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4" w:rsidRPr="005C2AD8" w:rsidRDefault="004B4264" w:rsidP="004B426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Краткая аннотация к рабочей программе</w:t>
      </w:r>
      <w:r w:rsidRPr="005C2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64" w:rsidRPr="005C2AD8" w:rsidRDefault="004B4264" w:rsidP="004B42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6312"/>
      </w:tblGrid>
      <w:tr w:rsidR="005B4F24" w:rsidRPr="00845092" w:rsidTr="005B4F24">
        <w:tc>
          <w:tcPr>
            <w:tcW w:w="463" w:type="pct"/>
          </w:tcPr>
          <w:p w:rsidR="005B4F24" w:rsidRPr="00845092" w:rsidRDefault="005B4F24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3" w:type="pct"/>
          </w:tcPr>
          <w:p w:rsidR="005B4F24" w:rsidRPr="00845092" w:rsidRDefault="005B4F24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3574" w:type="pct"/>
          </w:tcPr>
          <w:p w:rsidR="005B4F24" w:rsidRPr="00845092" w:rsidRDefault="005B4F24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5B4F24" w:rsidRPr="00845092" w:rsidTr="005B4F24">
        <w:tc>
          <w:tcPr>
            <w:tcW w:w="463" w:type="pct"/>
          </w:tcPr>
          <w:p w:rsidR="005B4F24" w:rsidRPr="00845092" w:rsidRDefault="005B4F24" w:rsidP="00977AB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3" w:type="pct"/>
          </w:tcPr>
          <w:p w:rsidR="005B4F24" w:rsidRPr="00845092" w:rsidRDefault="005B4F24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3574" w:type="pct"/>
          </w:tcPr>
          <w:p w:rsidR="005B4F24" w:rsidRPr="00D2341F" w:rsidRDefault="00D2341F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4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Разбираем задания по истории в формате ЕГЭ</w:t>
            </w:r>
          </w:p>
        </w:tc>
      </w:tr>
      <w:tr w:rsidR="005B4F24" w:rsidRPr="00845092" w:rsidTr="005B4F24">
        <w:tc>
          <w:tcPr>
            <w:tcW w:w="463" w:type="pct"/>
          </w:tcPr>
          <w:p w:rsidR="005B4F24" w:rsidRPr="005C2AD8" w:rsidRDefault="005B4F24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5B4F24" w:rsidRPr="00845092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574" w:type="pct"/>
          </w:tcPr>
          <w:p w:rsidR="005B4F24" w:rsidRPr="00845092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</w:p>
        </w:tc>
      </w:tr>
      <w:tr w:rsidR="005B4F24" w:rsidRPr="00845092" w:rsidTr="005B4F24">
        <w:tc>
          <w:tcPr>
            <w:tcW w:w="463" w:type="pct"/>
          </w:tcPr>
          <w:p w:rsidR="005B4F24" w:rsidRPr="005C2AD8" w:rsidRDefault="005B4F24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5B4F24" w:rsidRPr="00845092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актуальность</w:t>
            </w:r>
          </w:p>
        </w:tc>
        <w:tc>
          <w:tcPr>
            <w:tcW w:w="3574" w:type="pct"/>
          </w:tcPr>
          <w:p w:rsidR="005B4F24" w:rsidRPr="00F12211" w:rsidRDefault="005B4F24" w:rsidP="00F12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>Экзаменационная работа по истории состоит из огромного количества заданий, основными объектами проверки которых являются:</w:t>
            </w:r>
          </w:p>
          <w:p w:rsidR="005B4F24" w:rsidRPr="00F12211" w:rsidRDefault="005B4F24" w:rsidP="00F1221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фактов;</w:t>
            </w:r>
          </w:p>
          <w:p w:rsidR="005B4F24" w:rsidRPr="00F12211" w:rsidRDefault="005B4F24" w:rsidP="00F1221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>Усвоение исторических концепций;</w:t>
            </w:r>
          </w:p>
          <w:p w:rsidR="005B4F24" w:rsidRPr="00F12211" w:rsidRDefault="005B4F24" w:rsidP="00F1221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исторических источников, применять ее для решения познавательных задач;</w:t>
            </w:r>
          </w:p>
          <w:p w:rsidR="005B4F24" w:rsidRPr="00F12211" w:rsidRDefault="005B4F24" w:rsidP="00F1221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>Владение приемами исторического описания;</w:t>
            </w:r>
          </w:p>
          <w:p w:rsidR="005B4F24" w:rsidRPr="00F12211" w:rsidRDefault="005B4F24" w:rsidP="00F1221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об оценках исторических событий, явлений, процессов, навыков оценочной деятельности.</w:t>
            </w:r>
          </w:p>
          <w:p w:rsidR="005B4F24" w:rsidRPr="00F12211" w:rsidRDefault="005B4F24" w:rsidP="00F1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</w:rPr>
              <w:t xml:space="preserve">       Для системной подготовки выпускников к сдаче ЕГЭ учебного времени, отводящегося на овладение учебной программы по истории, явно недостаточно. Кроме того, по результатам выполнения работ по истории России выявлен ряд проблем в знаниях и умениях выпускников. Самым «слабым звеном» в подготовке учащихся по истории часто оказывается незнание дат исторических событий, периодов. Проблемной частью являются вопросы истории общественного движения, культуры. Очень серьезные пробелы имеются в усвоении сведений об исторических личностях, причем по всем периодам и разделам курса отечественной истории. Задания на сравнение событий и явлений, анализ исторических ситуаций имеют худшие показатели.</w:t>
            </w:r>
          </w:p>
        </w:tc>
      </w:tr>
      <w:tr w:rsidR="005B4F24" w:rsidRPr="00845092" w:rsidTr="005B4F24">
        <w:tc>
          <w:tcPr>
            <w:tcW w:w="463" w:type="pct"/>
          </w:tcPr>
          <w:p w:rsidR="005B4F24" w:rsidRPr="005C2AD8" w:rsidRDefault="005B4F24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5B4F24" w:rsidRPr="00845092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3574" w:type="pct"/>
          </w:tcPr>
          <w:p w:rsidR="005B4F24" w:rsidRPr="00F12211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Е.В.</w:t>
            </w:r>
          </w:p>
        </w:tc>
      </w:tr>
      <w:tr w:rsidR="005B4F24" w:rsidRPr="00845092" w:rsidTr="005B4F24">
        <w:tc>
          <w:tcPr>
            <w:tcW w:w="463" w:type="pct"/>
          </w:tcPr>
          <w:p w:rsidR="005B4F24" w:rsidRPr="005C2AD8" w:rsidRDefault="005B4F24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5B4F24" w:rsidRPr="00845092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цели и задачи курса</w:t>
            </w:r>
          </w:p>
        </w:tc>
        <w:tc>
          <w:tcPr>
            <w:tcW w:w="3574" w:type="pct"/>
          </w:tcPr>
          <w:p w:rsidR="005B4F24" w:rsidRPr="00F12211" w:rsidRDefault="005B4F24" w:rsidP="00F12211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F12211">
              <w:rPr>
                <w:rStyle w:val="c1"/>
                <w:rFonts w:eastAsia="Calibri"/>
                <w:color w:val="000000"/>
              </w:rPr>
              <w:t>Целью данной программы является углубление знаний учащихся в области истории. Кроме того, она призвана придать более глубокую научную направленность подготовке выпускников по курсу истории, отвечать наиболее сложным требованиям государственного стандарта к знаниям теоретического характера и уровню развития комплексных познавательных действий.</w:t>
            </w:r>
          </w:p>
          <w:p w:rsidR="005B4F24" w:rsidRPr="00F12211" w:rsidRDefault="005B4F24" w:rsidP="00F12211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F12211">
              <w:rPr>
                <w:rStyle w:val="c1"/>
                <w:rFonts w:eastAsia="Calibri"/>
                <w:color w:val="000000"/>
              </w:rPr>
              <w:t>       Программа</w:t>
            </w:r>
            <w:r w:rsidRPr="00F12211">
              <w:rPr>
                <w:rStyle w:val="apple-converted-space"/>
                <w:color w:val="000000"/>
              </w:rPr>
              <w:t> </w:t>
            </w:r>
            <w:r w:rsidRPr="00F12211">
              <w:rPr>
                <w:rStyle w:val="c1"/>
                <w:rFonts w:eastAsia="Calibri"/>
                <w:color w:val="000000"/>
              </w:rPr>
              <w:t> рассчитана на 34 часа (1 часа в неделю). Программа  может быть реализована как в 10-х, так и в выпускных 11-х классах с соответствующей корректировкой. Конкретные примеры заданий помогут учащимся подготовиться к ЕГЭ и систематизировать большой объем исторической информации.</w:t>
            </w:r>
          </w:p>
          <w:p w:rsidR="005B4F24" w:rsidRPr="00F12211" w:rsidRDefault="005B4F24" w:rsidP="00F12211">
            <w:pPr>
              <w:pStyle w:val="c6"/>
              <w:spacing w:before="0" w:beforeAutospacing="0" w:after="0" w:afterAutospacing="0" w:line="270" w:lineRule="atLeast"/>
              <w:rPr>
                <w:color w:val="000000"/>
              </w:rPr>
            </w:pPr>
            <w:r w:rsidRPr="00F12211">
              <w:rPr>
                <w:rStyle w:val="c1"/>
                <w:rFonts w:eastAsia="Calibri"/>
                <w:color w:val="000000"/>
              </w:rPr>
              <w:t xml:space="preserve">Задачи </w:t>
            </w:r>
          </w:p>
          <w:p w:rsidR="005B4F24" w:rsidRPr="00F12211" w:rsidRDefault="005B4F24" w:rsidP="00F122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Углубление и развитие знаний учащихся по курсу истории России за счет расширения представлений о содержании заданий КИМ Федерального банка.</w:t>
            </w:r>
          </w:p>
          <w:p w:rsidR="005B4F24" w:rsidRPr="00F12211" w:rsidRDefault="005B4F24" w:rsidP="00F122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учащихся с кодификатором, спецификацией и демоверсий КИМ по курсу истории России.</w:t>
            </w:r>
          </w:p>
          <w:p w:rsidR="005B4F24" w:rsidRPr="00F12211" w:rsidRDefault="005B4F24" w:rsidP="00F122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отдельных тем предмета истории в виде различных письменных заданий, в том числе подобных ЕГЭ.</w:t>
            </w:r>
          </w:p>
          <w:p w:rsidR="005B4F24" w:rsidRPr="00F12211" w:rsidRDefault="005B4F24" w:rsidP="00F122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инструкций по выполнению экзаменационной работы, ее частей и различных заданий.</w:t>
            </w:r>
          </w:p>
          <w:p w:rsidR="005B4F24" w:rsidRPr="00F12211" w:rsidRDefault="005B4F24" w:rsidP="00F122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Приучение учащихся к различным формам тестовых работ.</w:t>
            </w:r>
          </w:p>
          <w:p w:rsidR="005B4F24" w:rsidRPr="00F12211" w:rsidRDefault="005B4F24" w:rsidP="00F122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психолого-педагогических рекомендаций по подготовке учащихся к сдаче ЕГЭ.</w:t>
            </w:r>
          </w:p>
          <w:p w:rsidR="005B4F24" w:rsidRPr="00F12211" w:rsidRDefault="005B4F24" w:rsidP="00F12211">
            <w:pPr>
              <w:pStyle w:val="c6"/>
              <w:spacing w:before="0" w:beforeAutospacing="0" w:after="0" w:afterAutospacing="0" w:line="270" w:lineRule="atLeast"/>
              <w:rPr>
                <w:color w:val="000000"/>
              </w:rPr>
            </w:pPr>
            <w:r w:rsidRPr="00F12211">
              <w:rPr>
                <w:rStyle w:val="c1"/>
                <w:rFonts w:eastAsia="Calibri"/>
                <w:color w:val="000000"/>
              </w:rPr>
              <w:t>Методы программы</w:t>
            </w:r>
          </w:p>
          <w:p w:rsidR="005B4F24" w:rsidRPr="00F12211" w:rsidRDefault="005B4F24" w:rsidP="00F12211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5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Словесный</w:t>
            </w: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(консультация, объяснение, диалог)</w:t>
            </w:r>
          </w:p>
          <w:p w:rsidR="005B4F24" w:rsidRPr="00F12211" w:rsidRDefault="005B4F24" w:rsidP="00F12211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5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Проблемный</w:t>
            </w: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(разбор заданий части С)</w:t>
            </w:r>
          </w:p>
          <w:p w:rsidR="005B4F24" w:rsidRPr="00F12211" w:rsidRDefault="005B4F24" w:rsidP="00F12211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211">
              <w:rPr>
                <w:rStyle w:val="c5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(письменные работы, тесты, эссе)</w:t>
            </w:r>
          </w:p>
          <w:p w:rsidR="005B4F24" w:rsidRPr="00F12211" w:rsidRDefault="005B4F24" w:rsidP="00F12211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11">
              <w:rPr>
                <w:rStyle w:val="c5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Аналитический</w:t>
            </w:r>
            <w:r w:rsidRPr="00F1221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122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(графики, диаграммы)</w:t>
            </w:r>
          </w:p>
          <w:p w:rsidR="005B4F24" w:rsidRPr="00F12211" w:rsidRDefault="005B4F24" w:rsidP="00F1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В течение учебного занятия учащиеся работают в группе или парами, организуется повторение исторического материала по заявленной теме (основные даты, события, понятия, персоналии, причинно-следственные связи), совместная работа над проблемными задачами и тестовыми заданиями </w:t>
            </w:r>
            <w:proofErr w:type="spellStart"/>
            <w:r w:rsidRPr="00F1221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разноуровневого</w:t>
            </w:r>
            <w:proofErr w:type="spellEnd"/>
            <w:r w:rsidRPr="00F1221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характера. Это позволяет учащимся продвигаться от простого к сложному, систематизируя знания, развивая умения анализа, сопоставления, оценки информации. Учащиеся при этом получают возможность провести своего рода исследование, осуществить самостоятельный поиск решений, обмениваться мнениями, приходя к верному решению. </w:t>
            </w:r>
            <w:r w:rsidRPr="00F1221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  <w:t>Занятия носят обучающий и развивающий характер.  Требования к знаниям  и умениям учащихся</w:t>
            </w:r>
          </w:p>
          <w:p w:rsidR="005B4F24" w:rsidRPr="00F12211" w:rsidRDefault="005B4F24" w:rsidP="00F12211">
            <w:pPr>
              <w:pStyle w:val="a6"/>
              <w:jc w:val="both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 знать:</w:t>
            </w:r>
            <w:r w:rsidRPr="00F1221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5B4F24" w:rsidRPr="00F12211" w:rsidRDefault="005B4F24" w:rsidP="00F12211">
            <w:pPr>
              <w:pStyle w:val="a6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основные понятия и термины, используемые в исторической науке; </w:t>
            </w:r>
          </w:p>
          <w:p w:rsidR="005B4F24" w:rsidRPr="00F12211" w:rsidRDefault="005B4F24" w:rsidP="00F12211">
            <w:pPr>
              <w:pStyle w:val="a6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основные этапы и особенности исторического процесса в России; </w:t>
            </w:r>
          </w:p>
          <w:p w:rsidR="005B4F24" w:rsidRPr="00F12211" w:rsidRDefault="005B4F24" w:rsidP="00F12211">
            <w:pPr>
              <w:pStyle w:val="a6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содержание и специфику экономической, социально-политической и духовной жизни</w:t>
            </w:r>
          </w:p>
          <w:p w:rsidR="005B4F24" w:rsidRPr="00F12211" w:rsidRDefault="005B4F24" w:rsidP="00F12211">
            <w:pPr>
              <w:pStyle w:val="a6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России в различные периоды её истории; </w:t>
            </w:r>
          </w:p>
          <w:p w:rsidR="005B4F24" w:rsidRPr="00F12211" w:rsidRDefault="005B4F24" w:rsidP="00F12211">
            <w:pPr>
              <w:pStyle w:val="a6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основные хронологические рубежи, календарные даты истории России. </w:t>
            </w:r>
          </w:p>
          <w:p w:rsidR="005B4F24" w:rsidRPr="00F12211" w:rsidRDefault="005B4F24" w:rsidP="00F12211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12211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  уметь: 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i w:val="0"/>
              </w:rPr>
            </w:pPr>
            <w:r w:rsidRPr="00F12211">
              <w:rPr>
                <w:rStyle w:val="a5"/>
                <w:i w:val="0"/>
              </w:rPr>
              <w:t>применять к анализу событий и явлений прошлого приёмы сравнительно-исторического анализа, системного подхода;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i w:val="0"/>
              </w:rPr>
            </w:pPr>
            <w:r w:rsidRPr="00F12211">
              <w:rPr>
                <w:rStyle w:val="a5"/>
                <w:i w:val="0"/>
              </w:rPr>
              <w:t xml:space="preserve">сознательно определять своё отношение к историческим явлениям, актуальным проблемам истории и современного мира; 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i w:val="0"/>
              </w:rPr>
            </w:pPr>
            <w:r w:rsidRPr="00F12211">
              <w:rPr>
                <w:rStyle w:val="a5"/>
                <w:i w:val="0"/>
              </w:rPr>
              <w:t>осмысленно и свободно оперировать общими и частными понятиями и терминами в устной и письменной речи, применять их в решении творчески-поисковых задач;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i w:val="0"/>
              </w:rPr>
            </w:pPr>
            <w:r w:rsidRPr="00F12211">
              <w:rPr>
                <w:rStyle w:val="a5"/>
                <w:i w:val="0"/>
              </w:rPr>
              <w:t xml:space="preserve">теоретически осмысливать и обобщать исторический материал; 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i w:val="0"/>
              </w:rPr>
            </w:pPr>
            <w:r w:rsidRPr="00F12211">
              <w:rPr>
                <w:rStyle w:val="a5"/>
                <w:i w:val="0"/>
              </w:rPr>
              <w:t xml:space="preserve">совершенствовать умения самостоятельно получать, анализировать, систематизировать, творчески перерабатывать историческую информацию; 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b/>
                <w:i w:val="0"/>
              </w:rPr>
            </w:pPr>
            <w:r w:rsidRPr="00F12211">
              <w:rPr>
                <w:rStyle w:val="a5"/>
                <w:i w:val="0"/>
              </w:rPr>
              <w:t xml:space="preserve">классифицировать события, понятия, явления, даты, персоналии, работать с картографическими источниками, генеалогическими таблицами и др. </w:t>
            </w:r>
          </w:p>
          <w:p w:rsidR="005B4F24" w:rsidRPr="00F12211" w:rsidRDefault="005B4F24" w:rsidP="00F12211">
            <w:pPr>
              <w:pStyle w:val="a3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Style w:val="a5"/>
                <w:b/>
                <w:i w:val="0"/>
              </w:rPr>
            </w:pPr>
            <w:r w:rsidRPr="00F12211">
              <w:rPr>
                <w:rStyle w:val="a5"/>
                <w:i w:val="0"/>
              </w:rPr>
              <w:t>решать проблемные задачи и тестовые задания разной степени сложности</w:t>
            </w:r>
          </w:p>
          <w:p w:rsidR="005B4F24" w:rsidRPr="005B4F24" w:rsidRDefault="005B4F24" w:rsidP="005B4F24">
            <w:pPr>
              <w:pStyle w:val="a3"/>
              <w:ind w:left="360"/>
              <w:jc w:val="both"/>
              <w:rPr>
                <w:shd w:val="clear" w:color="auto" w:fill="FFFFFF"/>
              </w:rPr>
            </w:pPr>
            <w:r w:rsidRPr="00F12211">
              <w:rPr>
                <w:shd w:val="clear" w:color="auto" w:fill="FFFFFF"/>
              </w:rPr>
              <w:t>Предполагается сочетание</w:t>
            </w:r>
            <w:r w:rsidRPr="00F1221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12211">
              <w:rPr>
                <w:shd w:val="clear" w:color="auto" w:fill="FFFFFF"/>
              </w:rPr>
              <w:t>индивидуальной и групповой форм работы.</w:t>
            </w:r>
          </w:p>
        </w:tc>
      </w:tr>
      <w:tr w:rsidR="005B4F24" w:rsidRPr="00753F56" w:rsidTr="005B4F2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4" w:rsidRPr="005C2AD8" w:rsidRDefault="005B4F24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4" w:rsidRPr="00845092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курса в учебном плане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4" w:rsidRPr="005B4F24" w:rsidRDefault="005B4F24" w:rsidP="005B4F24">
            <w:pPr>
              <w:pStyle w:val="c3"/>
              <w:spacing w:line="270" w:lineRule="atLeast"/>
              <w:rPr>
                <w:rFonts w:eastAsia="Calibri"/>
                <w:color w:val="000000"/>
              </w:rPr>
            </w:pPr>
            <w:r w:rsidRPr="005B4F24">
              <w:rPr>
                <w:rFonts w:eastAsia="Calibri"/>
                <w:color w:val="000000"/>
              </w:rPr>
              <w:t xml:space="preserve">         Общее число часов, рекомендованных для изучения курса – 34 , в</w:t>
            </w:r>
            <w:r w:rsidR="003E32B0">
              <w:rPr>
                <w:rFonts w:eastAsia="Calibri"/>
                <w:color w:val="000000"/>
              </w:rPr>
              <w:t xml:space="preserve"> 11</w:t>
            </w:r>
            <w:r w:rsidRPr="005B4F24">
              <w:rPr>
                <w:rFonts w:eastAsia="Calibri"/>
                <w:color w:val="000000"/>
              </w:rPr>
              <w:t xml:space="preserve"> классах по 1 часа в неделю при 34 учебных неделях.</w:t>
            </w:r>
          </w:p>
        </w:tc>
      </w:tr>
      <w:tr w:rsidR="005B4F24" w:rsidRPr="000112CF" w:rsidTr="0010196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4" w:rsidRPr="000112CF" w:rsidRDefault="005B4F24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F24" w:rsidRPr="000112CF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</w:t>
            </w:r>
            <w:r w:rsidRPr="0001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курса (учебно-тематический план)</w:t>
            </w:r>
          </w:p>
        </w:tc>
        <w:tc>
          <w:tcPr>
            <w:tcW w:w="3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Вводное занятие.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«</w:t>
            </w: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Откуда есть пошла Русская земля».</w:t>
            </w:r>
            <w:r w:rsidRPr="005B4F2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                                                            </w:t>
            </w:r>
          </w:p>
          <w:p w:rsidR="005B4F24" w:rsidRPr="005B4F24" w:rsidRDefault="005B4F24" w:rsidP="005B4F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Первые киевские князья</w:t>
            </w:r>
          </w:p>
          <w:p w:rsidR="005B4F24" w:rsidRPr="005B4F24" w:rsidRDefault="005B4F24" w:rsidP="005B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24">
              <w:rPr>
                <w:rFonts w:ascii="Times New Roman" w:hAnsi="Times New Roman" w:cs="Times New Roman"/>
                <w:sz w:val="24"/>
                <w:szCs w:val="24"/>
              </w:rPr>
              <w:t>Князь Владимир и Ярослав</w:t>
            </w:r>
          </w:p>
          <w:p w:rsidR="005B4F24" w:rsidRPr="005B4F24" w:rsidRDefault="005B4F24" w:rsidP="005B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Общественный строй Древней Руси </w:t>
            </w:r>
          </w:p>
          <w:p w:rsidR="005B4F24" w:rsidRPr="005B4F24" w:rsidRDefault="005B4F24" w:rsidP="005B4F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Культура Древней Руси</w:t>
            </w:r>
          </w:p>
          <w:p w:rsidR="005B4F24" w:rsidRPr="005B4F24" w:rsidRDefault="005B4F24" w:rsidP="005B4F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Удельный период Древней Руси</w:t>
            </w:r>
          </w:p>
          <w:p w:rsidR="005B4F24" w:rsidRPr="005B4F24" w:rsidRDefault="005B4F24" w:rsidP="005B4F2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Систематизация </w:t>
            </w:r>
            <w:proofErr w:type="gramStart"/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фактов .удельный</w:t>
            </w:r>
            <w:proofErr w:type="gramEnd"/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период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Древнерусские  земли в середине XIII веков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Нападение Запада и монгольского ига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Золотая орда и русские земли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Культура второй половины XIV веков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Контрольные    задания    к    разделу    «Период раздробленности»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Борьба за объединение Руси.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Объединение русских </w:t>
            </w:r>
            <w:proofErr w:type="spellStart"/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кня</w:t>
            </w:r>
            <w:proofErr w:type="spellEnd"/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\</w:t>
            </w:r>
            <w:proofErr w:type="spellStart"/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жеств</w:t>
            </w:r>
            <w:proofErr w:type="spellEnd"/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. Московская Русь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Различные точки зрения и оценки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Контрольные   задания   к   разделу   «Борьба   за объединение Руси»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Сословно-представительная монархия. Великое разорение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Смутное время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Первые Романовы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Культура эпохи великих потрясений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Самодержавие с Земскими соборами. Абсолютная монархия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Преобразования последней четверти XVII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Новое в русской культуре XVII в.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Контрольные задания к разделу «Великая, Малая и Белая Россия»</w:t>
            </w:r>
            <w:r w:rsidRPr="005B4F2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 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Реформы Петра 1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Эпоха дворцовых переворотов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Екатерининская Россия.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Черты русской культуры XVIII в.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Россия в I половине XIX века 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Войны XIX века</w:t>
            </w:r>
          </w:p>
          <w:p w:rsidR="005B4F24" w:rsidRPr="005B4F24" w:rsidRDefault="005B4F24" w:rsidP="005B4F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Эпоха Великих реформ.</w:t>
            </w:r>
          </w:p>
          <w:p w:rsidR="005B4F24" w:rsidRPr="0030613F" w:rsidRDefault="005B4F24" w:rsidP="005B4F24">
            <w:pPr>
              <w:spacing w:after="0"/>
              <w:rPr>
                <w:rStyle w:val="a5"/>
                <w:i w:val="0"/>
              </w:rPr>
            </w:pPr>
            <w:r w:rsidRPr="005B4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Россия во II половине XIX века </w:t>
            </w:r>
          </w:p>
        </w:tc>
      </w:tr>
      <w:tr w:rsidR="005B4F24" w:rsidRPr="000112CF" w:rsidTr="00101967">
        <w:trPr>
          <w:trHeight w:val="942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F24" w:rsidRPr="000112CF" w:rsidRDefault="005B4F24" w:rsidP="005B4F24">
            <w:pPr>
              <w:rPr>
                <w:lang w:eastAsia="en-US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24" w:rsidRPr="000112CF" w:rsidRDefault="005B4F24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24" w:rsidRPr="0030613F" w:rsidRDefault="005B4F24" w:rsidP="00977ABB">
            <w:pPr>
              <w:spacing w:before="100" w:beforeAutospacing="1" w:after="100" w:afterAutospacing="1"/>
              <w:rPr>
                <w:rStyle w:val="a5"/>
                <w:b/>
                <w:i w:val="0"/>
              </w:rPr>
            </w:pPr>
          </w:p>
        </w:tc>
      </w:tr>
    </w:tbl>
    <w:p w:rsidR="00574414" w:rsidRDefault="00574414"/>
    <w:sectPr w:rsidR="0057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2346"/>
    <w:multiLevelType w:val="hybridMultilevel"/>
    <w:tmpl w:val="E76C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843"/>
    <w:multiLevelType w:val="multilevel"/>
    <w:tmpl w:val="A33E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4308"/>
    <w:multiLevelType w:val="hybridMultilevel"/>
    <w:tmpl w:val="860A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2B4A"/>
    <w:multiLevelType w:val="hybridMultilevel"/>
    <w:tmpl w:val="08366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14E8A"/>
    <w:multiLevelType w:val="multilevel"/>
    <w:tmpl w:val="8B9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962DF0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264"/>
    <w:rsid w:val="000D05E6"/>
    <w:rsid w:val="003E32B0"/>
    <w:rsid w:val="004B4264"/>
    <w:rsid w:val="00574414"/>
    <w:rsid w:val="005B4F24"/>
    <w:rsid w:val="007155CB"/>
    <w:rsid w:val="00D2341F"/>
    <w:rsid w:val="00F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20B44-DEC4-46A6-8FF1-D3FC3F7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42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B426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4B4264"/>
  </w:style>
  <w:style w:type="character" w:styleId="a5">
    <w:name w:val="Subtle Emphasis"/>
    <w:basedOn w:val="a0"/>
    <w:qFormat/>
    <w:rsid w:val="004B4264"/>
    <w:rPr>
      <w:i/>
      <w:iCs/>
      <w:color w:val="808080"/>
    </w:rPr>
  </w:style>
  <w:style w:type="paragraph" w:styleId="a6">
    <w:name w:val="No Spacing"/>
    <w:link w:val="a7"/>
    <w:qFormat/>
    <w:rsid w:val="004B4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7155CB"/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F1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2211"/>
  </w:style>
  <w:style w:type="character" w:customStyle="1" w:styleId="c5c1">
    <w:name w:val="c5 c1"/>
    <w:basedOn w:val="a0"/>
    <w:rsid w:val="00F12211"/>
  </w:style>
  <w:style w:type="paragraph" w:customStyle="1" w:styleId="c6">
    <w:name w:val="c6"/>
    <w:basedOn w:val="a"/>
    <w:rsid w:val="00F1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Zhanna</cp:lastModifiedBy>
  <cp:revision>11</cp:revision>
  <dcterms:created xsi:type="dcterms:W3CDTF">2024-03-15T04:30:00Z</dcterms:created>
  <dcterms:modified xsi:type="dcterms:W3CDTF">2024-03-15T11:29:00Z</dcterms:modified>
</cp:coreProperties>
</file>