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70F" w:rsidRDefault="00D7670F" w:rsidP="00D7670F">
      <w:pPr>
        <w:autoSpaceDE w:val="0"/>
        <w:autoSpaceDN w:val="0"/>
        <w:spacing w:after="0" w:line="228" w:lineRule="auto"/>
        <w:ind w:left="-85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pt">
            <v:imagedata r:id="rId7" o:title="Родной язык"/>
          </v:shape>
        </w:pict>
      </w: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D7670F" w:rsidRDefault="00D7670F" w:rsidP="009D1B18">
      <w:pPr>
        <w:autoSpaceDE w:val="0"/>
        <w:autoSpaceDN w:val="0"/>
        <w:spacing w:after="0" w:line="228" w:lineRule="auto"/>
        <w:ind w:left="142" w:hanging="568"/>
        <w:jc w:val="center"/>
        <w:rPr>
          <w:rFonts w:ascii="Times New Roman" w:eastAsia="Times New Roman" w:hAnsi="Times New Roman" w:cs="Times New Roman"/>
          <w:b/>
          <w:color w:val="000000"/>
          <w:sz w:val="24"/>
        </w:rPr>
      </w:pPr>
    </w:p>
    <w:p w:rsidR="009D1B18" w:rsidRPr="00417AAD" w:rsidRDefault="009D1B18" w:rsidP="009D1B18">
      <w:pPr>
        <w:autoSpaceDE w:val="0"/>
        <w:autoSpaceDN w:val="0"/>
        <w:spacing w:after="0" w:line="228" w:lineRule="auto"/>
        <w:ind w:left="142" w:hanging="568"/>
        <w:jc w:val="center"/>
        <w:rPr>
          <w:rFonts w:ascii="Cambria" w:eastAsia="MS Mincho" w:hAnsi="Cambria" w:cs="Times New Roman"/>
        </w:rPr>
      </w:pPr>
      <w:r>
        <w:rPr>
          <w:rFonts w:ascii="Times New Roman" w:eastAsia="Times New Roman" w:hAnsi="Times New Roman" w:cs="Times New Roman"/>
          <w:b/>
          <w:color w:val="000000"/>
          <w:sz w:val="24"/>
        </w:rPr>
        <w:t>М</w:t>
      </w:r>
      <w:r w:rsidRPr="00417AAD">
        <w:rPr>
          <w:rFonts w:ascii="Times New Roman" w:eastAsia="Times New Roman" w:hAnsi="Times New Roman" w:cs="Times New Roman"/>
          <w:b/>
          <w:color w:val="000000"/>
          <w:sz w:val="24"/>
        </w:rPr>
        <w:t>ИНИСТЕРСТВО ПРОСВЕЩЕНИЯ РОССИЙСКОЙ ФЕДЕРАЦИИ</w:t>
      </w:r>
    </w:p>
    <w:p w:rsidR="009D1B18" w:rsidRPr="00417AAD" w:rsidRDefault="009D1B18" w:rsidP="009D1B18">
      <w:pPr>
        <w:autoSpaceDE w:val="0"/>
        <w:autoSpaceDN w:val="0"/>
        <w:spacing w:after="0" w:line="228" w:lineRule="auto"/>
        <w:ind w:right="2384"/>
        <w:jc w:val="center"/>
        <w:rPr>
          <w:rFonts w:ascii="Times New Roman" w:eastAsia="Times New Roman" w:hAnsi="Times New Roman" w:cs="Times New Roman"/>
          <w:color w:val="000000"/>
          <w:sz w:val="24"/>
        </w:rPr>
      </w:pPr>
    </w:p>
    <w:p w:rsidR="009D1B18" w:rsidRPr="00417AAD" w:rsidRDefault="009D1B18" w:rsidP="009D1B18">
      <w:pPr>
        <w:autoSpaceDE w:val="0"/>
        <w:autoSpaceDN w:val="0"/>
        <w:spacing w:after="0" w:line="228" w:lineRule="auto"/>
        <w:ind w:right="2384"/>
        <w:rPr>
          <w:rFonts w:ascii="Cambria" w:eastAsia="MS Mincho" w:hAnsi="Cambria" w:cs="Times New Roman"/>
        </w:rPr>
      </w:pPr>
      <w:r w:rsidRPr="00417AAD">
        <w:rPr>
          <w:rFonts w:ascii="Times New Roman" w:eastAsia="Times New Roman" w:hAnsi="Times New Roman" w:cs="Times New Roman"/>
          <w:color w:val="000000"/>
          <w:sz w:val="24"/>
        </w:rPr>
        <w:t xml:space="preserve">                        Министерство образования Оренбургской области</w:t>
      </w:r>
    </w:p>
    <w:p w:rsidR="009D1B18" w:rsidRPr="00417AAD" w:rsidRDefault="009D1B18" w:rsidP="009D1B18">
      <w:pPr>
        <w:autoSpaceDE w:val="0"/>
        <w:autoSpaceDN w:val="0"/>
        <w:spacing w:after="0" w:line="228" w:lineRule="auto"/>
        <w:rPr>
          <w:rFonts w:ascii="Times New Roman" w:eastAsia="Times New Roman" w:hAnsi="Times New Roman" w:cs="Times New Roman"/>
          <w:color w:val="000000"/>
          <w:sz w:val="24"/>
        </w:rPr>
      </w:pPr>
    </w:p>
    <w:p w:rsidR="009D1B18" w:rsidRPr="00417AAD" w:rsidRDefault="009D1B18" w:rsidP="009D1B18">
      <w:pPr>
        <w:autoSpaceDE w:val="0"/>
        <w:autoSpaceDN w:val="0"/>
        <w:spacing w:after="0" w:line="228" w:lineRule="auto"/>
        <w:rPr>
          <w:rFonts w:ascii="Cambria" w:eastAsia="MS Mincho" w:hAnsi="Cambria" w:cs="Times New Roman"/>
        </w:rPr>
      </w:pPr>
      <w:r w:rsidRPr="00417AAD">
        <w:rPr>
          <w:rFonts w:ascii="Times New Roman" w:eastAsia="Times New Roman" w:hAnsi="Times New Roman" w:cs="Times New Roman"/>
          <w:color w:val="000000"/>
          <w:sz w:val="24"/>
        </w:rPr>
        <w:t xml:space="preserve">               Отдел образования администрации Гайского городского округа</w:t>
      </w:r>
    </w:p>
    <w:p w:rsidR="009D1B18" w:rsidRPr="00417AAD" w:rsidRDefault="009D1B18" w:rsidP="009D1B18">
      <w:pPr>
        <w:autoSpaceDE w:val="0"/>
        <w:autoSpaceDN w:val="0"/>
        <w:spacing w:after="0" w:line="228" w:lineRule="auto"/>
        <w:ind w:right="2510"/>
        <w:rPr>
          <w:rFonts w:ascii="Times New Roman" w:eastAsia="Times New Roman" w:hAnsi="Times New Roman" w:cs="Times New Roman"/>
          <w:color w:val="000000"/>
          <w:sz w:val="24"/>
        </w:rPr>
      </w:pPr>
    </w:p>
    <w:p w:rsidR="009D1B18" w:rsidRPr="00417AAD" w:rsidRDefault="009D1B18" w:rsidP="009D1B18">
      <w:pPr>
        <w:autoSpaceDE w:val="0"/>
        <w:autoSpaceDN w:val="0"/>
        <w:spacing w:after="0" w:line="228" w:lineRule="auto"/>
        <w:ind w:right="-143"/>
        <w:rPr>
          <w:rFonts w:ascii="Times New Roman" w:eastAsia="Times New Roman" w:hAnsi="Times New Roman" w:cs="Times New Roman"/>
          <w:color w:val="000000"/>
          <w:sz w:val="24"/>
        </w:rPr>
      </w:pPr>
      <w:r w:rsidRPr="00417AAD">
        <w:rPr>
          <w:rFonts w:ascii="Times New Roman" w:eastAsia="Times New Roman" w:hAnsi="Times New Roman" w:cs="Times New Roman"/>
          <w:color w:val="000000"/>
          <w:sz w:val="24"/>
        </w:rPr>
        <w:t xml:space="preserve">                              МАОУ "Гимназия" г. Гая Оренбургской области</w:t>
      </w:r>
    </w:p>
    <w:p w:rsidR="009D1B18" w:rsidRPr="00417AAD" w:rsidRDefault="009D1B18" w:rsidP="009D1B18">
      <w:pPr>
        <w:spacing w:after="630" w:line="264" w:lineRule="auto"/>
        <w:ind w:left="2855" w:right="44" w:hanging="10"/>
        <w:jc w:val="center"/>
        <w:rPr>
          <w:rFonts w:ascii="Times New Roman" w:eastAsia="Times New Roman" w:hAnsi="Times New Roman" w:cs="Times New Roman"/>
          <w:color w:val="000000"/>
          <w:sz w:val="24"/>
        </w:rPr>
      </w:pPr>
    </w:p>
    <w:tbl>
      <w:tblPr>
        <w:tblW w:w="10558" w:type="dxa"/>
        <w:tblInd w:w="-1023" w:type="dxa"/>
        <w:tblCellMar>
          <w:left w:w="0" w:type="dxa"/>
          <w:right w:w="0" w:type="dxa"/>
        </w:tblCellMar>
        <w:tblLook w:val="04A0"/>
      </w:tblPr>
      <w:tblGrid>
        <w:gridCol w:w="3658"/>
        <w:gridCol w:w="3517"/>
        <w:gridCol w:w="3383"/>
      </w:tblGrid>
      <w:tr w:rsidR="009D1B18" w:rsidRPr="00417AAD" w:rsidTr="009D1B18">
        <w:trPr>
          <w:trHeight w:val="1818"/>
        </w:trPr>
        <w:tc>
          <w:tcPr>
            <w:tcW w:w="3658" w:type="dxa"/>
            <w:hideMark/>
          </w:tcPr>
          <w:p w:rsidR="009D1B18" w:rsidRPr="00417AAD" w:rsidRDefault="009D1B18" w:rsidP="009D1B18">
            <w:pPr>
              <w:spacing w:after="0" w:line="256" w:lineRule="auto"/>
              <w:ind w:left="142"/>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РАССМОТРЕНО</w:t>
            </w:r>
          </w:p>
          <w:p w:rsidR="009D1B18" w:rsidRPr="00417AAD" w:rsidRDefault="009D1B18" w:rsidP="009D1B18">
            <w:pPr>
              <w:spacing w:after="195" w:line="216" w:lineRule="auto"/>
              <w:ind w:left="142" w:right="177"/>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методическим объединением учителей гуманитарного цикла</w:t>
            </w:r>
          </w:p>
          <w:p w:rsidR="009D1B18" w:rsidRPr="00417AAD" w:rsidRDefault="009D1B18" w:rsidP="009D1B18">
            <w:pPr>
              <w:spacing w:after="0" w:line="256" w:lineRule="auto"/>
              <w:ind w:left="142"/>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________________________________ _____________________________</w:t>
            </w:r>
            <w:r>
              <w:rPr>
                <w:rFonts w:ascii="Times New Roman" w:eastAsia="MS Mincho" w:hAnsi="Times New Roman" w:cs="Times New Roman"/>
                <w:color w:val="000000"/>
                <w:sz w:val="20"/>
                <w:lang w:eastAsia="ru-RU"/>
              </w:rPr>
              <w:t>___ руководитель ШМО Михайлова Н. Г</w:t>
            </w:r>
            <w:r w:rsidRPr="00417AAD">
              <w:rPr>
                <w:rFonts w:ascii="Times New Roman" w:eastAsia="MS Mincho" w:hAnsi="Times New Roman" w:cs="Times New Roman"/>
                <w:color w:val="000000"/>
                <w:sz w:val="20"/>
                <w:lang w:eastAsia="ru-RU"/>
              </w:rPr>
              <w:t>.</w:t>
            </w:r>
          </w:p>
        </w:tc>
        <w:tc>
          <w:tcPr>
            <w:tcW w:w="3517" w:type="dxa"/>
            <w:hideMark/>
          </w:tcPr>
          <w:p w:rsidR="009D1B18" w:rsidRPr="00417AAD" w:rsidRDefault="009D1B18" w:rsidP="009D1B18">
            <w:pPr>
              <w:spacing w:after="0" w:line="256" w:lineRule="auto"/>
              <w:ind w:left="28"/>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СОГЛАСОВАНО</w:t>
            </w:r>
          </w:p>
          <w:p w:rsidR="009D1B18" w:rsidRPr="00417AAD" w:rsidRDefault="009D1B18" w:rsidP="009D1B18">
            <w:pPr>
              <w:spacing w:after="153" w:line="256" w:lineRule="auto"/>
              <w:ind w:left="28"/>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Заместитель директора по УВР</w:t>
            </w:r>
          </w:p>
          <w:p w:rsidR="009D1B18" w:rsidRPr="00417AAD" w:rsidRDefault="009D1B18" w:rsidP="009D1B18">
            <w:pPr>
              <w:spacing w:after="153" w:line="256" w:lineRule="auto"/>
              <w:ind w:left="28"/>
              <w:rPr>
                <w:rFonts w:ascii="Times New Roman" w:eastAsia="MS Mincho" w:hAnsi="Times New Roman" w:cs="Times New Roman"/>
                <w:color w:val="000000"/>
                <w:lang w:eastAsia="ru-RU"/>
              </w:rPr>
            </w:pPr>
            <w:r>
              <w:rPr>
                <w:rFonts w:ascii="Times New Roman" w:eastAsia="MS Mincho" w:hAnsi="Times New Roman" w:cs="Times New Roman"/>
                <w:color w:val="000000"/>
                <w:sz w:val="20"/>
                <w:lang w:eastAsia="ru-RU"/>
              </w:rPr>
              <w:t>______________( Беркимбаева Ж.А</w:t>
            </w:r>
            <w:r w:rsidRPr="00417AAD">
              <w:rPr>
                <w:rFonts w:ascii="Times New Roman" w:eastAsia="MS Mincho" w:hAnsi="Times New Roman" w:cs="Times New Roman"/>
                <w:color w:val="000000"/>
                <w:sz w:val="20"/>
                <w:lang w:eastAsia="ru-RU"/>
              </w:rPr>
              <w:t>.</w:t>
            </w:r>
            <w:proofErr w:type="gramStart"/>
            <w:r w:rsidRPr="00417AAD">
              <w:rPr>
                <w:rFonts w:ascii="Times New Roman" w:eastAsia="MS Mincho" w:hAnsi="Times New Roman" w:cs="Times New Roman"/>
                <w:color w:val="000000"/>
                <w:sz w:val="20"/>
                <w:lang w:eastAsia="ru-RU"/>
              </w:rPr>
              <w:t xml:space="preserve"> )</w:t>
            </w:r>
            <w:proofErr w:type="gramEnd"/>
          </w:p>
          <w:p w:rsidR="009D1B18" w:rsidRPr="00417AAD" w:rsidRDefault="009D1B18" w:rsidP="009D1B18">
            <w:pPr>
              <w:spacing w:after="0" w:line="256" w:lineRule="auto"/>
              <w:ind w:left="28" w:right="298"/>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Протокол №___________________ от "____" ______________  20___ г.</w:t>
            </w:r>
          </w:p>
        </w:tc>
        <w:tc>
          <w:tcPr>
            <w:tcW w:w="3383" w:type="dxa"/>
            <w:hideMark/>
          </w:tcPr>
          <w:p w:rsidR="009D1B18" w:rsidRPr="00417AAD" w:rsidRDefault="009D1B18" w:rsidP="009D1B18">
            <w:pPr>
              <w:spacing w:after="0" w:line="256" w:lineRule="auto"/>
              <w:ind w:left="55"/>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УТВЕРЖДАЮ</w:t>
            </w:r>
          </w:p>
          <w:p w:rsidR="009D1B18" w:rsidRPr="00417AAD" w:rsidRDefault="009D1B18" w:rsidP="009D1B18">
            <w:pPr>
              <w:spacing w:after="153" w:line="256" w:lineRule="auto"/>
              <w:ind w:left="55"/>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Директор МАОУ "Гимназия"</w:t>
            </w:r>
          </w:p>
          <w:p w:rsidR="009D1B18" w:rsidRPr="00417AAD" w:rsidRDefault="009D1B18" w:rsidP="009D1B18">
            <w:pPr>
              <w:spacing w:after="0" w:line="256" w:lineRule="auto"/>
              <w:ind w:left="55"/>
              <w:rPr>
                <w:rFonts w:ascii="Times New Roman" w:eastAsia="MS Mincho" w:hAnsi="Times New Roman" w:cs="Times New Roman"/>
                <w:color w:val="000000"/>
                <w:lang w:eastAsia="ru-RU"/>
              </w:rPr>
            </w:pPr>
            <w:r w:rsidRPr="00417AAD">
              <w:rPr>
                <w:rFonts w:ascii="Times New Roman" w:eastAsia="MS Mincho" w:hAnsi="Times New Roman" w:cs="Times New Roman"/>
                <w:color w:val="000000"/>
                <w:sz w:val="20"/>
                <w:lang w:eastAsia="ru-RU"/>
              </w:rPr>
              <w:t xml:space="preserve">______________( </w:t>
            </w:r>
            <w:proofErr w:type="spellStart"/>
            <w:r w:rsidRPr="00417AAD">
              <w:rPr>
                <w:rFonts w:ascii="Times New Roman" w:eastAsia="MS Mincho" w:hAnsi="Times New Roman" w:cs="Times New Roman"/>
                <w:color w:val="000000"/>
                <w:sz w:val="20"/>
                <w:lang w:eastAsia="ru-RU"/>
              </w:rPr>
              <w:t>Метальникова</w:t>
            </w:r>
            <w:proofErr w:type="spellEnd"/>
            <w:r w:rsidRPr="00417AAD">
              <w:rPr>
                <w:rFonts w:ascii="Times New Roman" w:eastAsia="MS Mincho" w:hAnsi="Times New Roman" w:cs="Times New Roman"/>
                <w:color w:val="000000"/>
                <w:sz w:val="20"/>
                <w:lang w:eastAsia="ru-RU"/>
              </w:rPr>
              <w:t xml:space="preserve"> Л.М. ) Приказ №_____________________ от "____" ______________  20___ г.</w:t>
            </w:r>
          </w:p>
        </w:tc>
      </w:tr>
    </w:tbl>
    <w:p w:rsidR="009D1B18" w:rsidRPr="00417AAD" w:rsidRDefault="009D1B18" w:rsidP="009D1B18">
      <w:pPr>
        <w:spacing w:after="0"/>
        <w:rPr>
          <w:rFonts w:ascii="Times New Roman" w:hAnsi="Times New Roman" w:cs="Times New Roman"/>
          <w:sz w:val="24"/>
          <w:szCs w:val="24"/>
        </w:rPr>
      </w:pPr>
    </w:p>
    <w:p w:rsidR="009D1B18" w:rsidRPr="00417AAD" w:rsidRDefault="009D1B18" w:rsidP="009D1B18">
      <w:pPr>
        <w:spacing w:after="0"/>
        <w:rPr>
          <w:rFonts w:ascii="Times New Roman" w:hAnsi="Times New Roman" w:cs="Times New Roman"/>
          <w:sz w:val="24"/>
          <w:szCs w:val="24"/>
        </w:rPr>
      </w:pPr>
    </w:p>
    <w:p w:rsidR="009D1B18" w:rsidRPr="00417AAD" w:rsidRDefault="009D1B18" w:rsidP="009D1B18">
      <w:pPr>
        <w:spacing w:after="0"/>
        <w:rPr>
          <w:rFonts w:ascii="Times New Roman" w:hAnsi="Times New Roman" w:cs="Times New Roman"/>
          <w:sz w:val="24"/>
          <w:szCs w:val="24"/>
        </w:rPr>
      </w:pPr>
    </w:p>
    <w:p w:rsidR="009D1B18" w:rsidRPr="00BF204E" w:rsidRDefault="009D1B18" w:rsidP="009D1B18">
      <w:pPr>
        <w:pStyle w:val="snoska-s-chertoy"/>
        <w:jc w:val="center"/>
        <w:rPr>
          <w:rFonts w:ascii="Times New Roman" w:cs="Times New Roman"/>
          <w:b/>
          <w:bCs/>
          <w:sz w:val="24"/>
          <w:szCs w:val="24"/>
        </w:rPr>
      </w:pPr>
      <w:r w:rsidRPr="00417AAD">
        <w:rPr>
          <w:rFonts w:ascii="Times New Roman" w:eastAsia="Calibri" w:cs="Times New Roman"/>
          <w:sz w:val="24"/>
          <w:szCs w:val="24"/>
        </w:rPr>
        <w:t xml:space="preserve"> </w:t>
      </w:r>
      <w:r w:rsidRPr="00BF204E">
        <w:rPr>
          <w:rFonts w:ascii="Times New Roman" w:cs="Times New Roman"/>
          <w:b/>
          <w:bCs/>
          <w:sz w:val="24"/>
          <w:szCs w:val="24"/>
        </w:rPr>
        <w:t>РАБОЧАЯ ПРОГРАММА</w:t>
      </w:r>
    </w:p>
    <w:p w:rsidR="009D1B18" w:rsidRPr="00BF204E" w:rsidRDefault="009D1B18" w:rsidP="009D1B18">
      <w:pPr>
        <w:pStyle w:val="snoska-s-chertoy"/>
        <w:jc w:val="center"/>
        <w:rPr>
          <w:rFonts w:ascii="Times New Roman" w:cs="Times New Roman"/>
          <w:sz w:val="24"/>
          <w:szCs w:val="24"/>
        </w:rPr>
      </w:pPr>
      <w:r w:rsidRPr="00BF204E">
        <w:rPr>
          <w:rFonts w:ascii="Times New Roman" w:cs="Times New Roman"/>
          <w:sz w:val="24"/>
          <w:szCs w:val="24"/>
        </w:rPr>
        <w:t>учебного предмета «</w:t>
      </w:r>
      <w:r>
        <w:rPr>
          <w:rFonts w:ascii="Times New Roman" w:cs="Times New Roman"/>
          <w:sz w:val="24"/>
          <w:szCs w:val="24"/>
        </w:rPr>
        <w:t>Родной язык</w:t>
      </w:r>
      <w:r w:rsidRPr="00BF204E">
        <w:rPr>
          <w:rFonts w:ascii="Times New Roman" w:cs="Times New Roman"/>
          <w:sz w:val="24"/>
          <w:szCs w:val="24"/>
        </w:rPr>
        <w:t>»</w:t>
      </w:r>
    </w:p>
    <w:p w:rsidR="009D1B18" w:rsidRPr="00BF204E" w:rsidRDefault="009D1B18" w:rsidP="009D1B18">
      <w:pPr>
        <w:pStyle w:val="snoska-s-chertoy"/>
        <w:jc w:val="center"/>
        <w:rPr>
          <w:rFonts w:ascii="Times New Roman" w:cs="Times New Roman"/>
          <w:sz w:val="24"/>
          <w:szCs w:val="24"/>
        </w:rPr>
      </w:pPr>
      <w:r w:rsidRPr="00BF204E">
        <w:rPr>
          <w:rFonts w:ascii="Times New Roman" w:cs="Times New Roman"/>
          <w:sz w:val="24"/>
          <w:szCs w:val="24"/>
        </w:rPr>
        <w:t>Уровень образования: среднее общее образование</w:t>
      </w:r>
    </w:p>
    <w:p w:rsidR="009D1B18" w:rsidRPr="00BF204E" w:rsidRDefault="009D1B18" w:rsidP="009D1B18">
      <w:pPr>
        <w:pStyle w:val="snoska-s-chertoy"/>
        <w:jc w:val="center"/>
        <w:rPr>
          <w:rFonts w:ascii="Times New Roman" w:cs="Times New Roman"/>
          <w:sz w:val="24"/>
          <w:szCs w:val="24"/>
        </w:rPr>
      </w:pPr>
      <w:r w:rsidRPr="00BF204E">
        <w:rPr>
          <w:rFonts w:ascii="Times New Roman" w:cs="Times New Roman"/>
          <w:sz w:val="24"/>
          <w:szCs w:val="24"/>
        </w:rPr>
        <w:t>10 - 11 классы</w:t>
      </w:r>
    </w:p>
    <w:p w:rsidR="009D1B18" w:rsidRDefault="009D1B18" w:rsidP="009D1B18">
      <w:pPr>
        <w:pStyle w:val="snoska-s-chertoy"/>
        <w:jc w:val="center"/>
        <w:rPr>
          <w:rFonts w:ascii="Times New Roman" w:cs="Times New Roman"/>
          <w:sz w:val="24"/>
          <w:szCs w:val="24"/>
        </w:rPr>
      </w:pPr>
      <w:r w:rsidRPr="00BF204E">
        <w:rPr>
          <w:rFonts w:ascii="Times New Roman" w:cs="Times New Roman"/>
          <w:sz w:val="24"/>
          <w:szCs w:val="24"/>
        </w:rPr>
        <w:t>Уровень изучения учебного предмета – базовый</w:t>
      </w: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right"/>
        <w:rPr>
          <w:rFonts w:ascii="Times New Roman" w:hAnsi="Times New Roman" w:cs="Times New Roman"/>
          <w:sz w:val="24"/>
          <w:szCs w:val="24"/>
        </w:rPr>
      </w:pPr>
      <w:r w:rsidRPr="00417AAD">
        <w:rPr>
          <w:rFonts w:ascii="Times New Roman" w:hAnsi="Times New Roman" w:cs="Times New Roman"/>
          <w:sz w:val="24"/>
          <w:szCs w:val="24"/>
        </w:rPr>
        <w:t>Составит</w:t>
      </w:r>
      <w:r>
        <w:rPr>
          <w:rFonts w:ascii="Times New Roman" w:hAnsi="Times New Roman" w:cs="Times New Roman"/>
          <w:sz w:val="24"/>
          <w:szCs w:val="24"/>
        </w:rPr>
        <w:t>ель Чернова Наталья Александровна</w:t>
      </w:r>
    </w:p>
    <w:p w:rsidR="009D1B18" w:rsidRPr="00417AAD" w:rsidRDefault="009D1B18" w:rsidP="009D1B18">
      <w:pPr>
        <w:spacing w:after="0"/>
        <w:jc w:val="right"/>
        <w:rPr>
          <w:rFonts w:ascii="Times New Roman" w:hAnsi="Times New Roman" w:cs="Times New Roman"/>
          <w:sz w:val="24"/>
          <w:szCs w:val="24"/>
        </w:rPr>
      </w:pPr>
      <w:r w:rsidRPr="00417AAD">
        <w:rPr>
          <w:rFonts w:ascii="Times New Roman" w:hAnsi="Times New Roman" w:cs="Times New Roman"/>
          <w:sz w:val="24"/>
          <w:szCs w:val="24"/>
        </w:rPr>
        <w:t>Учитель русского языка и литературы</w:t>
      </w:r>
    </w:p>
    <w:p w:rsidR="009D1B18" w:rsidRPr="00417AAD" w:rsidRDefault="009D1B18" w:rsidP="009D1B18">
      <w:pPr>
        <w:spacing w:after="0"/>
        <w:jc w:val="right"/>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r>
        <w:rPr>
          <w:rFonts w:ascii="Times New Roman" w:hAnsi="Times New Roman" w:cs="Times New Roman"/>
          <w:sz w:val="24"/>
          <w:szCs w:val="24"/>
        </w:rPr>
        <w:t>2023-2024</w:t>
      </w: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Pr="00417AAD" w:rsidRDefault="009D1B18" w:rsidP="009D1B18">
      <w:pPr>
        <w:spacing w:after="0"/>
        <w:jc w:val="center"/>
        <w:rPr>
          <w:rFonts w:ascii="Times New Roman" w:hAnsi="Times New Roman" w:cs="Times New Roman"/>
          <w:sz w:val="24"/>
          <w:szCs w:val="24"/>
        </w:rPr>
      </w:pPr>
    </w:p>
    <w:p w:rsidR="009D1B18" w:rsidRDefault="009D1B18" w:rsidP="009D1B18">
      <w:pPr>
        <w:jc w:val="both"/>
        <w:rPr>
          <w:rFonts w:ascii="Times New Roman" w:hAnsi="Times New Roman" w:cs="Times New Roman"/>
          <w:sz w:val="24"/>
          <w:szCs w:val="24"/>
        </w:rPr>
      </w:pPr>
    </w:p>
    <w:p w:rsidR="00FA4E64" w:rsidRDefault="00FA4E64" w:rsidP="002A5954">
      <w:pPr>
        <w:jc w:val="center"/>
        <w:rPr>
          <w:rFonts w:ascii="Times New Roman" w:hAnsi="Times New Roman" w:cs="Times New Roman"/>
          <w:b/>
          <w:bCs/>
          <w:sz w:val="24"/>
          <w:szCs w:val="24"/>
        </w:rPr>
      </w:pPr>
    </w:p>
    <w:p w:rsidR="009D1B18" w:rsidRDefault="009D1B18" w:rsidP="002A5954">
      <w:pPr>
        <w:jc w:val="center"/>
        <w:rPr>
          <w:rFonts w:ascii="Times New Roman" w:hAnsi="Times New Roman" w:cs="Times New Roman"/>
          <w:b/>
          <w:bCs/>
          <w:sz w:val="24"/>
          <w:szCs w:val="24"/>
        </w:rPr>
      </w:pPr>
    </w:p>
    <w:p w:rsidR="00314DD6" w:rsidRDefault="00314DD6" w:rsidP="00314DD6">
      <w:pPr>
        <w:pStyle w:val="snoska-s-chertoy"/>
        <w:ind w:firstLine="0"/>
        <w:rPr>
          <w:rFonts w:ascii="Times New Roman" w:eastAsia="Calibri" w:cs="Times New Roman"/>
          <w:b/>
          <w:bCs/>
          <w:color w:val="auto"/>
          <w:sz w:val="24"/>
          <w:szCs w:val="24"/>
          <w:lang w:eastAsia="en-US"/>
        </w:rPr>
      </w:pPr>
    </w:p>
    <w:p w:rsidR="00FA4E64" w:rsidRDefault="00FA4E64" w:rsidP="00314DD6">
      <w:pPr>
        <w:pStyle w:val="snoska-s-chertoy"/>
        <w:ind w:firstLine="0"/>
        <w:jc w:val="center"/>
        <w:rPr>
          <w:rFonts w:ascii="Times New Roman" w:cs="Times New Roman"/>
          <w:b/>
          <w:bCs/>
          <w:sz w:val="24"/>
          <w:szCs w:val="24"/>
        </w:rPr>
      </w:pPr>
      <w:bookmarkStart w:id="0" w:name="_GoBack"/>
      <w:r w:rsidRPr="00F745A9">
        <w:rPr>
          <w:rFonts w:ascii="Times New Roman" w:cs="Times New Roman"/>
          <w:b/>
          <w:bCs/>
          <w:sz w:val="24"/>
          <w:szCs w:val="24"/>
        </w:rPr>
        <w:t>1.</w:t>
      </w:r>
      <w:r>
        <w:rPr>
          <w:rFonts w:ascii="Times New Roman" w:cs="Times New Roman"/>
          <w:b/>
          <w:bCs/>
          <w:sz w:val="24"/>
          <w:szCs w:val="24"/>
        </w:rPr>
        <w:t xml:space="preserve"> Пояснительная записка</w:t>
      </w:r>
    </w:p>
    <w:bookmarkEnd w:id="0"/>
    <w:p w:rsidR="00FA4E64" w:rsidRDefault="00FA4E64" w:rsidP="00F745A9">
      <w:pPr>
        <w:pStyle w:val="snoska-s-chertoy"/>
        <w:jc w:val="center"/>
        <w:rPr>
          <w:rFonts w:ascii="Times New Roman" w:cs="Times New Roman"/>
          <w:b/>
          <w:bCs/>
          <w:sz w:val="24"/>
          <w:szCs w:val="24"/>
        </w:rPr>
      </w:pP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Рабочая программа по предмету «Родной язык»   разработана  на основе следующих  нормативных правовых документов:</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Федеральный закон от  29.12.2012 № 273-ФЗ «Об образовании в Российской Федерации»;</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 xml:space="preserve">- Приказ </w:t>
      </w:r>
      <w:proofErr w:type="spellStart"/>
      <w:r w:rsidRPr="002569E7">
        <w:rPr>
          <w:rFonts w:ascii="Times New Roman" w:cs="Times New Roman"/>
          <w:color w:val="auto"/>
          <w:sz w:val="24"/>
          <w:szCs w:val="24"/>
        </w:rPr>
        <w:t>Минобрнауки</w:t>
      </w:r>
      <w:proofErr w:type="spellEnd"/>
      <w:r w:rsidRPr="002569E7">
        <w:rPr>
          <w:rFonts w:ascii="Times New Roman" w:cs="Times New Roman"/>
          <w:color w:val="auto"/>
          <w:sz w:val="24"/>
          <w:szCs w:val="24"/>
        </w:rPr>
        <w:t xml:space="preserve"> России от 17.05.2012 № 413 «Об утверждении федерального государственного образовательного стандарта среднего общего образования»;</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 xml:space="preserve">- Приказ </w:t>
      </w:r>
      <w:proofErr w:type="spellStart"/>
      <w:r w:rsidRPr="002569E7">
        <w:rPr>
          <w:rFonts w:ascii="Times New Roman" w:cs="Times New Roman"/>
          <w:color w:val="auto"/>
          <w:sz w:val="24"/>
          <w:szCs w:val="24"/>
        </w:rPr>
        <w:t>Минобрнауки</w:t>
      </w:r>
      <w:proofErr w:type="spellEnd"/>
      <w:r w:rsidRPr="002569E7">
        <w:rPr>
          <w:rFonts w:ascii="Times New Roman" w:cs="Times New Roman"/>
          <w:color w:val="auto"/>
          <w:sz w:val="24"/>
          <w:szCs w:val="24"/>
        </w:rPr>
        <w:t xml:space="preserve"> России от 29.12.2014 № 1645 «О внесении изменений в приказ </w:t>
      </w:r>
      <w:proofErr w:type="spellStart"/>
      <w:r w:rsidRPr="002569E7">
        <w:rPr>
          <w:rFonts w:ascii="Times New Roman" w:cs="Times New Roman"/>
          <w:color w:val="auto"/>
          <w:sz w:val="24"/>
          <w:szCs w:val="24"/>
        </w:rPr>
        <w:t>Минобрнауки</w:t>
      </w:r>
      <w:proofErr w:type="spellEnd"/>
      <w:r w:rsidRPr="002569E7">
        <w:rPr>
          <w:rFonts w:ascii="Times New Roman" w:cs="Times New Roman"/>
          <w:color w:val="auto"/>
          <w:sz w:val="24"/>
          <w:szCs w:val="24"/>
        </w:rPr>
        <w:t xml:space="preserve"> России от 17.05.2012 № 413 «Об утверждении федерального государственного образовательного стандарта среднего общего образования»;</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 Федеральный государственный образовательный стандарт среднего общего образования от 29.12.2014 N 1645;</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 N 2/16-з);</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 Основная образовательная программа среднего  общего образования МБОУ «Гимназия» города Гая  (протокол педсовета № 14   от 28.08.2020 г</w:t>
      </w:r>
      <w:proofErr w:type="gramStart"/>
      <w:r w:rsidRPr="002569E7">
        <w:rPr>
          <w:rFonts w:ascii="Times New Roman" w:cs="Times New Roman"/>
          <w:color w:val="auto"/>
          <w:sz w:val="24"/>
          <w:szCs w:val="24"/>
        </w:rPr>
        <w:t xml:space="preserve"> )</w:t>
      </w:r>
      <w:proofErr w:type="gramEnd"/>
      <w:r w:rsidRPr="002569E7">
        <w:rPr>
          <w:rFonts w:ascii="Times New Roman" w:cs="Times New Roman"/>
          <w:color w:val="auto"/>
          <w:sz w:val="24"/>
          <w:szCs w:val="24"/>
        </w:rPr>
        <w:t>;</w:t>
      </w:r>
    </w:p>
    <w:p w:rsidR="00FA4E64" w:rsidRPr="002569E7" w:rsidRDefault="00FA4E64" w:rsidP="002569E7">
      <w:pPr>
        <w:pStyle w:val="snoska-s-chertoy"/>
        <w:rPr>
          <w:rFonts w:ascii="Times New Roman" w:cs="Times New Roman"/>
          <w:color w:val="auto"/>
          <w:sz w:val="24"/>
          <w:szCs w:val="24"/>
        </w:rPr>
      </w:pPr>
      <w:r w:rsidRPr="002569E7">
        <w:rPr>
          <w:rFonts w:ascii="Times New Roman" w:cs="Times New Roman"/>
          <w:color w:val="auto"/>
          <w:sz w:val="24"/>
          <w:szCs w:val="24"/>
        </w:rPr>
        <w:t>- Учебный план МБОУ «Гимназия».</w:t>
      </w:r>
    </w:p>
    <w:p w:rsidR="00FA4E64" w:rsidRPr="002569E7" w:rsidRDefault="00FA4E64" w:rsidP="00F745A9">
      <w:pPr>
        <w:pStyle w:val="snoska-s-chertoy"/>
        <w:jc w:val="center"/>
        <w:rPr>
          <w:rFonts w:ascii="Times New Roman" w:cs="Times New Roman"/>
          <w:b/>
          <w:bCs/>
          <w:color w:val="auto"/>
          <w:sz w:val="24"/>
          <w:szCs w:val="24"/>
        </w:rPr>
      </w:pPr>
    </w:p>
    <w:p w:rsidR="00FA4E64" w:rsidRPr="002569E7"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 xml:space="preserve">Содержание программы ориентировано на сопровождение и поддержку основного курса русского языка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w:t>
      </w:r>
    </w:p>
    <w:p w:rsidR="00FA4E64" w:rsidRPr="002569E7" w:rsidRDefault="00FA4E64" w:rsidP="002569E7">
      <w:pPr>
        <w:ind w:firstLine="567"/>
        <w:jc w:val="both"/>
        <w:rPr>
          <w:rFonts w:ascii="Times New Roman" w:hAnsi="Times New Roman" w:cs="Times New Roman"/>
          <w:sz w:val="24"/>
          <w:szCs w:val="24"/>
        </w:rPr>
      </w:pPr>
      <w:r w:rsidRPr="002569E7">
        <w:rPr>
          <w:rFonts w:ascii="Times New Roman" w:hAnsi="Times New Roman" w:cs="Times New Roman"/>
          <w:b/>
          <w:bCs/>
          <w:sz w:val="24"/>
          <w:szCs w:val="24"/>
        </w:rPr>
        <w:t>Цели</w:t>
      </w:r>
      <w:r w:rsidRPr="002569E7">
        <w:rPr>
          <w:rFonts w:ascii="Times New Roman" w:hAnsi="Times New Roman" w:cs="Times New Roman"/>
          <w:sz w:val="24"/>
          <w:szCs w:val="24"/>
        </w:rPr>
        <w:t>:</w:t>
      </w:r>
    </w:p>
    <w:p w:rsidR="00FA4E64" w:rsidRPr="002569E7"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w:t>
      </w:r>
      <w:r w:rsidRPr="002569E7">
        <w:rPr>
          <w:rFonts w:ascii="Times New Roman" w:hAnsi="Times New Roman" w:cs="Times New Roman"/>
          <w:sz w:val="24"/>
          <w:szCs w:val="24"/>
        </w:rPr>
        <w:tab/>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w:t>
      </w:r>
    </w:p>
    <w:p w:rsidR="00FA4E64" w:rsidRPr="002569E7"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w:t>
      </w:r>
      <w:r w:rsidRPr="002569E7">
        <w:rPr>
          <w:rFonts w:ascii="Times New Roman" w:hAnsi="Times New Roman" w:cs="Times New Roman"/>
          <w:sz w:val="24"/>
          <w:szCs w:val="24"/>
        </w:rPr>
        <w:tab/>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потребности к речевому самосовершенствованию;</w:t>
      </w:r>
    </w:p>
    <w:p w:rsidR="00FA4E64" w:rsidRPr="002569E7"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w:t>
      </w:r>
      <w:r w:rsidRPr="002569E7">
        <w:rPr>
          <w:rFonts w:ascii="Times New Roman" w:hAnsi="Times New Roman" w:cs="Times New Roman"/>
          <w:sz w:val="24"/>
          <w:szCs w:val="24"/>
        </w:rPr>
        <w:tab/>
        <w:t>углубление и расширение знаний о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FA4E64" w:rsidRPr="002569E7"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w:t>
      </w:r>
      <w:r w:rsidRPr="002569E7">
        <w:rPr>
          <w:rFonts w:ascii="Times New Roman" w:hAnsi="Times New Roman" w:cs="Times New Roman"/>
          <w:sz w:val="24"/>
          <w:szCs w:val="24"/>
        </w:rPr>
        <w:tab/>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FA4E64" w:rsidRPr="002569E7"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w:t>
      </w:r>
      <w:r w:rsidRPr="002569E7">
        <w:rPr>
          <w:rFonts w:ascii="Times New Roman" w:hAnsi="Times New Roman" w:cs="Times New Roman"/>
          <w:sz w:val="24"/>
          <w:szCs w:val="24"/>
        </w:rPr>
        <w:tab/>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FA4E64" w:rsidRPr="002569E7" w:rsidRDefault="00FA4E64" w:rsidP="002569E7">
      <w:pPr>
        <w:spacing w:line="240" w:lineRule="auto"/>
        <w:ind w:firstLine="567"/>
        <w:jc w:val="both"/>
        <w:rPr>
          <w:rFonts w:ascii="Times New Roman" w:hAnsi="Times New Roman" w:cs="Times New Roman"/>
          <w:b/>
          <w:bCs/>
          <w:sz w:val="24"/>
          <w:szCs w:val="24"/>
        </w:rPr>
      </w:pPr>
      <w:r w:rsidRPr="002569E7">
        <w:rPr>
          <w:rFonts w:ascii="Times New Roman" w:hAnsi="Times New Roman" w:cs="Times New Roman"/>
          <w:b/>
          <w:bCs/>
          <w:sz w:val="24"/>
          <w:szCs w:val="24"/>
        </w:rPr>
        <w:lastRenderedPageBreak/>
        <w:t>Место предмета в учебном плане</w:t>
      </w:r>
    </w:p>
    <w:p w:rsidR="00FA4E64" w:rsidRDefault="00FA4E64" w:rsidP="002569E7">
      <w:pPr>
        <w:spacing w:line="240" w:lineRule="auto"/>
        <w:ind w:firstLine="567"/>
        <w:jc w:val="both"/>
        <w:rPr>
          <w:rFonts w:ascii="Times New Roman" w:hAnsi="Times New Roman" w:cs="Times New Roman"/>
          <w:sz w:val="24"/>
          <w:szCs w:val="24"/>
        </w:rPr>
      </w:pPr>
      <w:r w:rsidRPr="002569E7">
        <w:rPr>
          <w:rFonts w:ascii="Times New Roman" w:hAnsi="Times New Roman" w:cs="Times New Roman"/>
          <w:sz w:val="24"/>
          <w:szCs w:val="24"/>
        </w:rPr>
        <w:t>Программа предмета «Русский родной язык</w:t>
      </w:r>
      <w:r>
        <w:rPr>
          <w:rFonts w:ascii="Times New Roman" w:hAnsi="Times New Roman" w:cs="Times New Roman"/>
          <w:sz w:val="24"/>
          <w:szCs w:val="24"/>
        </w:rPr>
        <w:t>» в 10 классе рассчитана на 35</w:t>
      </w:r>
      <w:r w:rsidRPr="002569E7">
        <w:rPr>
          <w:rFonts w:ascii="Times New Roman" w:hAnsi="Times New Roman" w:cs="Times New Roman"/>
          <w:sz w:val="24"/>
          <w:szCs w:val="24"/>
        </w:rPr>
        <w:t xml:space="preserve"> учебных ч</w:t>
      </w:r>
      <w:r>
        <w:rPr>
          <w:rFonts w:ascii="Times New Roman" w:hAnsi="Times New Roman" w:cs="Times New Roman"/>
          <w:sz w:val="24"/>
          <w:szCs w:val="24"/>
        </w:rPr>
        <w:t>аса (из расчета 1 час в неделю), в 11 классе-34 часа.</w:t>
      </w:r>
    </w:p>
    <w:p w:rsidR="00FA4E64" w:rsidRPr="0095435D" w:rsidRDefault="00FA4E64" w:rsidP="0095435D">
      <w:pPr>
        <w:pStyle w:val="ad"/>
        <w:spacing w:line="276" w:lineRule="auto"/>
        <w:ind w:left="502"/>
        <w:rPr>
          <w:b/>
          <w:bCs/>
          <w:sz w:val="24"/>
          <w:szCs w:val="24"/>
          <w:lang w:val="ru-RU" w:eastAsia="en-US"/>
        </w:rPr>
      </w:pPr>
      <w:r w:rsidRPr="0095435D">
        <w:rPr>
          <w:b/>
          <w:bCs/>
          <w:sz w:val="24"/>
          <w:szCs w:val="24"/>
          <w:lang w:val="ru-RU" w:eastAsia="en-US"/>
        </w:rPr>
        <w:t>2. Планируемые результаты освоения программы</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Изучение предметной области «Родной язык» должно обеспечивать:</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F745A9">
        <w:rPr>
          <w:rFonts w:ascii="Times New Roman" w:hAnsi="Times New Roman" w:cs="Times New Roman"/>
          <w:sz w:val="24"/>
          <w:szCs w:val="24"/>
          <w:lang w:eastAsia="ru-RU"/>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приобщение к литературному наследию своего народа;</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F745A9">
        <w:rPr>
          <w:rFonts w:ascii="Times New Roman" w:hAnsi="Times New Roman" w:cs="Times New Roman"/>
          <w:sz w:val="24"/>
          <w:szCs w:val="24"/>
          <w:lang w:eastAsia="ru-RU"/>
        </w:rPr>
        <w:t>формирование причастности к свершениям и традициям своего народа;</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F745A9">
        <w:rPr>
          <w:rFonts w:ascii="Times New Roman" w:hAnsi="Times New Roman" w:cs="Times New Roman"/>
          <w:sz w:val="24"/>
          <w:szCs w:val="24"/>
          <w:lang w:eastAsia="ru-RU"/>
        </w:rPr>
        <w:t>осознание исторической преемственности поколений, своей ответственности за сохранение культуры народа;</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F745A9">
        <w:rPr>
          <w:rFonts w:ascii="Times New Roman" w:hAnsi="Times New Roman" w:cs="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FA4E64" w:rsidRDefault="00FA4E64" w:rsidP="0095435D">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F745A9">
        <w:rPr>
          <w:rFonts w:ascii="Times New Roman" w:hAnsi="Times New Roman" w:cs="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A4E64" w:rsidRDefault="00FA4E64" w:rsidP="0095435D">
      <w:pPr>
        <w:shd w:val="clear" w:color="auto" w:fill="FFFFFF"/>
        <w:spacing w:after="0" w:line="240" w:lineRule="auto"/>
        <w:jc w:val="both"/>
        <w:rPr>
          <w:rFonts w:ascii="Times New Roman" w:hAnsi="Times New Roman" w:cs="Times New Roman"/>
          <w:sz w:val="24"/>
          <w:szCs w:val="24"/>
          <w:lang w:eastAsia="ru-RU"/>
        </w:rPr>
      </w:pP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FA4E64" w:rsidRPr="00F745A9" w:rsidRDefault="00FA4E64" w:rsidP="0095435D">
      <w:pPr>
        <w:numPr>
          <w:ilvl w:val="0"/>
          <w:numId w:val="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Понимание взаимосвязи языка, культуры и истории народа, говорящего на нём:</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роли русского родного языка в жизни человека;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языка как развивающегося явления, взаимосвязи исторического развития языка с историей общества;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и истолкование значения пословиц и поговорок,</w:t>
      </w:r>
      <w:r>
        <w:rPr>
          <w:rFonts w:ascii="Times New Roman" w:hAnsi="Times New Roman" w:cs="Times New Roman"/>
          <w:sz w:val="24"/>
          <w:szCs w:val="24"/>
          <w:lang w:eastAsia="ru-RU"/>
        </w:rPr>
        <w:t xml:space="preserve"> </w:t>
      </w:r>
      <w:r w:rsidRPr="00F745A9">
        <w:rPr>
          <w:rFonts w:ascii="Times New Roman" w:hAnsi="Times New Roman" w:cs="Times New Roman"/>
          <w:sz w:val="24"/>
          <w:szCs w:val="24"/>
          <w:lang w:eastAsia="ru-RU"/>
        </w:rPr>
        <w:t>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w:t>
      </w:r>
      <w:r w:rsidRPr="00F745A9">
        <w:rPr>
          <w:rFonts w:ascii="Times New Roman" w:hAnsi="Times New Roman" w:cs="Times New Roman"/>
          <w:sz w:val="24"/>
          <w:szCs w:val="24"/>
          <w:lang w:eastAsia="ru-RU"/>
        </w:rPr>
        <w:lastRenderedPageBreak/>
        <w:t>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FA4E64" w:rsidRDefault="00FA4E64" w:rsidP="0095435D">
      <w:pPr>
        <w:shd w:val="clear" w:color="auto" w:fill="FFFFFF"/>
        <w:spacing w:after="0" w:line="240" w:lineRule="auto"/>
        <w:ind w:firstLine="710"/>
        <w:jc w:val="both"/>
        <w:rPr>
          <w:rFonts w:ascii="Times New Roman" w:hAnsi="Times New Roman" w:cs="Times New Roman"/>
          <w:b/>
          <w:bCs/>
          <w:sz w:val="24"/>
          <w:szCs w:val="24"/>
          <w:lang w:eastAsia="ru-RU"/>
        </w:rPr>
      </w:pP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соблюдение на письме и в устной речи норм современного русского литературного языка и правил речевого этикета;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стремление к речевому самосовершенствованию;</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формирование ответственности за языковую культуру как общечеловеческую ценность;</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lastRenderedPageBreak/>
        <w:t>соблюдение основных орфоэпических и акцентологических норм современного русского литературного языка</w:t>
      </w:r>
      <w:r w:rsidRPr="00F745A9">
        <w:rPr>
          <w:rFonts w:ascii="Times New Roman" w:hAnsi="Times New Roman" w:cs="Times New Roman"/>
          <w:sz w:val="24"/>
          <w:szCs w:val="24"/>
          <w:lang w:eastAsia="ru-RU"/>
        </w:rPr>
        <w:t>: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F745A9">
        <w:rPr>
          <w:rFonts w:ascii="Times New Roman" w:hAnsi="Times New Roman" w:cs="Times New Roman"/>
          <w:i/>
          <w:iCs/>
          <w:sz w:val="24"/>
          <w:szCs w:val="24"/>
          <w:lang w:eastAsia="ru-RU"/>
        </w:rPr>
        <w:t>ж</w:t>
      </w:r>
      <w:r w:rsidRPr="00F745A9">
        <w:rPr>
          <w:rFonts w:ascii="Times New Roman" w:hAnsi="Times New Roman" w:cs="Times New Roman"/>
          <w:sz w:val="24"/>
          <w:szCs w:val="24"/>
          <w:lang w:eastAsia="ru-RU"/>
        </w:rPr>
        <w:t> и </w:t>
      </w:r>
      <w:proofErr w:type="spellStart"/>
      <w:r w:rsidRPr="00F745A9">
        <w:rPr>
          <w:rFonts w:ascii="Times New Roman" w:hAnsi="Times New Roman" w:cs="Times New Roman"/>
          <w:i/>
          <w:iCs/>
          <w:sz w:val="24"/>
          <w:szCs w:val="24"/>
          <w:lang w:eastAsia="ru-RU"/>
        </w:rPr>
        <w:t>ш</w:t>
      </w:r>
      <w:proofErr w:type="spellEnd"/>
      <w:r w:rsidRPr="00F745A9">
        <w:rPr>
          <w:rFonts w:ascii="Times New Roman" w:hAnsi="Times New Roman" w:cs="Times New Roman"/>
          <w:sz w:val="24"/>
          <w:szCs w:val="24"/>
          <w:lang w:eastAsia="ru-RU"/>
        </w:rPr>
        <w:t>; произношение сочетания </w:t>
      </w:r>
      <w:proofErr w:type="spellStart"/>
      <w:r w:rsidRPr="00F745A9">
        <w:rPr>
          <w:rFonts w:ascii="Times New Roman" w:hAnsi="Times New Roman" w:cs="Times New Roman"/>
          <w:i/>
          <w:iCs/>
          <w:sz w:val="24"/>
          <w:szCs w:val="24"/>
          <w:lang w:eastAsia="ru-RU"/>
        </w:rPr>
        <w:t>чн</w:t>
      </w:r>
      <w:proofErr w:type="spellEnd"/>
      <w:r w:rsidRPr="00F745A9">
        <w:rPr>
          <w:rFonts w:ascii="Times New Roman" w:hAnsi="Times New Roman" w:cs="Times New Roman"/>
          <w:sz w:val="24"/>
          <w:szCs w:val="24"/>
          <w:lang w:eastAsia="ru-RU"/>
        </w:rPr>
        <w:t> и </w:t>
      </w:r>
      <w:proofErr w:type="spellStart"/>
      <w:r w:rsidRPr="00F745A9">
        <w:rPr>
          <w:rFonts w:ascii="Times New Roman" w:hAnsi="Times New Roman" w:cs="Times New Roman"/>
          <w:i/>
          <w:iCs/>
          <w:sz w:val="24"/>
          <w:szCs w:val="24"/>
          <w:lang w:eastAsia="ru-RU"/>
        </w:rPr>
        <w:t>чт</w:t>
      </w:r>
      <w:proofErr w:type="spellEnd"/>
      <w:r w:rsidRPr="00F745A9">
        <w:rPr>
          <w:rFonts w:ascii="Times New Roman" w:hAnsi="Times New Roman" w:cs="Times New Roman"/>
          <w:sz w:val="24"/>
          <w:szCs w:val="24"/>
          <w:lang w:eastAsia="ru-RU"/>
        </w:rPr>
        <w:t>; произношение женских отчеств на -</w:t>
      </w:r>
      <w:proofErr w:type="spellStart"/>
      <w:r w:rsidRPr="00F745A9">
        <w:rPr>
          <w:rFonts w:ascii="Times New Roman" w:hAnsi="Times New Roman" w:cs="Times New Roman"/>
          <w:i/>
          <w:iCs/>
          <w:sz w:val="24"/>
          <w:szCs w:val="24"/>
          <w:lang w:eastAsia="ru-RU"/>
        </w:rPr>
        <w:t>ична</w:t>
      </w:r>
      <w:proofErr w:type="spellEnd"/>
      <w:r w:rsidRPr="00F745A9">
        <w:rPr>
          <w:rFonts w:ascii="Times New Roman" w:hAnsi="Times New Roman" w:cs="Times New Roman"/>
          <w:sz w:val="24"/>
          <w:szCs w:val="24"/>
          <w:lang w:eastAsia="ru-RU"/>
        </w:rPr>
        <w:t>, -</w:t>
      </w:r>
      <w:proofErr w:type="spellStart"/>
      <w:r w:rsidRPr="00F745A9">
        <w:rPr>
          <w:rFonts w:ascii="Times New Roman" w:hAnsi="Times New Roman" w:cs="Times New Roman"/>
          <w:i/>
          <w:iCs/>
          <w:sz w:val="24"/>
          <w:szCs w:val="24"/>
          <w:lang w:eastAsia="ru-RU"/>
        </w:rPr>
        <w:t>инична</w:t>
      </w:r>
      <w:proofErr w:type="spellEnd"/>
      <w:r w:rsidRPr="00F745A9">
        <w:rPr>
          <w:rFonts w:ascii="Times New Roman" w:hAnsi="Times New Roman" w:cs="Times New Roman"/>
          <w:sz w:val="24"/>
          <w:szCs w:val="24"/>
          <w:lang w:eastAsia="ru-RU"/>
        </w:rPr>
        <w:t>; произношение твердого [н] перед мягкими [ф'] и [в']; произношение мягкого [н] перед </w:t>
      </w:r>
      <w:r w:rsidRPr="00F745A9">
        <w:rPr>
          <w:rFonts w:ascii="Times New Roman" w:hAnsi="Times New Roman" w:cs="Times New Roman"/>
          <w:i/>
          <w:iCs/>
          <w:sz w:val="24"/>
          <w:szCs w:val="24"/>
          <w:lang w:eastAsia="ru-RU"/>
        </w:rPr>
        <w:t>ч</w:t>
      </w:r>
      <w:r w:rsidRPr="00F745A9">
        <w:rPr>
          <w:rFonts w:ascii="Times New Roman" w:hAnsi="Times New Roman" w:cs="Times New Roman"/>
          <w:sz w:val="24"/>
          <w:szCs w:val="24"/>
          <w:lang w:eastAsia="ru-RU"/>
        </w:rPr>
        <w:t> и </w:t>
      </w:r>
      <w:r w:rsidRPr="00F745A9">
        <w:rPr>
          <w:rFonts w:ascii="Times New Roman" w:hAnsi="Times New Roman" w:cs="Times New Roman"/>
          <w:i/>
          <w:iCs/>
          <w:sz w:val="24"/>
          <w:szCs w:val="24"/>
          <w:lang w:eastAsia="ru-RU"/>
        </w:rPr>
        <w:t>щ</w:t>
      </w:r>
      <w:r w:rsidRPr="00F745A9">
        <w:rPr>
          <w:rFonts w:ascii="Times New Roman" w:hAnsi="Times New Roman" w:cs="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смыслоразличительной роли ударения на примере омографов;</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употребление слов с учётом стилистических вариантов орфоэпической нормы;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активных процессов в области произношения и ударения;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соблюдение основных лексических норм современного русского литературного языка: </w:t>
      </w:r>
      <w:r w:rsidRPr="00F745A9">
        <w:rPr>
          <w:rFonts w:ascii="Times New Roman" w:hAnsi="Times New Roman" w:cs="Times New Roman"/>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различение стилистических вариантов лексической нормы;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различение типичных речевых ошибок;</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редактирование текста с целью исправления речевых ошибок;</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выявление и исправление речевых ошибок в устной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соблюдение основных грамматических норм современного русского литературного языка: </w:t>
      </w:r>
      <w:r w:rsidRPr="00F745A9">
        <w:rPr>
          <w:rFonts w:ascii="Times New Roman" w:hAnsi="Times New Roman" w:cs="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w:t>
      </w:r>
      <w:r w:rsidRPr="00F745A9">
        <w:rPr>
          <w:rFonts w:ascii="Times New Roman" w:hAnsi="Times New Roman" w:cs="Times New Roman"/>
          <w:sz w:val="24"/>
          <w:szCs w:val="24"/>
          <w:lang w:eastAsia="ru-RU"/>
        </w:rPr>
        <w:lastRenderedPageBreak/>
        <w:t>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F745A9">
        <w:rPr>
          <w:rFonts w:ascii="Times New Roman" w:hAnsi="Times New Roman" w:cs="Times New Roman"/>
          <w:i/>
          <w:iCs/>
          <w:sz w:val="24"/>
          <w:szCs w:val="24"/>
          <w:lang w:eastAsia="ru-RU"/>
        </w:rPr>
        <w:t>благодаря, согласно, вопреки</w:t>
      </w:r>
      <w:r w:rsidRPr="00F745A9">
        <w:rPr>
          <w:rFonts w:ascii="Times New Roman" w:hAnsi="Times New Roman" w:cs="Times New Roman"/>
          <w:sz w:val="24"/>
          <w:szCs w:val="24"/>
          <w:lang w:eastAsia="ru-RU"/>
        </w:rPr>
        <w:t>; употребление предлогов </w:t>
      </w:r>
      <w:r w:rsidRPr="00F745A9">
        <w:rPr>
          <w:rFonts w:ascii="Times New Roman" w:hAnsi="Times New Roman" w:cs="Times New Roman"/>
          <w:i/>
          <w:iCs/>
          <w:sz w:val="24"/>
          <w:szCs w:val="24"/>
          <w:lang w:eastAsia="ru-RU"/>
        </w:rPr>
        <w:t>о</w:t>
      </w:r>
      <w:r w:rsidRPr="00F745A9">
        <w:rPr>
          <w:rFonts w:ascii="Times New Roman" w:hAnsi="Times New Roman" w:cs="Times New Roman"/>
          <w:sz w:val="24"/>
          <w:szCs w:val="24"/>
          <w:lang w:eastAsia="ru-RU"/>
        </w:rPr>
        <w:t>‚ </w:t>
      </w:r>
      <w:r w:rsidRPr="00F745A9">
        <w:rPr>
          <w:rFonts w:ascii="Times New Roman" w:hAnsi="Times New Roman" w:cs="Times New Roman"/>
          <w:i/>
          <w:iCs/>
          <w:sz w:val="24"/>
          <w:szCs w:val="24"/>
          <w:lang w:eastAsia="ru-RU"/>
        </w:rPr>
        <w:t>по</w:t>
      </w:r>
      <w:r w:rsidRPr="00F745A9">
        <w:rPr>
          <w:rFonts w:ascii="Times New Roman" w:hAnsi="Times New Roman" w:cs="Times New Roman"/>
          <w:sz w:val="24"/>
          <w:szCs w:val="24"/>
          <w:lang w:eastAsia="ru-RU"/>
        </w:rPr>
        <w:t>‚ </w:t>
      </w:r>
      <w:r w:rsidRPr="00F745A9">
        <w:rPr>
          <w:rFonts w:ascii="Times New Roman" w:hAnsi="Times New Roman" w:cs="Times New Roman"/>
          <w:i/>
          <w:iCs/>
          <w:sz w:val="24"/>
          <w:szCs w:val="24"/>
          <w:lang w:eastAsia="ru-RU"/>
        </w:rPr>
        <w:t>из</w:t>
      </w:r>
      <w:r w:rsidRPr="00F745A9">
        <w:rPr>
          <w:rFonts w:ascii="Times New Roman" w:hAnsi="Times New Roman" w:cs="Times New Roman"/>
          <w:sz w:val="24"/>
          <w:szCs w:val="24"/>
          <w:lang w:eastAsia="ru-RU"/>
        </w:rPr>
        <w:t>‚ </w:t>
      </w:r>
      <w:r w:rsidRPr="00F745A9">
        <w:rPr>
          <w:rFonts w:ascii="Times New Roman" w:hAnsi="Times New Roman" w:cs="Times New Roman"/>
          <w:i/>
          <w:iCs/>
          <w:sz w:val="24"/>
          <w:szCs w:val="24"/>
          <w:lang w:eastAsia="ru-RU"/>
        </w:rPr>
        <w:t>с</w:t>
      </w:r>
      <w:r w:rsidRPr="00F745A9">
        <w:rPr>
          <w:rFonts w:ascii="Times New Roman" w:hAnsi="Times New Roman" w:cs="Times New Roman"/>
          <w:sz w:val="24"/>
          <w:szCs w:val="24"/>
          <w:lang w:eastAsia="ru-RU"/>
        </w:rPr>
        <w:t> в составе словосочетания‚ употребление предлога </w:t>
      </w:r>
      <w:r w:rsidRPr="00F745A9">
        <w:rPr>
          <w:rFonts w:ascii="Times New Roman" w:hAnsi="Times New Roman" w:cs="Times New Roman"/>
          <w:i/>
          <w:iCs/>
          <w:sz w:val="24"/>
          <w:szCs w:val="24"/>
          <w:lang w:eastAsia="ru-RU"/>
        </w:rPr>
        <w:t>по</w:t>
      </w:r>
      <w:r w:rsidRPr="00F745A9">
        <w:rPr>
          <w:rFonts w:ascii="Times New Roman" w:hAnsi="Times New Roman" w:cs="Times New Roman"/>
          <w:sz w:val="24"/>
          <w:szCs w:val="24"/>
          <w:lang w:eastAsia="ru-RU"/>
        </w:rPr>
        <w:t>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определение типичных грамматических ошибок в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w:t>
      </w:r>
      <w:proofErr w:type="spellStart"/>
      <w:r w:rsidRPr="00F745A9">
        <w:rPr>
          <w:rFonts w:ascii="Times New Roman" w:hAnsi="Times New Roman" w:cs="Times New Roman"/>
          <w:sz w:val="24"/>
          <w:szCs w:val="24"/>
          <w:lang w:eastAsia="ru-RU"/>
        </w:rPr>
        <w:t>рода‚форм</w:t>
      </w:r>
      <w:proofErr w:type="spellEnd"/>
      <w:r w:rsidRPr="00F745A9">
        <w:rPr>
          <w:rFonts w:ascii="Times New Roman" w:hAnsi="Times New Roman" w:cs="Times New Roman"/>
          <w:sz w:val="24"/>
          <w:szCs w:val="24"/>
          <w:lang w:eastAsia="ru-RU"/>
        </w:rPr>
        <w:t xml:space="preserve"> существительных мужского рода множественного числа с окончаниями </w:t>
      </w:r>
      <w:r w:rsidRPr="00F745A9">
        <w:rPr>
          <w:rFonts w:ascii="Times New Roman" w:hAnsi="Times New Roman" w:cs="Times New Roman"/>
          <w:i/>
          <w:iCs/>
          <w:sz w:val="24"/>
          <w:szCs w:val="24"/>
          <w:lang w:eastAsia="ru-RU"/>
        </w:rPr>
        <w:t>–а(-я)</w:t>
      </w:r>
      <w:r w:rsidRPr="00F745A9">
        <w:rPr>
          <w:rFonts w:ascii="Times New Roman" w:hAnsi="Times New Roman" w:cs="Times New Roman"/>
          <w:sz w:val="24"/>
          <w:szCs w:val="24"/>
          <w:lang w:eastAsia="ru-RU"/>
        </w:rPr>
        <w:t>, </w:t>
      </w:r>
      <w:r w:rsidRPr="00F745A9">
        <w:rPr>
          <w:rFonts w:ascii="Times New Roman" w:hAnsi="Times New Roman" w:cs="Times New Roman"/>
          <w:i/>
          <w:iCs/>
          <w:sz w:val="24"/>
          <w:szCs w:val="24"/>
          <w:lang w:eastAsia="ru-RU"/>
        </w:rPr>
        <w:t>-ы(и)</w:t>
      </w:r>
      <w:r w:rsidRPr="00F745A9">
        <w:rPr>
          <w:rFonts w:ascii="Times New Roman" w:hAnsi="Times New Roman" w:cs="Times New Roman"/>
          <w:sz w:val="24"/>
          <w:szCs w:val="24"/>
          <w:lang w:eastAsia="ru-RU"/>
        </w:rPr>
        <w:t>‚ различающихся по смыслу‚ литературных и разговорных форм глаголов‚ причастий‚ деепричастий‚ наречий;</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выявление и исправление грамматических ошибок в устной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соблюдение основных норм русского речевого этикета: </w:t>
      </w:r>
      <w:r w:rsidRPr="00F745A9">
        <w:rPr>
          <w:rFonts w:ascii="Times New Roman" w:hAnsi="Times New Roman" w:cs="Times New Roman"/>
          <w:sz w:val="24"/>
          <w:szCs w:val="24"/>
          <w:lang w:eastAsia="ru-RU"/>
        </w:rPr>
        <w:t>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соблюдение русской этикетной вербальной и невербальной манеры общения;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в общении этикетных речевых тактик и приёмов‚ помогающих противостоять речевой агрессии;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при общении в электронной среде этики и русского речевого этикета;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понимание активных процессов в русском речевом этикете;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соблюдение основных орфографических норм современного русского литературного языка</w:t>
      </w:r>
      <w:r>
        <w:rPr>
          <w:rFonts w:ascii="Times New Roman" w:hAnsi="Times New Roman" w:cs="Times New Roman"/>
          <w:b/>
          <w:bCs/>
          <w:sz w:val="24"/>
          <w:szCs w:val="24"/>
          <w:lang w:eastAsia="ru-RU"/>
        </w:rPr>
        <w:t xml:space="preserve"> </w:t>
      </w:r>
      <w:r w:rsidRPr="00F745A9">
        <w:rPr>
          <w:rFonts w:ascii="Times New Roman" w:hAnsi="Times New Roman" w:cs="Times New Roman"/>
          <w:sz w:val="24"/>
          <w:szCs w:val="24"/>
          <w:lang w:eastAsia="ru-RU"/>
        </w:rPr>
        <w:t>(в рамках изученного в основном курсе);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соблюдение основных пунктуационных норм современного русского литературного языки</w:t>
      </w:r>
      <w:r>
        <w:rPr>
          <w:rFonts w:ascii="Times New Roman" w:hAnsi="Times New Roman" w:cs="Times New Roman"/>
          <w:b/>
          <w:bCs/>
          <w:sz w:val="24"/>
          <w:szCs w:val="24"/>
          <w:lang w:eastAsia="ru-RU"/>
        </w:rPr>
        <w:t xml:space="preserve"> </w:t>
      </w:r>
      <w:r w:rsidRPr="00F745A9">
        <w:rPr>
          <w:rFonts w:ascii="Times New Roman" w:hAnsi="Times New Roman" w:cs="Times New Roman"/>
          <w:sz w:val="24"/>
          <w:szCs w:val="24"/>
          <w:lang w:eastAsia="ru-RU"/>
        </w:rPr>
        <w:t>(в рамках изученного в основном курсе);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толковых, в том числе мультимедийных, словарей для определения лексического значения слова, особенностей употребления;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lastRenderedPageBreak/>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проведение анализа прослушанного или прочитанного текста с точки зрения его композиционных особенностей, количества </w:t>
      </w:r>
      <w:proofErr w:type="spellStart"/>
      <w:r w:rsidRPr="00F745A9">
        <w:rPr>
          <w:rFonts w:ascii="Times New Roman" w:hAnsi="Times New Roman" w:cs="Times New Roman"/>
          <w:sz w:val="24"/>
          <w:szCs w:val="24"/>
          <w:lang w:eastAsia="ru-RU"/>
        </w:rPr>
        <w:t>микротем</w:t>
      </w:r>
      <w:proofErr w:type="spellEnd"/>
      <w:r w:rsidRPr="00F745A9">
        <w:rPr>
          <w:rFonts w:ascii="Times New Roman" w:hAnsi="Times New Roman" w:cs="Times New Roman"/>
          <w:sz w:val="24"/>
          <w:szCs w:val="24"/>
          <w:lang w:eastAsia="ru-RU"/>
        </w:rPr>
        <w:t>; основных типов текстовых структур (индуктивные, дедуктивные, рамочные/ дедуктивно-индуктивные, стержневые/индуктивно-дедуктивные);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владение правилами информационной безопасности при общении в социальных сетях;</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sidRPr="00F745A9">
        <w:rPr>
          <w:rFonts w:ascii="Times New Roman" w:hAnsi="Times New Roman" w:cs="Times New Roman"/>
          <w:sz w:val="24"/>
          <w:szCs w:val="24"/>
          <w:lang w:eastAsia="ru-RU"/>
        </w:rPr>
        <w:t>самопрезентация</w:t>
      </w:r>
      <w:proofErr w:type="spellEnd"/>
      <w:r w:rsidRPr="00F745A9">
        <w:rPr>
          <w:rFonts w:ascii="Times New Roman" w:hAnsi="Times New Roman" w:cs="Times New Roman"/>
          <w:sz w:val="24"/>
          <w:szCs w:val="24"/>
          <w:lang w:eastAsia="ru-RU"/>
        </w:rPr>
        <w:t>, просьба, принесение извинений, поздравление; и др., сохранение инициативы в диалоге, уклонение от инициативы, завершение диалога и др.</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участие в беседе, споре, владение правилами корректного речевого поведения в споре;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создание устных и письменных текстов описательного типа: определение, дефиниция, собственно описание, пояснение;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создание устных и письменных текстов </w:t>
      </w:r>
      <w:proofErr w:type="spellStart"/>
      <w:r w:rsidRPr="00F745A9">
        <w:rPr>
          <w:rFonts w:ascii="Times New Roman" w:hAnsi="Times New Roman" w:cs="Times New Roman"/>
          <w:sz w:val="24"/>
          <w:szCs w:val="24"/>
          <w:lang w:eastAsia="ru-RU"/>
        </w:rPr>
        <w:t>аргументативного</w:t>
      </w:r>
      <w:proofErr w:type="spellEnd"/>
      <w:r w:rsidRPr="00F745A9">
        <w:rPr>
          <w:rFonts w:ascii="Times New Roman" w:hAnsi="Times New Roman" w:cs="Times New Roman"/>
          <w:sz w:val="24"/>
          <w:szCs w:val="24"/>
          <w:lang w:eastAsia="ru-RU"/>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чтение, комплексный анализ и создание текстов публицистических жанро</w:t>
      </w:r>
      <w:proofErr w:type="gramStart"/>
      <w:r w:rsidRPr="00F745A9">
        <w:rPr>
          <w:rFonts w:ascii="Times New Roman" w:hAnsi="Times New Roman" w:cs="Times New Roman"/>
          <w:sz w:val="24"/>
          <w:szCs w:val="24"/>
          <w:lang w:eastAsia="ru-RU"/>
        </w:rPr>
        <w:t>в(</w:t>
      </w:r>
      <w:proofErr w:type="gramEnd"/>
      <w:r w:rsidRPr="00F745A9">
        <w:rPr>
          <w:rFonts w:ascii="Times New Roman" w:hAnsi="Times New Roman" w:cs="Times New Roman"/>
          <w:sz w:val="24"/>
          <w:szCs w:val="24"/>
          <w:lang w:eastAsia="ru-RU"/>
        </w:rPr>
        <w:t>девиз, слоган, путевые записки, проблемный очерк; тексты рекламных объявлений);</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sidRPr="00F745A9">
        <w:rPr>
          <w:rFonts w:ascii="Times New Roman" w:hAnsi="Times New Roman" w:cs="Times New Roman"/>
          <w:sz w:val="24"/>
          <w:szCs w:val="24"/>
          <w:lang w:eastAsia="ru-RU"/>
        </w:rPr>
        <w:t>фактуальной</w:t>
      </w:r>
      <w:proofErr w:type="spellEnd"/>
      <w:r w:rsidRPr="00F745A9">
        <w:rPr>
          <w:rFonts w:ascii="Times New Roman" w:hAnsi="Times New Roman" w:cs="Times New Roman"/>
          <w:sz w:val="24"/>
          <w:szCs w:val="24"/>
          <w:lang w:eastAsia="ru-RU"/>
        </w:rPr>
        <w:t xml:space="preserve"> и </w:t>
      </w:r>
      <w:proofErr w:type="spellStart"/>
      <w:r w:rsidRPr="00F745A9">
        <w:rPr>
          <w:rFonts w:ascii="Times New Roman" w:hAnsi="Times New Roman" w:cs="Times New Roman"/>
          <w:sz w:val="24"/>
          <w:szCs w:val="24"/>
          <w:lang w:eastAsia="ru-RU"/>
        </w:rPr>
        <w:t>подтекстовой</w:t>
      </w:r>
      <w:proofErr w:type="spellEnd"/>
      <w:r w:rsidRPr="00F745A9">
        <w:rPr>
          <w:rFonts w:ascii="Times New Roman" w:hAnsi="Times New Roman" w:cs="Times New Roman"/>
          <w:sz w:val="24"/>
          <w:szCs w:val="24"/>
          <w:lang w:eastAsia="ru-RU"/>
        </w:rPr>
        <w:t xml:space="preserve"> информации текста, его сильных позиций;</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создание объявлений (в устной и письменной форме); деловых писем;</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FA4E64" w:rsidRPr="00F745A9" w:rsidRDefault="00FA4E64" w:rsidP="000F3F3D">
      <w:pPr>
        <w:shd w:val="clear" w:color="auto" w:fill="FFFFFF"/>
        <w:spacing w:after="0" w:line="240" w:lineRule="auto"/>
        <w:ind w:left="360" w:hanging="360"/>
        <w:jc w:val="center"/>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 xml:space="preserve">Личностные, </w:t>
      </w:r>
      <w:proofErr w:type="spellStart"/>
      <w:r w:rsidRPr="00F745A9">
        <w:rPr>
          <w:rFonts w:ascii="Times New Roman" w:hAnsi="Times New Roman" w:cs="Times New Roman"/>
          <w:b/>
          <w:bCs/>
          <w:sz w:val="24"/>
          <w:szCs w:val="24"/>
          <w:lang w:eastAsia="ru-RU"/>
        </w:rPr>
        <w:t>метапредметные</w:t>
      </w:r>
      <w:proofErr w:type="spellEnd"/>
      <w:r w:rsidRPr="00F745A9">
        <w:rPr>
          <w:rFonts w:ascii="Times New Roman" w:hAnsi="Times New Roman" w:cs="Times New Roman"/>
          <w:b/>
          <w:bCs/>
          <w:sz w:val="24"/>
          <w:szCs w:val="24"/>
          <w:lang w:eastAsia="ru-RU"/>
        </w:rPr>
        <w:t xml:space="preserve"> и предметные резул</w:t>
      </w:r>
      <w:r>
        <w:rPr>
          <w:rFonts w:ascii="Times New Roman" w:hAnsi="Times New Roman" w:cs="Times New Roman"/>
          <w:b/>
          <w:bCs/>
          <w:sz w:val="24"/>
          <w:szCs w:val="24"/>
          <w:lang w:eastAsia="ru-RU"/>
        </w:rPr>
        <w:t xml:space="preserve">ьтаты освоения </w:t>
      </w:r>
      <w:r w:rsidRPr="00F745A9">
        <w:rPr>
          <w:rFonts w:ascii="Times New Roman" w:hAnsi="Times New Roman" w:cs="Times New Roman"/>
          <w:b/>
          <w:bCs/>
          <w:sz w:val="24"/>
          <w:szCs w:val="24"/>
          <w:lang w:eastAsia="ru-RU"/>
        </w:rPr>
        <w:t>предмета. Личностные результаты освоения программы: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Осознанное, уважительное и доброжелательное отношение к истории, культуре, традициям, языкам, ценностям народов России и народов мира.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2. Готовность и способность обучающихся к саморазвитию и самообразованию на основе мотивации к обучению и познанию;</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proofErr w:type="spellStart"/>
      <w:r w:rsidRPr="00F745A9">
        <w:rPr>
          <w:rFonts w:ascii="Times New Roman" w:hAnsi="Times New Roman" w:cs="Times New Roman"/>
          <w:sz w:val="24"/>
          <w:szCs w:val="24"/>
          <w:lang w:eastAsia="ru-RU"/>
        </w:rPr>
        <w:t>Сформированность</w:t>
      </w:r>
      <w:proofErr w:type="spellEnd"/>
      <w:r w:rsidRPr="00F745A9">
        <w:rPr>
          <w:rFonts w:ascii="Times New Roman" w:hAnsi="Times New Roman" w:cs="Times New Roman"/>
          <w:sz w:val="24"/>
          <w:szCs w:val="24"/>
          <w:lang w:eastAsia="ru-RU"/>
        </w:rPr>
        <w:t xml:space="preserve">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 xml:space="preserve"> 8. Освоенность социальных норм, правил поведения, ролей и форм социальной жизни в группах и сообществах ( </w:t>
      </w:r>
      <w:proofErr w:type="spellStart"/>
      <w:r w:rsidRPr="00F745A9">
        <w:rPr>
          <w:rFonts w:ascii="Times New Roman" w:hAnsi="Times New Roman" w:cs="Times New Roman"/>
          <w:sz w:val="24"/>
          <w:szCs w:val="24"/>
          <w:lang w:eastAsia="ru-RU"/>
        </w:rPr>
        <w:t>интериоризация</w:t>
      </w:r>
      <w:proofErr w:type="spellEnd"/>
      <w:r w:rsidRPr="00F745A9">
        <w:rPr>
          <w:rFonts w:ascii="Times New Roman" w:hAnsi="Times New Roman" w:cs="Times New Roman"/>
          <w:sz w:val="24"/>
          <w:szCs w:val="24"/>
          <w:lang w:eastAsia="ru-RU"/>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9. </w:t>
      </w:r>
      <w:proofErr w:type="spellStart"/>
      <w:r w:rsidRPr="00F745A9">
        <w:rPr>
          <w:rFonts w:ascii="Times New Roman" w:hAnsi="Times New Roman" w:cs="Times New Roman"/>
          <w:sz w:val="24"/>
          <w:szCs w:val="24"/>
          <w:lang w:eastAsia="ru-RU"/>
        </w:rPr>
        <w:t>Сформированность</w:t>
      </w:r>
      <w:proofErr w:type="spellEnd"/>
      <w:r w:rsidRPr="00F745A9">
        <w:rPr>
          <w:rFonts w:ascii="Times New Roman" w:hAnsi="Times New Roman" w:cs="Times New Roman"/>
          <w:sz w:val="24"/>
          <w:szCs w:val="24"/>
          <w:lang w:eastAsia="ru-RU"/>
        </w:rPr>
        <w:t xml:space="preserve"> ценности здорового и безопасного образа жизни.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11. </w:t>
      </w:r>
      <w:proofErr w:type="spellStart"/>
      <w:r w:rsidRPr="00F745A9">
        <w:rPr>
          <w:rFonts w:ascii="Times New Roman" w:hAnsi="Times New Roman" w:cs="Times New Roman"/>
          <w:sz w:val="24"/>
          <w:szCs w:val="24"/>
          <w:lang w:eastAsia="ru-RU"/>
        </w:rPr>
        <w:t>Сформированность</w:t>
      </w:r>
      <w:proofErr w:type="spellEnd"/>
      <w:r w:rsidRPr="00F745A9">
        <w:rPr>
          <w:rFonts w:ascii="Times New Roman" w:hAnsi="Times New Roman" w:cs="Times New Roman"/>
          <w:sz w:val="24"/>
          <w:szCs w:val="24"/>
          <w:lang w:eastAsia="ru-RU"/>
        </w:rPr>
        <w:t xml:space="preserve"> основ экологической культуры.</w:t>
      </w:r>
    </w:p>
    <w:p w:rsidR="00FA4E64" w:rsidRPr="00F745A9" w:rsidRDefault="00FA4E64" w:rsidP="0095435D">
      <w:pPr>
        <w:shd w:val="clear" w:color="auto" w:fill="FFFFFF"/>
        <w:spacing w:after="0" w:line="240" w:lineRule="auto"/>
        <w:ind w:firstLine="710"/>
        <w:jc w:val="center"/>
        <w:rPr>
          <w:rFonts w:ascii="Times New Roman" w:hAnsi="Times New Roman" w:cs="Times New Roman"/>
          <w:sz w:val="24"/>
          <w:szCs w:val="24"/>
          <w:lang w:eastAsia="ru-RU"/>
        </w:rPr>
      </w:pPr>
      <w:proofErr w:type="spellStart"/>
      <w:r w:rsidRPr="00F745A9">
        <w:rPr>
          <w:rFonts w:ascii="Times New Roman" w:hAnsi="Times New Roman" w:cs="Times New Roman"/>
          <w:b/>
          <w:bCs/>
          <w:sz w:val="24"/>
          <w:szCs w:val="24"/>
          <w:lang w:eastAsia="ru-RU"/>
        </w:rPr>
        <w:t>Метапредметные</w:t>
      </w:r>
      <w:proofErr w:type="spellEnd"/>
      <w:r w:rsidRPr="00F745A9">
        <w:rPr>
          <w:rFonts w:ascii="Times New Roman" w:hAnsi="Times New Roman" w:cs="Times New Roman"/>
          <w:b/>
          <w:bCs/>
          <w:sz w:val="24"/>
          <w:szCs w:val="24"/>
          <w:lang w:eastAsia="ru-RU"/>
        </w:rPr>
        <w:t xml:space="preserve"> результаты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i/>
          <w:iCs/>
          <w:sz w:val="24"/>
          <w:szCs w:val="24"/>
          <w:lang w:eastAsia="ru-RU"/>
        </w:rPr>
        <w:t>Регулятивные УУД</w:t>
      </w:r>
    </w:p>
    <w:p w:rsidR="00FA4E64" w:rsidRPr="00F745A9" w:rsidRDefault="00FA4E64" w:rsidP="0095435D">
      <w:pPr>
        <w:numPr>
          <w:ilvl w:val="0"/>
          <w:numId w:val="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4"/>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анализировать существующие и планировать будущие образовательные результаты;</w:t>
      </w:r>
    </w:p>
    <w:p w:rsidR="00FA4E64" w:rsidRPr="00F745A9" w:rsidRDefault="00FA4E64" w:rsidP="0095435D">
      <w:pPr>
        <w:numPr>
          <w:ilvl w:val="0"/>
          <w:numId w:val="4"/>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идентифицировать собственные проблемы и определять главную проблему;</w:t>
      </w:r>
    </w:p>
    <w:p w:rsidR="00FA4E64" w:rsidRPr="00F745A9" w:rsidRDefault="00FA4E64" w:rsidP="0095435D">
      <w:pPr>
        <w:numPr>
          <w:ilvl w:val="0"/>
          <w:numId w:val="4"/>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ставить цель деятельности на основе определенной проблемы и существующих возможностей;</w:t>
      </w:r>
    </w:p>
    <w:p w:rsidR="00FA4E64" w:rsidRPr="00F745A9" w:rsidRDefault="00FA4E64" w:rsidP="0095435D">
      <w:pPr>
        <w:numPr>
          <w:ilvl w:val="0"/>
          <w:numId w:val="4"/>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формулировать учебные задачи как шаги достижения поставленной цели деятельности;</w:t>
      </w:r>
    </w:p>
    <w:p w:rsidR="00FA4E64" w:rsidRPr="00F745A9" w:rsidRDefault="00FA4E64" w:rsidP="0095435D">
      <w:pPr>
        <w:numPr>
          <w:ilvl w:val="0"/>
          <w:numId w:val="4"/>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A4E64" w:rsidRPr="00F745A9" w:rsidRDefault="00FA4E64" w:rsidP="0095435D">
      <w:pPr>
        <w:numPr>
          <w:ilvl w:val="0"/>
          <w:numId w:val="5"/>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6"/>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обосновывать и осуществлять выбор наиболее эффективных способов решения учебных и познавательных задач;</w:t>
      </w:r>
    </w:p>
    <w:p w:rsidR="00FA4E64" w:rsidRPr="00F745A9" w:rsidRDefault="00FA4E64" w:rsidP="0095435D">
      <w:pPr>
        <w:numPr>
          <w:ilvl w:val="0"/>
          <w:numId w:val="6"/>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выбирать из предложенных вариантов и самостоятельно искать средства и ресурсы для решения задачи и достижения цели;</w:t>
      </w:r>
    </w:p>
    <w:p w:rsidR="00FA4E64" w:rsidRPr="00F745A9" w:rsidRDefault="00FA4E64" w:rsidP="0095435D">
      <w:pPr>
        <w:numPr>
          <w:ilvl w:val="0"/>
          <w:numId w:val="6"/>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составлять план решения проблемы (выполнения проекта, проведения исследования);</w:t>
      </w:r>
    </w:p>
    <w:p w:rsidR="00FA4E64" w:rsidRPr="00F745A9" w:rsidRDefault="00FA4E64" w:rsidP="0095435D">
      <w:pPr>
        <w:numPr>
          <w:ilvl w:val="0"/>
          <w:numId w:val="6"/>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FA4E64" w:rsidRPr="00F745A9" w:rsidRDefault="00FA4E64" w:rsidP="0095435D">
      <w:pPr>
        <w:numPr>
          <w:ilvl w:val="0"/>
          <w:numId w:val="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определять совместно с педагогом критерии планируемых результатов и критерии оценки своей учебной деятельности;</w:t>
      </w:r>
    </w:p>
    <w:p w:rsidR="00FA4E64" w:rsidRPr="00F745A9" w:rsidRDefault="00FA4E64" w:rsidP="0095435D">
      <w:pPr>
        <w:numPr>
          <w:ilvl w:val="0"/>
          <w:numId w:val="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A4E64" w:rsidRPr="00F745A9" w:rsidRDefault="00FA4E64" w:rsidP="0095435D">
      <w:pPr>
        <w:numPr>
          <w:ilvl w:val="0"/>
          <w:numId w:val="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оценивать свою деятельность, аргументируя причины достижения или отсутствия планируемого результата;</w:t>
      </w:r>
    </w:p>
    <w:p w:rsidR="00FA4E64" w:rsidRPr="00F745A9" w:rsidRDefault="00FA4E64" w:rsidP="0095435D">
      <w:pPr>
        <w:numPr>
          <w:ilvl w:val="0"/>
          <w:numId w:val="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FA4E64" w:rsidRPr="00F745A9" w:rsidRDefault="00FA4E64" w:rsidP="0095435D">
      <w:pPr>
        <w:numPr>
          <w:ilvl w:val="0"/>
          <w:numId w:val="9"/>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Умение оценивать правильность выполнения учебной задачи, собственные возможности ее решения.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0"/>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определять критерии правильности выполнения учебной задачи;</w:t>
      </w:r>
    </w:p>
    <w:p w:rsidR="00FA4E64" w:rsidRPr="00F745A9" w:rsidRDefault="00FA4E64" w:rsidP="0095435D">
      <w:pPr>
        <w:numPr>
          <w:ilvl w:val="0"/>
          <w:numId w:val="10"/>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A4E64" w:rsidRPr="00F745A9" w:rsidRDefault="00FA4E64" w:rsidP="0095435D">
      <w:pPr>
        <w:numPr>
          <w:ilvl w:val="0"/>
          <w:numId w:val="10"/>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фиксировать и анализировать динамику собственных образовательных результатов.</w:t>
      </w:r>
    </w:p>
    <w:p w:rsidR="00FA4E64" w:rsidRPr="00F745A9" w:rsidRDefault="00FA4E64" w:rsidP="0095435D">
      <w:pPr>
        <w:numPr>
          <w:ilvl w:val="0"/>
          <w:numId w:val="11"/>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i/>
          <w:iCs/>
          <w:sz w:val="24"/>
          <w:szCs w:val="24"/>
          <w:lang w:eastAsia="ru-RU"/>
        </w:rPr>
        <w:t>Познавательные УУД</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подбирать слова, соподчиненные ключевому слову, определяющие его признаки и свойства;</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выстраивать логическую цепочку, состоящую из ключевого слова и соподчиненных ему слов;</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выделять общий признак двух или нескольких предметов или явлений и объяснять их сходство;</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выделять явление из общего ряда других явлений;</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строить рассуждение на основе сравнения предметов и явлений, выделяя при этом общие признаки;</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излагать полученную информацию;</w:t>
      </w:r>
    </w:p>
    <w:p w:rsidR="00FA4E64" w:rsidRPr="00F745A9" w:rsidRDefault="00FA4E64" w:rsidP="0095435D">
      <w:pPr>
        <w:numPr>
          <w:ilvl w:val="0"/>
          <w:numId w:val="12"/>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подтверждать вывод собственной аргументацией или самостоятельно полученными данными.</w:t>
      </w:r>
    </w:p>
    <w:p w:rsidR="00FA4E64" w:rsidRPr="00F745A9" w:rsidRDefault="00FA4E64" w:rsidP="0095435D">
      <w:pPr>
        <w:shd w:val="clear" w:color="auto" w:fill="FFFFFF"/>
        <w:spacing w:after="0" w:line="240" w:lineRule="auto"/>
        <w:ind w:left="960" w:hanging="96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2.Смысловое чтение.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находить в тексте требуемую информацию (в соответствии с целями своей деятельности);</w:t>
      </w:r>
    </w:p>
    <w:p w:rsidR="00FA4E64" w:rsidRPr="00F745A9" w:rsidRDefault="00FA4E64" w:rsidP="0095435D">
      <w:pPr>
        <w:numPr>
          <w:ilvl w:val="0"/>
          <w:numId w:val="1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ориентироваться в содержании текста, понимать целостный смысл текста, структурировать текст;</w:t>
      </w:r>
    </w:p>
    <w:p w:rsidR="00FA4E64" w:rsidRPr="00F745A9" w:rsidRDefault="00FA4E64" w:rsidP="0095435D">
      <w:pPr>
        <w:numPr>
          <w:ilvl w:val="0"/>
          <w:numId w:val="1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устанавливать взаимосвязь описанных в тексте событий, явлений, процессов;</w:t>
      </w:r>
    </w:p>
    <w:p w:rsidR="00FA4E64" w:rsidRPr="00F745A9" w:rsidRDefault="00FA4E64" w:rsidP="0095435D">
      <w:pPr>
        <w:numPr>
          <w:ilvl w:val="0"/>
          <w:numId w:val="1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определять идею текста;</w:t>
      </w:r>
    </w:p>
    <w:p w:rsidR="00FA4E64" w:rsidRPr="00F745A9" w:rsidRDefault="00FA4E64" w:rsidP="0095435D">
      <w:pPr>
        <w:numPr>
          <w:ilvl w:val="0"/>
          <w:numId w:val="1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преобразовывать текст;</w:t>
      </w:r>
    </w:p>
    <w:p w:rsidR="00FA4E64" w:rsidRPr="00F745A9" w:rsidRDefault="00FA4E64" w:rsidP="0095435D">
      <w:pPr>
        <w:numPr>
          <w:ilvl w:val="0"/>
          <w:numId w:val="13"/>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оценивать содержание и форму текста.</w:t>
      </w:r>
    </w:p>
    <w:p w:rsidR="00FA4E64" w:rsidRPr="00F745A9" w:rsidRDefault="00FA4E64" w:rsidP="0095435D">
      <w:pPr>
        <w:shd w:val="clear" w:color="auto" w:fill="FFFFFF"/>
        <w:spacing w:after="0" w:line="240" w:lineRule="auto"/>
        <w:ind w:left="710" w:hanging="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4"/>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выражать свое отношение к природе через рисунки, сочинения, проектные работы.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4. Развитие мотивации к овладению культурой активного использования словарей и других поисковых систем.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5"/>
        </w:numPr>
        <w:shd w:val="clear" w:color="auto" w:fill="FFFFFF"/>
        <w:spacing w:after="0" w:line="240" w:lineRule="auto"/>
        <w:ind w:left="107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определять необходимые ключевые поисковые слова и запросы;</w:t>
      </w:r>
    </w:p>
    <w:p w:rsidR="00FA4E64" w:rsidRPr="00F745A9" w:rsidRDefault="00FA4E64" w:rsidP="0095435D">
      <w:pPr>
        <w:numPr>
          <w:ilvl w:val="0"/>
          <w:numId w:val="15"/>
        </w:numPr>
        <w:shd w:val="clear" w:color="auto" w:fill="FFFFFF"/>
        <w:spacing w:after="0" w:line="240" w:lineRule="auto"/>
        <w:ind w:left="107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осуществлять взаимодействие с электронными поисковыми системами, словарями;</w:t>
      </w:r>
    </w:p>
    <w:p w:rsidR="00FA4E64" w:rsidRPr="00F745A9" w:rsidRDefault="00FA4E64" w:rsidP="0095435D">
      <w:pPr>
        <w:numPr>
          <w:ilvl w:val="0"/>
          <w:numId w:val="15"/>
        </w:numPr>
        <w:shd w:val="clear" w:color="auto" w:fill="FFFFFF"/>
        <w:spacing w:after="0" w:line="240" w:lineRule="auto"/>
        <w:ind w:left="107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b/>
          <w:bCs/>
          <w:i/>
          <w:iCs/>
          <w:sz w:val="24"/>
          <w:szCs w:val="24"/>
          <w:lang w:eastAsia="ru-RU"/>
        </w:rPr>
        <w:t>Коммуникативные УУД</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A4E64" w:rsidRPr="00F745A9" w:rsidRDefault="00FA4E64" w:rsidP="0095435D">
      <w:pPr>
        <w:shd w:val="clear" w:color="auto" w:fill="FFFFFF"/>
        <w:spacing w:after="0" w:line="240" w:lineRule="auto"/>
        <w:ind w:left="710" w:hanging="720"/>
        <w:jc w:val="both"/>
        <w:rPr>
          <w:rFonts w:ascii="Times New Roman" w:hAnsi="Times New Roman" w:cs="Times New Roman"/>
          <w:sz w:val="24"/>
          <w:szCs w:val="24"/>
          <w:lang w:eastAsia="ru-RU"/>
        </w:rPr>
      </w:pPr>
      <w:r w:rsidRPr="00F745A9">
        <w:rPr>
          <w:rFonts w:ascii="Times New Roman" w:hAnsi="Times New Roman" w:cs="Times New Roman"/>
          <w:i/>
          <w:iCs/>
          <w:sz w:val="24"/>
          <w:szCs w:val="24"/>
          <w:lang w:eastAsia="ru-RU"/>
        </w:rPr>
        <w:t>Обучающийся сможет</w:t>
      </w:r>
      <w:r w:rsidRPr="00F745A9">
        <w:rPr>
          <w:rFonts w:ascii="Times New Roman" w:hAnsi="Times New Roman" w:cs="Times New Roman"/>
          <w:sz w:val="24"/>
          <w:szCs w:val="24"/>
          <w:lang w:eastAsia="ru-RU"/>
        </w:rPr>
        <w:t>:</w:t>
      </w:r>
    </w:p>
    <w:p w:rsidR="00FA4E64" w:rsidRPr="00F745A9" w:rsidRDefault="00FA4E64" w:rsidP="0095435D">
      <w:pPr>
        <w:numPr>
          <w:ilvl w:val="0"/>
          <w:numId w:val="16"/>
        </w:numPr>
        <w:shd w:val="clear" w:color="auto" w:fill="FFFFFF"/>
        <w:spacing w:after="0" w:line="240" w:lineRule="auto"/>
        <w:ind w:left="426" w:firstLine="90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играть определенную роль в совместной деятельности;</w:t>
      </w:r>
    </w:p>
    <w:p w:rsidR="00FA4E64" w:rsidRPr="00F745A9" w:rsidRDefault="00FA4E64" w:rsidP="0095435D">
      <w:pPr>
        <w:numPr>
          <w:ilvl w:val="0"/>
          <w:numId w:val="16"/>
        </w:numPr>
        <w:shd w:val="clear" w:color="auto" w:fill="FFFFFF"/>
        <w:spacing w:after="0" w:line="240" w:lineRule="auto"/>
        <w:ind w:left="78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принимать позицию собеседника,  понимая позицию другого, различать в его речи: мнение (точку зрения), доказательство (аргументы), гипотезы;</w:t>
      </w:r>
    </w:p>
    <w:p w:rsidR="00FA4E64" w:rsidRPr="00F745A9" w:rsidRDefault="00FA4E64" w:rsidP="0095435D">
      <w:pPr>
        <w:numPr>
          <w:ilvl w:val="0"/>
          <w:numId w:val="16"/>
        </w:numPr>
        <w:shd w:val="clear" w:color="auto" w:fill="FFFFFF"/>
        <w:spacing w:after="0" w:line="240" w:lineRule="auto"/>
        <w:ind w:left="78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организовывать учебное взаимодействие в группе (определять общие цели, распределять роли, договариваться друг с другом);</w:t>
      </w:r>
    </w:p>
    <w:p w:rsidR="00FA4E64" w:rsidRPr="00F745A9" w:rsidRDefault="00FA4E64" w:rsidP="0095435D">
      <w:pPr>
        <w:numPr>
          <w:ilvl w:val="0"/>
          <w:numId w:val="16"/>
        </w:numPr>
        <w:shd w:val="clear" w:color="auto" w:fill="FFFFFF"/>
        <w:spacing w:after="0" w:line="240" w:lineRule="auto"/>
        <w:ind w:left="78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отбирать и использовать речевые средства в процессе коммуникации с другими людьми (диалог в паре, в малой группе);</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представлять в устной или письменной форме развернутый план собственной деятельности;</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соблюдать нормы публичной речи, регламент в монологе и дискуссии в соответствии с коммуникативной задачей;</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принимать решение в ходе диалога и согласовывать его с собеседником;</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создавать письменные оригинальные тексты с использованием необходимых речевых средств;</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использовать вербальные и невербальные средства или наглядные материалы, подготовленные  под руководством учителя;</w:t>
      </w:r>
    </w:p>
    <w:p w:rsidR="00FA4E64" w:rsidRPr="00F745A9" w:rsidRDefault="00FA4E64" w:rsidP="0095435D">
      <w:pPr>
        <w:numPr>
          <w:ilvl w:val="0"/>
          <w:numId w:val="17"/>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3.Формирование и развитие компетентности в области использования информационно-коммуникационных технологий (далее – ИКТ). </w:t>
      </w:r>
      <w:r w:rsidRPr="00F745A9">
        <w:rPr>
          <w:rFonts w:ascii="Times New Roman" w:hAnsi="Times New Roman" w:cs="Times New Roman"/>
          <w:i/>
          <w:iCs/>
          <w:sz w:val="24"/>
          <w:szCs w:val="24"/>
          <w:lang w:eastAsia="ru-RU"/>
        </w:rPr>
        <w:t>Обучающийся сможет:</w:t>
      </w:r>
    </w:p>
    <w:p w:rsidR="00FA4E64" w:rsidRPr="00F745A9" w:rsidRDefault="00FA4E64" w:rsidP="0095435D">
      <w:pPr>
        <w:numPr>
          <w:ilvl w:val="0"/>
          <w:numId w:val="1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A4E64" w:rsidRPr="00F745A9" w:rsidRDefault="00FA4E64" w:rsidP="0095435D">
      <w:pPr>
        <w:numPr>
          <w:ilvl w:val="0"/>
          <w:numId w:val="1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A4E64" w:rsidRPr="00F745A9" w:rsidRDefault="00FA4E64" w:rsidP="0095435D">
      <w:pPr>
        <w:numPr>
          <w:ilvl w:val="0"/>
          <w:numId w:val="18"/>
        </w:numPr>
        <w:shd w:val="clear" w:color="auto" w:fill="FFFFFF"/>
        <w:spacing w:after="0" w:line="240" w:lineRule="auto"/>
        <w:ind w:left="0"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w:t>
      </w:r>
      <w:r w:rsidRPr="00F745A9">
        <w:rPr>
          <w:rFonts w:ascii="Times New Roman" w:hAnsi="Times New Roman" w:cs="Times New Roman"/>
          <w:sz w:val="24"/>
          <w:szCs w:val="24"/>
          <w:lang w:eastAsia="ru-RU"/>
        </w:rPr>
        <w:lastRenderedPageBreak/>
        <w:t>ресурсы разного типа и для разных аудиторий, соблюдать информационную гигиену и правила информационной безопасности.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заполнять и дополнять таблицы, схемы.</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FA4E64" w:rsidRPr="00F745A9" w:rsidRDefault="00FA4E64" w:rsidP="0095435D">
      <w:pPr>
        <w:shd w:val="clear" w:color="auto" w:fill="FFFFFF"/>
        <w:spacing w:after="0" w:line="240" w:lineRule="auto"/>
        <w:ind w:firstLine="71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FA4E64" w:rsidRPr="00F745A9" w:rsidRDefault="00FA4E64" w:rsidP="0095435D">
      <w:pPr>
        <w:shd w:val="clear" w:color="auto" w:fill="FFFFFF"/>
        <w:spacing w:after="0" w:line="240" w:lineRule="auto"/>
        <w:ind w:firstLine="540"/>
        <w:jc w:val="center"/>
        <w:rPr>
          <w:rFonts w:ascii="Times New Roman" w:hAnsi="Times New Roman" w:cs="Times New Roman"/>
          <w:sz w:val="24"/>
          <w:szCs w:val="24"/>
          <w:lang w:eastAsia="ru-RU"/>
        </w:rPr>
      </w:pPr>
      <w:r w:rsidRPr="00F745A9">
        <w:rPr>
          <w:rFonts w:ascii="Times New Roman" w:hAnsi="Times New Roman" w:cs="Times New Roman"/>
          <w:b/>
          <w:bCs/>
          <w:sz w:val="24"/>
          <w:szCs w:val="24"/>
          <w:lang w:eastAsia="ru-RU"/>
        </w:rPr>
        <w:t>Предметные результаты</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b/>
          <w:bCs/>
          <w:i/>
          <w:iCs/>
          <w:sz w:val="24"/>
          <w:szCs w:val="24"/>
          <w:lang w:eastAsia="ru-RU"/>
        </w:rPr>
        <w:t>Ученик научится:</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1)взаимодействовать с окружающими людьми в ситуациях формального и неформального межличностного и межкультурного общения;</w:t>
      </w:r>
    </w:p>
    <w:p w:rsidR="00FA4E64" w:rsidRPr="00F745A9" w:rsidRDefault="00FA4E64" w:rsidP="0095435D">
      <w:pPr>
        <w:shd w:val="clear" w:color="auto" w:fill="FFFFFF"/>
        <w:spacing w:after="0" w:line="240" w:lineRule="auto"/>
        <w:ind w:firstLine="538"/>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2</w:t>
      </w:r>
      <w:r w:rsidRPr="00F745A9">
        <w:rPr>
          <w:rFonts w:ascii="Times New Roman" w:hAnsi="Times New Roman" w:cs="Times New Roman"/>
          <w:b/>
          <w:bCs/>
          <w:sz w:val="24"/>
          <w:szCs w:val="24"/>
          <w:lang w:eastAsia="ru-RU"/>
        </w:rPr>
        <w:t>)</w:t>
      </w:r>
      <w:r w:rsidRPr="00F745A9">
        <w:rPr>
          <w:rFonts w:ascii="Times New Roman" w:hAnsi="Times New Roman" w:cs="Times New Roman"/>
          <w:sz w:val="24"/>
          <w:szCs w:val="24"/>
          <w:lang w:eastAsia="ru-RU"/>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A4E64" w:rsidRPr="00F745A9" w:rsidRDefault="00FA4E64" w:rsidP="0095435D">
      <w:pPr>
        <w:shd w:val="clear" w:color="auto" w:fill="FFFFFF"/>
        <w:spacing w:after="0" w:line="240" w:lineRule="auto"/>
        <w:ind w:firstLine="538"/>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3) использовать коммуникативно-эстетические возможности родного языка;</w:t>
      </w:r>
    </w:p>
    <w:p w:rsidR="00FA4E64" w:rsidRPr="00F745A9" w:rsidRDefault="00FA4E64" w:rsidP="0095435D">
      <w:pPr>
        <w:shd w:val="clear" w:color="auto" w:fill="FFFFFF"/>
        <w:spacing w:after="0" w:line="240" w:lineRule="auto"/>
        <w:ind w:firstLine="538"/>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A4E64" w:rsidRPr="00F745A9" w:rsidRDefault="00FA4E64" w:rsidP="0095435D">
      <w:pPr>
        <w:shd w:val="clear" w:color="auto" w:fill="FFFFFF"/>
        <w:spacing w:after="0" w:line="240" w:lineRule="auto"/>
        <w:ind w:firstLine="538"/>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7) воспринимать родную литературу как одну из основных национально-культурных ценностей народа, как особого способа познания жизни;</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b/>
          <w:bCs/>
          <w:i/>
          <w:iCs/>
          <w:sz w:val="24"/>
          <w:szCs w:val="24"/>
          <w:lang w:eastAsia="ru-RU"/>
        </w:rPr>
        <w:t>Ученик получит возможность научиться:</w:t>
      </w:r>
    </w:p>
    <w:p w:rsidR="00FA4E64" w:rsidRPr="00F745A9" w:rsidRDefault="00FA4E64" w:rsidP="0095435D">
      <w:pPr>
        <w:shd w:val="clear" w:color="auto" w:fill="FFFFFF"/>
        <w:spacing w:after="0" w:line="240" w:lineRule="auto"/>
        <w:ind w:firstLine="538"/>
        <w:jc w:val="both"/>
        <w:rPr>
          <w:rFonts w:ascii="Times New Roman" w:hAnsi="Times New Roman" w:cs="Times New Roman"/>
          <w:sz w:val="24"/>
          <w:szCs w:val="24"/>
          <w:lang w:eastAsia="ru-RU"/>
        </w:rPr>
      </w:pPr>
      <w:r w:rsidRPr="00F745A9">
        <w:rPr>
          <w:rFonts w:ascii="Times New Roman" w:hAnsi="Times New Roman" w:cs="Times New Roman"/>
          <w:i/>
          <w:iCs/>
          <w:sz w:val="24"/>
          <w:szCs w:val="24"/>
          <w:lang w:eastAsia="ru-RU"/>
        </w:rPr>
        <w:t>1)</w:t>
      </w:r>
      <w:r w:rsidRPr="00F745A9">
        <w:rPr>
          <w:rFonts w:ascii="Times New Roman" w:hAnsi="Times New Roman" w:cs="Times New Roman"/>
          <w:sz w:val="24"/>
          <w:szCs w:val="24"/>
          <w:lang w:eastAsia="ru-RU"/>
        </w:rPr>
        <w:t>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FA4E64" w:rsidRPr="00F745A9" w:rsidRDefault="00FA4E64" w:rsidP="0095435D">
      <w:pPr>
        <w:shd w:val="clear" w:color="auto" w:fill="FFFFFF"/>
        <w:spacing w:after="0" w:line="240" w:lineRule="auto"/>
        <w:ind w:firstLine="538"/>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w:t>
      </w:r>
      <w:r w:rsidRPr="00F745A9">
        <w:rPr>
          <w:rFonts w:ascii="Times New Roman" w:hAnsi="Times New Roman" w:cs="Times New Roman"/>
          <w:i/>
          <w:iCs/>
          <w:sz w:val="24"/>
          <w:szCs w:val="24"/>
          <w:lang w:eastAsia="ru-RU"/>
        </w:rPr>
        <w:t>3</w:t>
      </w:r>
      <w:r w:rsidRPr="00F745A9">
        <w:rPr>
          <w:rFonts w:ascii="Times New Roman" w:hAnsi="Times New Roman" w:cs="Times New Roman"/>
          <w:sz w:val="24"/>
          <w:szCs w:val="24"/>
          <w:lang w:eastAsia="ru-RU"/>
        </w:rPr>
        <w:t>)ответственности за языковую культуру как общечеловеческую ценность.</w:t>
      </w:r>
    </w:p>
    <w:p w:rsidR="00FA4E64" w:rsidRPr="00F745A9" w:rsidRDefault="00FA4E64" w:rsidP="0095435D">
      <w:pPr>
        <w:shd w:val="clear" w:color="auto" w:fill="FFFFFF"/>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5) понимать литературные художественные произведения, отражающие разные этнокультурные традиции;</w:t>
      </w:r>
    </w:p>
    <w:p w:rsidR="00FA4E64" w:rsidRPr="00F745A9" w:rsidRDefault="00FA4E64" w:rsidP="0095435D">
      <w:pPr>
        <w:shd w:val="clear" w:color="auto" w:fill="FFFFFF"/>
        <w:spacing w:after="0" w:line="240" w:lineRule="auto"/>
        <w:ind w:firstLine="540"/>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A4E64" w:rsidRPr="00F745A9" w:rsidRDefault="00FA4E64" w:rsidP="0095435D">
      <w:pPr>
        <w:spacing w:after="0" w:line="240" w:lineRule="auto"/>
        <w:rPr>
          <w:rFonts w:ascii="Times New Roman" w:hAnsi="Times New Roman" w:cs="Times New Roman"/>
          <w:sz w:val="24"/>
          <w:szCs w:val="24"/>
          <w:lang w:eastAsia="ru-RU"/>
        </w:rPr>
      </w:pPr>
    </w:p>
    <w:p w:rsidR="00FA4E64" w:rsidRPr="00F745A9" w:rsidRDefault="00FA4E64" w:rsidP="000F3F3D">
      <w:pPr>
        <w:spacing w:after="0" w:line="36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3. </w:t>
      </w:r>
      <w:r w:rsidRPr="00F745A9">
        <w:rPr>
          <w:rFonts w:ascii="Times New Roman" w:hAnsi="Times New Roman" w:cs="Times New Roman"/>
          <w:b/>
          <w:bCs/>
          <w:sz w:val="24"/>
          <w:szCs w:val="24"/>
          <w:lang w:eastAsia="ru-RU"/>
        </w:rPr>
        <w:t>Содержательный раздел ПООП учебного предмета «Родной русский  язык»</w:t>
      </w:r>
    </w:p>
    <w:p w:rsidR="00FA4E64" w:rsidRPr="00F745A9" w:rsidRDefault="00FA4E64" w:rsidP="006F07E1">
      <w:pPr>
        <w:spacing w:after="0" w:line="360" w:lineRule="auto"/>
        <w:jc w:val="center"/>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10 класс</w:t>
      </w:r>
    </w:p>
    <w:p w:rsidR="00FA4E64" w:rsidRPr="00F745A9" w:rsidRDefault="00FA4E64" w:rsidP="006F07E1">
      <w:pPr>
        <w:spacing w:after="0" w:line="360" w:lineRule="auto"/>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Язык (3часа)</w:t>
      </w:r>
    </w:p>
    <w:p w:rsidR="00FA4E64" w:rsidRPr="00F745A9" w:rsidRDefault="00FA4E64" w:rsidP="000F3F3D">
      <w:pPr>
        <w:spacing w:after="0" w:line="240" w:lineRule="auto"/>
        <w:jc w:val="both"/>
        <w:rPr>
          <w:rFonts w:ascii="Times New Roman" w:hAnsi="Times New Roman" w:cs="Times New Roman"/>
          <w:b/>
          <w:bCs/>
          <w:sz w:val="24"/>
          <w:szCs w:val="24"/>
          <w:lang w:eastAsia="ru-RU"/>
        </w:rPr>
      </w:pPr>
      <w:r w:rsidRPr="00F745A9">
        <w:rPr>
          <w:rFonts w:ascii="Times New Roman" w:hAnsi="Times New Roman" w:cs="Times New Roman"/>
          <w:sz w:val="24"/>
          <w:szCs w:val="24"/>
        </w:rPr>
        <w:t>В первом блоке «Язык»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FA4E64" w:rsidRPr="00F745A9" w:rsidRDefault="00FA4E64" w:rsidP="000F3F3D">
      <w:pPr>
        <w:spacing w:after="0" w:line="240" w:lineRule="auto"/>
        <w:jc w:val="both"/>
        <w:rPr>
          <w:rFonts w:ascii="Times New Roman" w:hAnsi="Times New Roman" w:cs="Times New Roman"/>
          <w:sz w:val="24"/>
          <w:szCs w:val="24"/>
        </w:rPr>
      </w:pPr>
      <w:r w:rsidRPr="00F745A9">
        <w:rPr>
          <w:rFonts w:ascii="Times New Roman" w:hAnsi="Times New Roman" w:cs="Times New Roman"/>
          <w:sz w:val="24"/>
          <w:szCs w:val="24"/>
        </w:rPr>
        <w:t>Язык и общество. Родной язык, литература и культура. Язык и история народа. Русский язык в Российской Федерации и в современном мире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FA4E64" w:rsidRPr="00F745A9" w:rsidRDefault="00FA4E64" w:rsidP="006F07E1">
      <w:pPr>
        <w:spacing w:after="0" w:line="360" w:lineRule="auto"/>
        <w:rPr>
          <w:rFonts w:ascii="Times New Roman" w:hAnsi="Times New Roman" w:cs="Times New Roman"/>
          <w:b/>
          <w:bCs/>
          <w:sz w:val="24"/>
          <w:szCs w:val="24"/>
        </w:rPr>
      </w:pPr>
      <w:r w:rsidRPr="00F745A9">
        <w:rPr>
          <w:rFonts w:ascii="Times New Roman" w:hAnsi="Times New Roman" w:cs="Times New Roman"/>
          <w:b/>
          <w:bCs/>
          <w:sz w:val="24"/>
          <w:szCs w:val="24"/>
        </w:rPr>
        <w:t>Общие сведения о языке (3 часа)</w:t>
      </w:r>
    </w:p>
    <w:p w:rsidR="00FA4E64" w:rsidRPr="00F745A9" w:rsidRDefault="00FA4E64" w:rsidP="000F3F3D">
      <w:pPr>
        <w:pStyle w:val="a4"/>
        <w:jc w:val="both"/>
        <w:rPr>
          <w:rFonts w:ascii="Times New Roman" w:hAnsi="Times New Roman" w:cs="Times New Roman"/>
          <w:b/>
          <w:bCs/>
          <w:sz w:val="24"/>
          <w:szCs w:val="24"/>
        </w:rPr>
      </w:pPr>
      <w:r w:rsidRPr="00F745A9">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FA4E64" w:rsidRPr="00F745A9" w:rsidRDefault="00FA4E64" w:rsidP="000F3F3D">
      <w:pPr>
        <w:pStyle w:val="a4"/>
        <w:jc w:val="both"/>
        <w:rPr>
          <w:rFonts w:ascii="Times New Roman" w:hAnsi="Times New Roman" w:cs="Times New Roman"/>
          <w:sz w:val="24"/>
          <w:szCs w:val="24"/>
        </w:rPr>
      </w:pPr>
      <w:r w:rsidRPr="00F745A9">
        <w:rPr>
          <w:rFonts w:ascii="Times New Roman" w:hAnsi="Times New Roman" w:cs="Times New Roman"/>
          <w:sz w:val="24"/>
          <w:szCs w:val="24"/>
        </w:rPr>
        <w:t>Основные функции языка. Социальные функции русского языка</w:t>
      </w:r>
      <w:r>
        <w:rPr>
          <w:rFonts w:ascii="Times New Roman" w:hAnsi="Times New Roman" w:cs="Times New Roman"/>
          <w:sz w:val="24"/>
          <w:szCs w:val="24"/>
        </w:rPr>
        <w:t>.</w:t>
      </w:r>
    </w:p>
    <w:p w:rsidR="00FA4E64" w:rsidRPr="00F745A9" w:rsidRDefault="00FA4E64" w:rsidP="006F07E1">
      <w:pPr>
        <w:spacing w:after="0" w:line="360" w:lineRule="auto"/>
        <w:rPr>
          <w:rFonts w:ascii="Times New Roman" w:hAnsi="Times New Roman" w:cs="Times New Roman"/>
          <w:b/>
          <w:bCs/>
          <w:sz w:val="24"/>
          <w:szCs w:val="24"/>
        </w:rPr>
      </w:pPr>
      <w:r w:rsidRPr="00F745A9">
        <w:rPr>
          <w:rFonts w:ascii="Times New Roman" w:hAnsi="Times New Roman" w:cs="Times New Roman"/>
          <w:b/>
          <w:bCs/>
          <w:sz w:val="24"/>
          <w:szCs w:val="24"/>
        </w:rPr>
        <w:t>Разделы науки о языке (11 часов)</w:t>
      </w:r>
    </w:p>
    <w:p w:rsidR="00FA4E64" w:rsidRPr="00F745A9" w:rsidRDefault="00FA4E64" w:rsidP="00566C49">
      <w:pPr>
        <w:pStyle w:val="a4"/>
        <w:rPr>
          <w:rFonts w:ascii="Times New Roman" w:hAnsi="Times New Roman" w:cs="Times New Roman"/>
          <w:sz w:val="24"/>
          <w:szCs w:val="24"/>
        </w:rPr>
      </w:pPr>
      <w:r w:rsidRPr="00F745A9">
        <w:rPr>
          <w:rFonts w:ascii="Times New Roman" w:hAnsi="Times New Roman" w:cs="Times New Roman"/>
          <w:sz w:val="24"/>
          <w:szCs w:val="24"/>
        </w:rPr>
        <w:t xml:space="preserve">Лингвистика в системе гуманитарного знания. Лингвистический эксперимент. Виднейшие ученые-лингвисты и их работы. </w:t>
      </w:r>
    </w:p>
    <w:p w:rsidR="00FA4E64" w:rsidRPr="00F745A9" w:rsidRDefault="00FA4E64" w:rsidP="00566C49">
      <w:pPr>
        <w:pStyle w:val="a4"/>
        <w:rPr>
          <w:rFonts w:ascii="Times New Roman" w:hAnsi="Times New Roman" w:cs="Times New Roman"/>
          <w:sz w:val="24"/>
          <w:szCs w:val="24"/>
        </w:rPr>
      </w:pPr>
      <w:r w:rsidRPr="00F745A9">
        <w:rPr>
          <w:rFonts w:ascii="Times New Roman" w:hAnsi="Times New Roman" w:cs="Times New Roman"/>
          <w:sz w:val="24"/>
          <w:szCs w:val="24"/>
        </w:rPr>
        <w:t>Орфоэпия и орфография</w:t>
      </w:r>
    </w:p>
    <w:p w:rsidR="00FA4E64" w:rsidRPr="00F745A9" w:rsidRDefault="00FA4E64" w:rsidP="00566C49">
      <w:pPr>
        <w:pStyle w:val="a4"/>
        <w:rPr>
          <w:rFonts w:ascii="Times New Roman" w:hAnsi="Times New Roman" w:cs="Times New Roman"/>
          <w:sz w:val="24"/>
          <w:szCs w:val="24"/>
        </w:rPr>
      </w:pPr>
      <w:r w:rsidRPr="00F745A9">
        <w:rPr>
          <w:rFonts w:ascii="Times New Roman" w:hAnsi="Times New Roman" w:cs="Times New Roman"/>
          <w:sz w:val="24"/>
          <w:szCs w:val="24"/>
        </w:rPr>
        <w:t>Грамматика и морфология</w:t>
      </w:r>
    </w:p>
    <w:p w:rsidR="00FA4E64" w:rsidRPr="00F745A9" w:rsidRDefault="00FA4E64" w:rsidP="00566C49">
      <w:pPr>
        <w:pStyle w:val="a4"/>
        <w:rPr>
          <w:rFonts w:ascii="Times New Roman" w:hAnsi="Times New Roman" w:cs="Times New Roman"/>
          <w:sz w:val="24"/>
          <w:szCs w:val="24"/>
        </w:rPr>
      </w:pPr>
      <w:r w:rsidRPr="00F745A9">
        <w:rPr>
          <w:rFonts w:ascii="Times New Roman" w:hAnsi="Times New Roman" w:cs="Times New Roman"/>
          <w:sz w:val="24"/>
          <w:szCs w:val="24"/>
        </w:rPr>
        <w:t>Лексикология и фразеология</w:t>
      </w:r>
    </w:p>
    <w:p w:rsidR="00FA4E64" w:rsidRPr="00F745A9" w:rsidRDefault="00FA4E64" w:rsidP="00566C49">
      <w:pPr>
        <w:pStyle w:val="a4"/>
        <w:rPr>
          <w:rFonts w:ascii="Times New Roman" w:hAnsi="Times New Roman" w:cs="Times New Roman"/>
          <w:sz w:val="24"/>
          <w:szCs w:val="24"/>
        </w:rPr>
      </w:pPr>
      <w:r w:rsidRPr="00F745A9">
        <w:rPr>
          <w:rFonts w:ascii="Times New Roman" w:hAnsi="Times New Roman" w:cs="Times New Roman"/>
          <w:sz w:val="24"/>
          <w:szCs w:val="24"/>
        </w:rPr>
        <w:t>Синтаксис и пунктуация</w:t>
      </w:r>
    </w:p>
    <w:p w:rsidR="00FA4E64" w:rsidRPr="00F745A9" w:rsidRDefault="00FA4E64" w:rsidP="006F07E1">
      <w:pPr>
        <w:pStyle w:val="a4"/>
        <w:spacing w:line="360" w:lineRule="auto"/>
        <w:rPr>
          <w:rFonts w:ascii="Times New Roman" w:hAnsi="Times New Roman" w:cs="Times New Roman"/>
          <w:b/>
          <w:bCs/>
          <w:sz w:val="24"/>
          <w:szCs w:val="24"/>
        </w:rPr>
      </w:pPr>
      <w:r w:rsidRPr="00F745A9">
        <w:rPr>
          <w:rFonts w:ascii="Times New Roman" w:hAnsi="Times New Roman" w:cs="Times New Roman"/>
          <w:b/>
          <w:bCs/>
          <w:sz w:val="24"/>
          <w:szCs w:val="24"/>
        </w:rPr>
        <w:t>Речь. Речевое общение (6 часов)</w:t>
      </w:r>
    </w:p>
    <w:p w:rsidR="00FA4E64" w:rsidRPr="00F745A9" w:rsidRDefault="00FA4E64" w:rsidP="00566C49">
      <w:pPr>
        <w:pStyle w:val="a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В разделе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FA4E64" w:rsidRPr="00F745A9" w:rsidRDefault="00FA4E64" w:rsidP="00566C49">
      <w:pPr>
        <w:pStyle w:val="a4"/>
        <w:rPr>
          <w:rFonts w:ascii="Times New Roman" w:hAnsi="Times New Roman" w:cs="Times New Roman"/>
          <w:sz w:val="24"/>
          <w:szCs w:val="24"/>
          <w:lang w:eastAsia="ru-RU"/>
        </w:rPr>
      </w:pPr>
      <w:r w:rsidRPr="00F745A9">
        <w:rPr>
          <w:rFonts w:ascii="Times New Roman" w:hAnsi="Times New Roman" w:cs="Times New Roman"/>
          <w:sz w:val="24"/>
          <w:szCs w:val="24"/>
          <w:lang w:eastAsia="ru-RU"/>
        </w:rPr>
        <w:t>Язык и речь. Виды речевой деятельности</w:t>
      </w:r>
    </w:p>
    <w:p w:rsidR="00FA4E64" w:rsidRPr="00F745A9" w:rsidRDefault="00FA4E64" w:rsidP="00566C49">
      <w:pPr>
        <w:pStyle w:val="a4"/>
        <w:rPr>
          <w:rFonts w:ascii="Times New Roman" w:hAnsi="Times New Roman" w:cs="Times New Roman"/>
          <w:sz w:val="24"/>
          <w:szCs w:val="24"/>
          <w:lang w:eastAsia="ru-RU"/>
        </w:rPr>
      </w:pPr>
      <w:r w:rsidRPr="00F745A9">
        <w:rPr>
          <w:rFonts w:ascii="Times New Roman" w:hAnsi="Times New Roman" w:cs="Times New Roman"/>
          <w:sz w:val="24"/>
          <w:szCs w:val="24"/>
          <w:lang w:eastAsia="ru-RU"/>
        </w:rPr>
        <w:t>Понятие речевого (риторического) идеала.</w:t>
      </w:r>
    </w:p>
    <w:p w:rsidR="00FA4E64" w:rsidRPr="00F745A9" w:rsidRDefault="00FA4E64" w:rsidP="00566C49">
      <w:pPr>
        <w:pStyle w:val="a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FA4E64" w:rsidRPr="00F745A9" w:rsidRDefault="00FA4E64" w:rsidP="00566C49">
      <w:pPr>
        <w:pStyle w:val="a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FA4E64" w:rsidRPr="00F745A9" w:rsidRDefault="00FA4E64" w:rsidP="00566C49">
      <w:pPr>
        <w:pStyle w:val="a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Текст как единица языка и речи. Категория монолога и диалога как формы речевого общения. Структура публичного выступления. Риторика остроумия: юмор, ирония, намёк, парадокс, их функции в публичной речи. Риторика делового общения. Спор, дискуссия, полемика. Спор и беседа: речевые роли участников, возможная типология ситуаций</w:t>
      </w:r>
      <w:r>
        <w:rPr>
          <w:rFonts w:ascii="Times New Roman" w:hAnsi="Times New Roman" w:cs="Times New Roman"/>
          <w:sz w:val="24"/>
          <w:szCs w:val="24"/>
          <w:lang w:eastAsia="ru-RU"/>
        </w:rPr>
        <w:t>.</w:t>
      </w:r>
    </w:p>
    <w:p w:rsidR="00FA4E64" w:rsidRPr="00F745A9" w:rsidRDefault="00FA4E64" w:rsidP="006F07E1">
      <w:pPr>
        <w:spacing w:after="0" w:line="360" w:lineRule="auto"/>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Культура речи</w:t>
      </w:r>
    </w:p>
    <w:p w:rsidR="00FA4E64" w:rsidRPr="00F745A9" w:rsidRDefault="00FA4E64" w:rsidP="00566C49">
      <w:pPr>
        <w:pStyle w:val="a4"/>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Раздел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w:t>
      </w:r>
    </w:p>
    <w:p w:rsidR="00FA4E64" w:rsidRPr="00F745A9" w:rsidRDefault="00FA4E64" w:rsidP="006F07E1">
      <w:pPr>
        <w:spacing w:after="0" w:line="360" w:lineRule="auto"/>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Культура речи (11ч.)</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Основные орфоэпические нормы современного русского литературного языка. Активные процессы в области произношения и ударения. Типичные акцентологические ошибки в современной речи. Отражение произносительных вариантов в современных орфоэпических словарях.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Основные грамматические нормы современного русского литературного языка. Нормы употребления причастных и деепричастных оборотов‚ предложений с косвенной речью.</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Типичные ошибки в построении сложных предложений. Нарушение видовременной соотнесенности глагольных форм. Отражение вариантов грамматической нормы в современных грамматических словарях и справочниках. Словарные пометы.</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Речевой этикет Этика и этикет в электронной среде общения. Этикет. Интернет-переписки. Этические нормы, правила этикета Интернет -дискуссии, Интернет-полемики. Этикетное речевое поведение в ситуациях делового общения.</w:t>
      </w:r>
    </w:p>
    <w:p w:rsidR="00FA4E64" w:rsidRPr="00F745A9" w:rsidRDefault="00FA4E64" w:rsidP="006F07E1">
      <w:pPr>
        <w:spacing w:after="0" w:line="360" w:lineRule="auto"/>
        <w:rPr>
          <w:rFonts w:ascii="Times New Roman" w:hAnsi="Times New Roman" w:cs="Times New Roman"/>
          <w:sz w:val="24"/>
          <w:szCs w:val="24"/>
          <w:lang w:eastAsia="ru-RU"/>
        </w:rPr>
      </w:pPr>
    </w:p>
    <w:p w:rsidR="00FA4E64" w:rsidRPr="00F745A9" w:rsidRDefault="00FA4E64" w:rsidP="006F07E1">
      <w:pPr>
        <w:spacing w:after="0" w:line="360" w:lineRule="auto"/>
        <w:jc w:val="center"/>
        <w:rPr>
          <w:rFonts w:ascii="Times New Roman" w:hAnsi="Times New Roman" w:cs="Times New Roman"/>
          <w:b/>
          <w:bCs/>
          <w:sz w:val="24"/>
          <w:szCs w:val="24"/>
        </w:rPr>
      </w:pPr>
      <w:r w:rsidRPr="00F745A9">
        <w:rPr>
          <w:rFonts w:ascii="Times New Roman" w:hAnsi="Times New Roman" w:cs="Times New Roman"/>
          <w:b/>
          <w:bCs/>
          <w:sz w:val="24"/>
          <w:szCs w:val="24"/>
        </w:rPr>
        <w:t>11 класс</w:t>
      </w:r>
    </w:p>
    <w:p w:rsidR="00FA4E64" w:rsidRPr="00F745A9" w:rsidRDefault="00FA4E64" w:rsidP="00566C49">
      <w:pPr>
        <w:spacing w:after="0" w:line="240" w:lineRule="auto"/>
        <w:jc w:val="both"/>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Язык (3часа)</w:t>
      </w:r>
    </w:p>
    <w:p w:rsidR="00FA4E64" w:rsidRPr="00F745A9" w:rsidRDefault="00FA4E64" w:rsidP="00566C49">
      <w:pPr>
        <w:spacing w:after="0" w:line="240" w:lineRule="auto"/>
        <w:jc w:val="both"/>
        <w:rPr>
          <w:rFonts w:ascii="Times New Roman" w:hAnsi="Times New Roman" w:cs="Times New Roman"/>
          <w:sz w:val="24"/>
          <w:szCs w:val="24"/>
        </w:rPr>
      </w:pPr>
      <w:r w:rsidRPr="00F745A9">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объективных процессах в современном русском языке (основные тенденции, отдельные примеры).</w:t>
      </w:r>
    </w:p>
    <w:p w:rsidR="00FA4E64" w:rsidRPr="00F745A9" w:rsidRDefault="00FA4E64" w:rsidP="00566C49">
      <w:pPr>
        <w:spacing w:after="0" w:line="240" w:lineRule="auto"/>
        <w:jc w:val="both"/>
        <w:rPr>
          <w:rFonts w:ascii="Times New Roman" w:hAnsi="Times New Roman" w:cs="Times New Roman"/>
          <w:sz w:val="24"/>
          <w:szCs w:val="24"/>
        </w:rPr>
      </w:pPr>
      <w:r w:rsidRPr="00F745A9">
        <w:rPr>
          <w:rFonts w:ascii="Times New Roman" w:hAnsi="Times New Roman" w:cs="Times New Roman"/>
          <w:sz w:val="24"/>
          <w:szCs w:val="24"/>
        </w:rPr>
        <w:t xml:space="preserve"> Стремительный рост словарного состава языка, «</w:t>
      </w:r>
      <w:proofErr w:type="spellStart"/>
      <w:r w:rsidRPr="00F745A9">
        <w:rPr>
          <w:rFonts w:ascii="Times New Roman" w:hAnsi="Times New Roman" w:cs="Times New Roman"/>
          <w:sz w:val="24"/>
          <w:szCs w:val="24"/>
        </w:rPr>
        <w:t>неологический</w:t>
      </w:r>
      <w:proofErr w:type="spellEnd"/>
      <w:r w:rsidRPr="00F745A9">
        <w:rPr>
          <w:rFonts w:ascii="Times New Roman" w:hAnsi="Times New Roman" w:cs="Times New Roman"/>
          <w:sz w:val="24"/>
          <w:szCs w:val="24"/>
        </w:rPr>
        <w:t xml:space="preserve"> бум» – рождение новых слов, изменение значений и переосмысление имеющихся в языке слов, их стилистическая </w:t>
      </w:r>
      <w:r w:rsidRPr="00F745A9">
        <w:rPr>
          <w:rFonts w:ascii="Times New Roman" w:hAnsi="Times New Roman" w:cs="Times New Roman"/>
          <w:sz w:val="24"/>
          <w:szCs w:val="24"/>
        </w:rPr>
        <w:lastRenderedPageBreak/>
        <w:t xml:space="preserve">переоценка, создание новой фразеологии, активизация процесса заимствования </w:t>
      </w:r>
      <w:proofErr w:type="spellStart"/>
      <w:r w:rsidRPr="00F745A9">
        <w:rPr>
          <w:rFonts w:ascii="Times New Roman" w:hAnsi="Times New Roman" w:cs="Times New Roman"/>
          <w:sz w:val="24"/>
          <w:szCs w:val="24"/>
        </w:rPr>
        <w:t>иноязычныхслов</w:t>
      </w:r>
      <w:proofErr w:type="spellEnd"/>
      <w:r w:rsidRPr="00F745A9">
        <w:rPr>
          <w:rFonts w:ascii="Times New Roman" w:hAnsi="Times New Roman" w:cs="Times New Roman"/>
          <w:sz w:val="24"/>
          <w:szCs w:val="24"/>
        </w:rPr>
        <w:t>.</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w:t>
      </w:r>
      <w:proofErr w:type="spellStart"/>
      <w:r w:rsidRPr="00F745A9">
        <w:rPr>
          <w:rFonts w:ascii="Times New Roman" w:hAnsi="Times New Roman" w:cs="Times New Roman"/>
          <w:sz w:val="24"/>
          <w:szCs w:val="24"/>
          <w:lang w:eastAsia="ru-RU"/>
        </w:rPr>
        <w:t>Помяловский</w:t>
      </w:r>
      <w:proofErr w:type="spellEnd"/>
      <w:r w:rsidRPr="00F745A9">
        <w:rPr>
          <w:rFonts w:ascii="Times New Roman" w:hAnsi="Times New Roman" w:cs="Times New Roman"/>
          <w:sz w:val="24"/>
          <w:szCs w:val="24"/>
          <w:lang w:eastAsia="ru-RU"/>
        </w:rPr>
        <w:t xml:space="preserve"> о разнообразии языка.</w:t>
      </w:r>
    </w:p>
    <w:p w:rsidR="00FA4E64" w:rsidRPr="00F745A9" w:rsidRDefault="00FA4E64" w:rsidP="00566C49">
      <w:pPr>
        <w:spacing w:after="0" w:line="240" w:lineRule="auto"/>
        <w:jc w:val="both"/>
        <w:rPr>
          <w:rFonts w:ascii="Times New Roman" w:hAnsi="Times New Roman" w:cs="Times New Roman"/>
          <w:b/>
          <w:bCs/>
          <w:sz w:val="24"/>
          <w:szCs w:val="24"/>
        </w:rPr>
      </w:pPr>
      <w:r w:rsidRPr="00F745A9">
        <w:rPr>
          <w:rFonts w:ascii="Times New Roman" w:hAnsi="Times New Roman" w:cs="Times New Roman"/>
          <w:b/>
          <w:bCs/>
          <w:sz w:val="24"/>
          <w:szCs w:val="24"/>
        </w:rPr>
        <w:t>Общие сведения о языке (3 часа)</w:t>
      </w:r>
      <w:bookmarkStart w:id="1" w:name="BM102122"/>
      <w:bookmarkEnd w:id="1"/>
    </w:p>
    <w:p w:rsidR="00FA4E64" w:rsidRPr="00F745A9" w:rsidRDefault="00FA4E64" w:rsidP="00566C49">
      <w:pPr>
        <w:spacing w:after="0" w:line="240" w:lineRule="auto"/>
        <w:jc w:val="both"/>
        <w:rPr>
          <w:rFonts w:ascii="Times New Roman" w:hAnsi="Times New Roman" w:cs="Times New Roman"/>
          <w:sz w:val="24"/>
          <w:szCs w:val="24"/>
        </w:rPr>
      </w:pPr>
      <w:r w:rsidRPr="00F745A9">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r w:rsidRPr="00F745A9">
        <w:rPr>
          <w:sz w:val="24"/>
          <w:szCs w:val="24"/>
        </w:rPr>
        <w:t xml:space="preserve">. </w:t>
      </w:r>
      <w:r w:rsidRPr="00F745A9">
        <w:rPr>
          <w:rFonts w:ascii="Times New Roman" w:hAnsi="Times New Roman" w:cs="Times New Roman"/>
          <w:sz w:val="24"/>
          <w:szCs w:val="24"/>
        </w:rPr>
        <w:t xml:space="preserve">Русский язык в Российской Федерации и в современном мире: в международном общении, в межнациональном общении. </w:t>
      </w:r>
    </w:p>
    <w:p w:rsidR="00FA4E64" w:rsidRPr="00F745A9" w:rsidRDefault="00FA4E64" w:rsidP="00566C49">
      <w:pPr>
        <w:spacing w:after="0" w:line="240" w:lineRule="auto"/>
        <w:jc w:val="both"/>
        <w:rPr>
          <w:rFonts w:ascii="Times New Roman" w:hAnsi="Times New Roman" w:cs="Times New Roman"/>
          <w:b/>
          <w:bCs/>
          <w:sz w:val="24"/>
          <w:szCs w:val="24"/>
        </w:rPr>
      </w:pPr>
      <w:r w:rsidRPr="00F745A9">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FA4E64" w:rsidRPr="00F745A9" w:rsidRDefault="00FA4E64" w:rsidP="00566C49">
      <w:pPr>
        <w:pStyle w:val="pboth"/>
        <w:jc w:val="both"/>
        <w:rPr>
          <w:b/>
          <w:bCs/>
        </w:rPr>
      </w:pPr>
      <w:r w:rsidRPr="00F745A9">
        <w:rPr>
          <w:b/>
          <w:bCs/>
        </w:rPr>
        <w:t>Разделы науки о языке (11 часов)</w:t>
      </w:r>
    </w:p>
    <w:p w:rsidR="00FA4E64" w:rsidRPr="00F745A9" w:rsidRDefault="00FA4E64" w:rsidP="00566C49">
      <w:pPr>
        <w:pStyle w:val="a4"/>
        <w:jc w:val="both"/>
        <w:rPr>
          <w:rFonts w:ascii="Times New Roman" w:hAnsi="Times New Roman" w:cs="Times New Roman"/>
          <w:sz w:val="24"/>
          <w:szCs w:val="24"/>
        </w:rPr>
      </w:pPr>
      <w:r w:rsidRPr="00F745A9">
        <w:rPr>
          <w:rFonts w:ascii="Times New Roman" w:hAnsi="Times New Roman" w:cs="Times New Roman"/>
          <w:sz w:val="24"/>
          <w:szCs w:val="24"/>
        </w:rPr>
        <w:t>Орфоэпия и орфография</w:t>
      </w:r>
    </w:p>
    <w:p w:rsidR="00FA4E64" w:rsidRPr="00F745A9" w:rsidRDefault="00FA4E64" w:rsidP="00566C49">
      <w:pPr>
        <w:pStyle w:val="a4"/>
        <w:jc w:val="both"/>
        <w:rPr>
          <w:rFonts w:ascii="Times New Roman" w:hAnsi="Times New Roman" w:cs="Times New Roman"/>
          <w:sz w:val="24"/>
          <w:szCs w:val="24"/>
        </w:rPr>
      </w:pPr>
      <w:r w:rsidRPr="00F745A9">
        <w:rPr>
          <w:rFonts w:ascii="Times New Roman" w:hAnsi="Times New Roman" w:cs="Times New Roman"/>
          <w:sz w:val="24"/>
          <w:szCs w:val="24"/>
        </w:rPr>
        <w:t>Грамматика и морфология</w:t>
      </w:r>
    </w:p>
    <w:p w:rsidR="00FA4E64" w:rsidRPr="00F745A9" w:rsidRDefault="00FA4E64" w:rsidP="00566C49">
      <w:pPr>
        <w:pStyle w:val="a4"/>
        <w:jc w:val="both"/>
        <w:rPr>
          <w:rFonts w:ascii="Times New Roman" w:hAnsi="Times New Roman" w:cs="Times New Roman"/>
          <w:sz w:val="24"/>
          <w:szCs w:val="24"/>
        </w:rPr>
      </w:pPr>
      <w:r w:rsidRPr="00F745A9">
        <w:rPr>
          <w:rFonts w:ascii="Times New Roman" w:hAnsi="Times New Roman" w:cs="Times New Roman"/>
          <w:sz w:val="24"/>
          <w:szCs w:val="24"/>
        </w:rPr>
        <w:t>Лексикология и фразеология</w:t>
      </w:r>
    </w:p>
    <w:p w:rsidR="00FA4E64" w:rsidRPr="00F745A9" w:rsidRDefault="00FA4E64" w:rsidP="00566C49">
      <w:pPr>
        <w:pStyle w:val="a4"/>
        <w:jc w:val="both"/>
        <w:rPr>
          <w:rFonts w:ascii="Times New Roman" w:hAnsi="Times New Roman" w:cs="Times New Roman"/>
          <w:sz w:val="24"/>
          <w:szCs w:val="24"/>
        </w:rPr>
      </w:pPr>
      <w:r w:rsidRPr="00F745A9">
        <w:rPr>
          <w:rFonts w:ascii="Times New Roman" w:hAnsi="Times New Roman" w:cs="Times New Roman"/>
          <w:sz w:val="24"/>
          <w:szCs w:val="24"/>
        </w:rPr>
        <w:t>Синтаксис и пунктуация</w:t>
      </w:r>
      <w:bookmarkStart w:id="2" w:name="BM102124"/>
      <w:bookmarkEnd w:id="2"/>
    </w:p>
    <w:p w:rsidR="00FA4E64" w:rsidRPr="00F745A9" w:rsidRDefault="00FA4E64" w:rsidP="00566C49">
      <w:pPr>
        <w:pStyle w:val="a4"/>
        <w:jc w:val="both"/>
        <w:rPr>
          <w:rFonts w:ascii="Times New Roman" w:hAnsi="Times New Roman" w:cs="Times New Roman"/>
          <w:sz w:val="24"/>
          <w:szCs w:val="24"/>
        </w:rPr>
      </w:pPr>
      <w:r w:rsidRPr="00F745A9">
        <w:rPr>
          <w:rFonts w:ascii="Times New Roman" w:hAnsi="Times New Roman" w:cs="Times New Roman"/>
          <w:b/>
          <w:bCs/>
          <w:sz w:val="24"/>
          <w:szCs w:val="24"/>
        </w:rPr>
        <w:t>Речь. Речевое общение (6 часов)</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Функциональные разновидности языка. Научный стиль речи.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Официально-деловой стиль речи. Основные признаки официально-делового стиля: точность, неличный характер, стереотипность построения текстов и их предписывающий характер. Резюме, автобиография. Разговорная речь.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Публицистический стиль речи. Устное выступление. Дискуссия. </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Язык художественной литературы. Источники богатства и выразительности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FA4E64" w:rsidRPr="00F745A9" w:rsidRDefault="00FA4E64" w:rsidP="00566C49">
      <w:pPr>
        <w:spacing w:after="0" w:line="240" w:lineRule="auto"/>
        <w:jc w:val="both"/>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Культура речи (11 часов)</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Основные орфоэпические нормы 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Написания, подчиняющиеся морфологическому, фонетическому, традиционному принципам русской орфографии. Фонетический разбор.</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Основные лексические нормы современного русского литературного языка.</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Русская лексика с точки зрения ее происхождения и употребления.</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Русская фразеология. Роль фразеологизмов в произведениях А. Грибоедова, </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А.С. Пушкина, Н. Гоголя и др. русских писателей. </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Словари русского языка. Словари языка писателей. Лексический анализ текста. Статья К. Бальмонта «Русский язык как основа творчества».</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Основные грамматические нормы современного русского литературного языка. 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lastRenderedPageBreak/>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 xml:space="preserve">Синтаксическая синонимия как источник богатства и выразительности русской речи. </w:t>
      </w:r>
    </w:p>
    <w:p w:rsidR="00FA4E64" w:rsidRPr="00F745A9" w:rsidRDefault="00FA4E64" w:rsidP="00566C49">
      <w:pPr>
        <w:spacing w:after="0" w:line="240" w:lineRule="auto"/>
        <w:jc w:val="both"/>
        <w:rPr>
          <w:rFonts w:ascii="Times New Roman" w:hAnsi="Times New Roman" w:cs="Times New Roman"/>
          <w:sz w:val="24"/>
          <w:szCs w:val="24"/>
          <w:lang w:eastAsia="ru-RU"/>
        </w:rPr>
      </w:pPr>
      <w:r w:rsidRPr="00F745A9">
        <w:rPr>
          <w:rFonts w:ascii="Times New Roman" w:hAnsi="Times New Roman" w:cs="Times New Roman"/>
          <w:sz w:val="24"/>
          <w:szCs w:val="24"/>
          <w:lang w:eastAsia="ru-RU"/>
        </w:rPr>
        <w:t>Речевой этикет. 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w:t>
      </w:r>
    </w:p>
    <w:p w:rsidR="00FA4E64" w:rsidRDefault="00FA4E64" w:rsidP="00566C4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 Т</w:t>
      </w:r>
      <w:r w:rsidRPr="00F745A9">
        <w:rPr>
          <w:rFonts w:ascii="Times New Roman" w:hAnsi="Times New Roman" w:cs="Times New Roman"/>
          <w:b/>
          <w:bCs/>
          <w:sz w:val="24"/>
          <w:szCs w:val="24"/>
          <w:lang w:eastAsia="ru-RU"/>
        </w:rPr>
        <w:t>ематическое планирование</w:t>
      </w:r>
    </w:p>
    <w:p w:rsidR="00FA4E64" w:rsidRDefault="00FA4E64" w:rsidP="00566C4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 класс</w:t>
      </w:r>
    </w:p>
    <w:p w:rsidR="00FA4E64" w:rsidRDefault="00FA4E64" w:rsidP="00566C49">
      <w:pPr>
        <w:spacing w:after="0" w:line="240" w:lineRule="auto"/>
        <w:jc w:val="center"/>
        <w:rPr>
          <w:rFonts w:ascii="Times New Roman" w:hAnsi="Times New Roman" w:cs="Times New Roman"/>
          <w:b/>
          <w:bCs/>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6521"/>
        <w:gridCol w:w="992"/>
      </w:tblGrid>
      <w:tr w:rsidR="00FA4E64" w:rsidRPr="000D545F">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Блок</w:t>
            </w:r>
          </w:p>
        </w:tc>
        <w:tc>
          <w:tcPr>
            <w:tcW w:w="652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Содержание</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Кол-во часов</w:t>
            </w:r>
          </w:p>
        </w:tc>
      </w:tr>
      <w:tr w:rsidR="00FA4E64" w:rsidRPr="000D545F">
        <w:trPr>
          <w:trHeight w:val="1656"/>
        </w:trPr>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Язык</w:t>
            </w:r>
          </w:p>
        </w:tc>
        <w:tc>
          <w:tcPr>
            <w:tcW w:w="652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Язык и история народа.</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Русский язык в Российской Федерации и в современном мире – в международном и межнациональном общении</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Понятие о системе языка, его единицах и уровнях, взаимосвязях и отношениях единиц разных уровней языка.</w:t>
            </w:r>
          </w:p>
          <w:p w:rsidR="00FA4E64" w:rsidRPr="000D545F" w:rsidRDefault="00FA4E64" w:rsidP="000D545F">
            <w:pPr>
              <w:spacing w:after="0" w:line="240" w:lineRule="auto"/>
              <w:rPr>
                <w:rFonts w:ascii="Times New Roman" w:hAnsi="Times New Roman" w:cs="Times New Roman"/>
                <w:b/>
                <w:bCs/>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3</w:t>
            </w:r>
          </w:p>
        </w:tc>
      </w:tr>
      <w:tr w:rsidR="00FA4E64" w:rsidRPr="000D545F">
        <w:trPr>
          <w:trHeight w:val="1932"/>
        </w:trPr>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rPr>
              <w:t>Общие сведения о языке</w:t>
            </w:r>
          </w:p>
        </w:tc>
        <w:tc>
          <w:tcPr>
            <w:tcW w:w="652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Язык как многофункциональная развивающаяся знаковая система и общественное явление</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Языки естественные и искусственные. Языки государственные, мировые, межнационального общения</w:t>
            </w:r>
          </w:p>
          <w:p w:rsidR="00FA4E64" w:rsidRPr="000D545F" w:rsidRDefault="00FA4E64" w:rsidP="0038346D">
            <w:pPr>
              <w:pStyle w:val="a4"/>
              <w:rPr>
                <w:rFonts w:ascii="Times New Roman" w:hAnsi="Times New Roman" w:cs="Times New Roman"/>
                <w:sz w:val="24"/>
                <w:szCs w:val="24"/>
              </w:rPr>
            </w:pPr>
            <w:r w:rsidRPr="000D545F">
              <w:rPr>
                <w:rFonts w:ascii="Times New Roman" w:hAnsi="Times New Roman" w:cs="Times New Roman"/>
                <w:sz w:val="24"/>
                <w:szCs w:val="24"/>
              </w:rPr>
              <w:t>Основные функции языка. Социальные функции русского языка</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3</w:t>
            </w:r>
          </w:p>
        </w:tc>
      </w:tr>
      <w:tr w:rsidR="00FA4E64" w:rsidRPr="000D545F">
        <w:trPr>
          <w:trHeight w:val="4416"/>
        </w:trPr>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rPr>
              <w:t>Разделы науки о языке</w:t>
            </w:r>
          </w:p>
        </w:tc>
        <w:tc>
          <w:tcPr>
            <w:tcW w:w="6521" w:type="dxa"/>
          </w:tcPr>
          <w:p w:rsidR="00FA4E64" w:rsidRPr="000D545F" w:rsidRDefault="00FA4E64" w:rsidP="0038346D">
            <w:pPr>
              <w:pStyle w:val="a4"/>
              <w:rPr>
                <w:rFonts w:ascii="Times New Roman" w:hAnsi="Times New Roman" w:cs="Times New Roman"/>
                <w:sz w:val="24"/>
                <w:szCs w:val="24"/>
              </w:rPr>
            </w:pPr>
            <w:r w:rsidRPr="000D545F">
              <w:rPr>
                <w:rFonts w:ascii="Times New Roman" w:hAnsi="Times New Roman" w:cs="Times New Roman"/>
                <w:sz w:val="24"/>
                <w:szCs w:val="24"/>
              </w:rPr>
              <w:t>Лингвистика в системе гуманитарного знания. Лингвистический эксперимент. Виднейшие ученые-лингвисты и их работы</w:t>
            </w:r>
          </w:p>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Орфоэпия, современные орфоэпические нормы в употреблении имен существительных</w:t>
            </w:r>
          </w:p>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Орфоэпия, современные орфоэпические нормы в употреблении имен прилагательных и причастиях</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Орфоэпия, современные орфоэпические нормы в употреблении глаголов и деепричастий</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Практическая работа «Орфоэпические законы»</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Русская орфография. Принципы русской орфографии</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Эти сложные гласные в корне</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«Замысловатые» суффиксы и окончания</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Грамматические нормы</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Богатство лексики и фразеологии</w:t>
            </w:r>
          </w:p>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«Капканы» синтаксиса и пунктуации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11</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r>
      <w:tr w:rsidR="00FA4E64" w:rsidRPr="000D545F">
        <w:trPr>
          <w:trHeight w:val="1932"/>
        </w:trPr>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Речь</w:t>
            </w:r>
          </w:p>
        </w:tc>
        <w:tc>
          <w:tcPr>
            <w:tcW w:w="6521" w:type="dxa"/>
          </w:tcPr>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Понятие речевого (риторического) идеала.</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lang w:eastAsia="ru-RU"/>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w:t>
            </w:r>
          </w:p>
          <w:p w:rsidR="00FA4E64" w:rsidRPr="000D545F" w:rsidRDefault="00FA4E64" w:rsidP="0038346D">
            <w:pPr>
              <w:pStyle w:val="a4"/>
              <w:rPr>
                <w:rFonts w:ascii="Times New Roman" w:hAnsi="Times New Roman" w:cs="Times New Roman"/>
                <w:sz w:val="24"/>
                <w:szCs w:val="24"/>
              </w:rPr>
            </w:pPr>
            <w:r w:rsidRPr="000D545F">
              <w:rPr>
                <w:rFonts w:ascii="Times New Roman" w:hAnsi="Times New Roman" w:cs="Times New Roman"/>
                <w:sz w:val="24"/>
                <w:szCs w:val="24"/>
                <w:lang w:eastAsia="ru-RU"/>
              </w:rPr>
              <w:t>Оратория: мастерство публичного выступления. Принципы подготовки к публичной речи. Техника импровизированной речи. Особенности импровизации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2</w:t>
            </w:r>
          </w:p>
        </w:tc>
      </w:tr>
      <w:tr w:rsidR="00FA4E64" w:rsidRPr="000D545F">
        <w:trPr>
          <w:trHeight w:val="1656"/>
        </w:trPr>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lastRenderedPageBreak/>
              <w:t>Речевое общение</w:t>
            </w:r>
          </w:p>
        </w:tc>
        <w:tc>
          <w:tcPr>
            <w:tcW w:w="6521" w:type="dxa"/>
          </w:tcPr>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Средства речевой выразительности: «цветы красноречия». Важнейшие риторические тропы и фигуры.</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Структура и риторические функции метафоры, сравнения, антитезы</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Метонимия и синекдоха: умение различить</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Тест «Определи ИВС»</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4</w:t>
            </w:r>
          </w:p>
        </w:tc>
      </w:tr>
      <w:tr w:rsidR="00FA4E64" w:rsidRPr="000D545F">
        <w:trPr>
          <w:trHeight w:val="6623"/>
        </w:trPr>
        <w:tc>
          <w:tcPr>
            <w:tcW w:w="19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Культура речи</w:t>
            </w:r>
          </w:p>
        </w:tc>
        <w:tc>
          <w:tcPr>
            <w:tcW w:w="6521" w:type="dxa"/>
          </w:tcPr>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Активные процессы в области произношения и ударения. Типичные акцентологические ошибки в современной речи</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Отражение произносительных вариантов в современных орфоэпических словарях  </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лексические нормы современного русского литературного языка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грамматические нормы современного русского литературного языка. Нормы употребления причастных и деепричастных оборотов‚ предложений с косвенной речью</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Типичные ошибки в построении сложных предложений. Нарушение видовременной соотнесенности глагольных форм</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Обобщение по теме «Грамматические нормы»</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Тестовая работа «Грамматические нормы»</w:t>
            </w:r>
          </w:p>
          <w:p w:rsidR="00FA4E64" w:rsidRPr="000D545F" w:rsidRDefault="00FA4E64" w:rsidP="0038346D">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Речевой этикет. Этика и этикет в электронной среде общения</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11</w:t>
            </w:r>
          </w:p>
        </w:tc>
      </w:tr>
    </w:tbl>
    <w:p w:rsidR="00FA4E64" w:rsidRPr="00F745A9" w:rsidRDefault="00FA4E64" w:rsidP="00566C49">
      <w:pPr>
        <w:spacing w:after="0" w:line="240" w:lineRule="auto"/>
        <w:jc w:val="center"/>
        <w:rPr>
          <w:rFonts w:ascii="Times New Roman" w:hAnsi="Times New Roman" w:cs="Times New Roman"/>
          <w:b/>
          <w:bCs/>
          <w:sz w:val="24"/>
          <w:szCs w:val="24"/>
          <w:lang w:eastAsia="ru-RU"/>
        </w:rPr>
      </w:pPr>
    </w:p>
    <w:p w:rsidR="00FA4E64" w:rsidRDefault="00FA4E64" w:rsidP="003866A1">
      <w:pPr>
        <w:spacing w:after="0" w:line="240" w:lineRule="auto"/>
        <w:jc w:val="center"/>
        <w:rPr>
          <w:rFonts w:ascii="Times New Roman" w:hAnsi="Times New Roman" w:cs="Times New Roman"/>
          <w:b/>
          <w:bCs/>
          <w:sz w:val="24"/>
          <w:szCs w:val="24"/>
          <w:lang w:eastAsia="ru-RU"/>
        </w:rPr>
      </w:pPr>
    </w:p>
    <w:p w:rsidR="00FA4E64" w:rsidRPr="00F745A9" w:rsidRDefault="00FA4E64" w:rsidP="003866A1">
      <w:pPr>
        <w:spacing w:after="0" w:line="240" w:lineRule="auto"/>
        <w:jc w:val="center"/>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Тематическое планирование</w:t>
      </w:r>
    </w:p>
    <w:p w:rsidR="00FA4E64" w:rsidRPr="00F745A9" w:rsidRDefault="00FA4E64" w:rsidP="003866A1">
      <w:pPr>
        <w:spacing w:after="0" w:line="240" w:lineRule="auto"/>
        <w:jc w:val="center"/>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11 класс</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0"/>
        <w:gridCol w:w="7142"/>
        <w:gridCol w:w="992"/>
      </w:tblGrid>
      <w:tr w:rsidR="00FA4E64" w:rsidRPr="000D545F">
        <w:tc>
          <w:tcPr>
            <w:tcW w:w="1330"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Блок</w:t>
            </w:r>
          </w:p>
        </w:tc>
        <w:tc>
          <w:tcPr>
            <w:tcW w:w="714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Содержание</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Кол-во часов</w:t>
            </w:r>
          </w:p>
        </w:tc>
      </w:tr>
      <w:tr w:rsidR="00FA4E64" w:rsidRPr="000D545F">
        <w:trPr>
          <w:trHeight w:val="1932"/>
        </w:trPr>
        <w:tc>
          <w:tcPr>
            <w:tcW w:w="1330"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Язык</w:t>
            </w:r>
          </w:p>
        </w:tc>
        <w:tc>
          <w:tcPr>
            <w:tcW w:w="7142"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объективных процессах в современном русском языке</w:t>
            </w:r>
          </w:p>
          <w:p w:rsidR="00FA4E64" w:rsidRPr="000D545F" w:rsidRDefault="00FA4E64" w:rsidP="000D545F">
            <w:pPr>
              <w:spacing w:after="0" w:line="240" w:lineRule="auto"/>
              <w:jc w:val="both"/>
              <w:rPr>
                <w:rFonts w:ascii="Times New Roman" w:hAnsi="Times New Roman" w:cs="Times New Roman"/>
                <w:sz w:val="24"/>
                <w:szCs w:val="24"/>
              </w:rPr>
            </w:pPr>
            <w:r w:rsidRPr="000D545F">
              <w:rPr>
                <w:rFonts w:ascii="Times New Roman" w:hAnsi="Times New Roman" w:cs="Times New Roman"/>
                <w:sz w:val="24"/>
                <w:szCs w:val="24"/>
                <w:lang w:eastAsia="ru-RU"/>
              </w:rPr>
              <w:t>Язык и художественная литература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Тексты художественной литературы как единство формы и содержания. Практическая</w:t>
            </w:r>
          </w:p>
          <w:p w:rsidR="00FA4E64" w:rsidRPr="000D545F" w:rsidRDefault="00FA4E64" w:rsidP="000D545F">
            <w:pPr>
              <w:spacing w:after="0" w:line="240" w:lineRule="auto"/>
              <w:jc w:val="both"/>
              <w:rPr>
                <w:rFonts w:ascii="Times New Roman" w:hAnsi="Times New Roman" w:cs="Times New Roman"/>
                <w:b/>
                <w:bCs/>
                <w:sz w:val="24"/>
                <w:szCs w:val="24"/>
                <w:lang w:eastAsia="ru-RU"/>
              </w:rPr>
            </w:pPr>
            <w:r w:rsidRPr="000D545F">
              <w:rPr>
                <w:rFonts w:ascii="Times New Roman" w:hAnsi="Times New Roman" w:cs="Times New Roman"/>
                <w:sz w:val="24"/>
                <w:szCs w:val="24"/>
                <w:lang w:eastAsia="ru-RU"/>
              </w:rPr>
              <w:t>работа с текстами русских писателей</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3</w:t>
            </w:r>
          </w:p>
        </w:tc>
      </w:tr>
      <w:tr w:rsidR="00FA4E64" w:rsidRPr="000D545F">
        <w:trPr>
          <w:trHeight w:val="2484"/>
        </w:trPr>
        <w:tc>
          <w:tcPr>
            <w:tcW w:w="1330"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rPr>
              <w:t>Общие сведения о языке</w:t>
            </w:r>
          </w:p>
        </w:tc>
        <w:tc>
          <w:tcPr>
            <w:tcW w:w="7142"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Историческое развитие русского языка. Роль старославянского языка в развитии русского языка</w:t>
            </w:r>
          </w:p>
          <w:p w:rsidR="00FA4E64" w:rsidRPr="000D545F" w:rsidRDefault="00FA4E64" w:rsidP="000D545F">
            <w:pPr>
              <w:spacing w:after="0" w:line="240" w:lineRule="auto"/>
              <w:rPr>
                <w:rFonts w:ascii="Times New Roman" w:hAnsi="Times New Roman" w:cs="Times New Roman"/>
                <w:b/>
                <w:bCs/>
                <w:sz w:val="24"/>
                <w:szCs w:val="24"/>
              </w:rPr>
            </w:pPr>
            <w:r w:rsidRPr="000D545F">
              <w:rPr>
                <w:rFonts w:ascii="Times New Roman" w:hAnsi="Times New Roman" w:cs="Times New Roman"/>
                <w:sz w:val="24"/>
                <w:szCs w:val="24"/>
              </w:rPr>
              <w:t>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3</w:t>
            </w:r>
          </w:p>
        </w:tc>
      </w:tr>
      <w:tr w:rsidR="00FA4E64" w:rsidRPr="000D545F">
        <w:trPr>
          <w:trHeight w:val="5442"/>
        </w:trPr>
        <w:tc>
          <w:tcPr>
            <w:tcW w:w="1330" w:type="dxa"/>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rPr>
              <w:lastRenderedPageBreak/>
              <w:t>Разделы науки о языке</w:t>
            </w:r>
          </w:p>
        </w:tc>
        <w:tc>
          <w:tcPr>
            <w:tcW w:w="7142" w:type="dxa"/>
          </w:tcPr>
          <w:p w:rsidR="00FA4E64" w:rsidRPr="000D545F" w:rsidRDefault="00FA4E64" w:rsidP="0038346D">
            <w:pPr>
              <w:pStyle w:val="a4"/>
              <w:rPr>
                <w:rFonts w:ascii="Times New Roman" w:hAnsi="Times New Roman" w:cs="Times New Roman"/>
                <w:sz w:val="24"/>
                <w:szCs w:val="24"/>
              </w:rPr>
            </w:pPr>
            <w:r w:rsidRPr="000D545F">
              <w:rPr>
                <w:rFonts w:ascii="Times New Roman" w:hAnsi="Times New Roman" w:cs="Times New Roman"/>
                <w:sz w:val="24"/>
                <w:szCs w:val="24"/>
              </w:rPr>
              <w:t>Орфоэпия и орфография</w:t>
            </w:r>
          </w:p>
          <w:p w:rsidR="00FA4E64" w:rsidRPr="000D545F" w:rsidRDefault="00FA4E64" w:rsidP="0038346D">
            <w:pPr>
              <w:pStyle w:val="a4"/>
              <w:rPr>
                <w:rFonts w:ascii="Times New Roman" w:hAnsi="Times New Roman" w:cs="Times New Roman"/>
                <w:kern w:val="36"/>
                <w:sz w:val="24"/>
                <w:szCs w:val="24"/>
                <w:lang w:eastAsia="ru-RU"/>
              </w:rPr>
            </w:pPr>
            <w:r w:rsidRPr="000D545F">
              <w:rPr>
                <w:rFonts w:ascii="Times New Roman" w:hAnsi="Times New Roman" w:cs="Times New Roman"/>
                <w:kern w:val="36"/>
                <w:sz w:val="24"/>
                <w:szCs w:val="24"/>
                <w:lang w:eastAsia="ru-RU"/>
              </w:rPr>
              <w:t>Урок-практикум «Орфоэпические нормы»</w:t>
            </w:r>
          </w:p>
          <w:p w:rsidR="00FA4E64" w:rsidRPr="000D545F" w:rsidRDefault="00FA4E64" w:rsidP="0038346D">
            <w:pPr>
              <w:pStyle w:val="a4"/>
              <w:rPr>
                <w:rFonts w:ascii="Times New Roman" w:hAnsi="Times New Roman" w:cs="Times New Roman"/>
                <w:kern w:val="36"/>
                <w:sz w:val="24"/>
                <w:szCs w:val="24"/>
                <w:lang w:eastAsia="ru-RU"/>
              </w:rPr>
            </w:pPr>
            <w:r w:rsidRPr="000D545F">
              <w:rPr>
                <w:rFonts w:ascii="Times New Roman" w:hAnsi="Times New Roman" w:cs="Times New Roman"/>
                <w:sz w:val="24"/>
                <w:szCs w:val="24"/>
              </w:rPr>
              <w:t>Морфологический анализ слова. Омонимия частей речи. Грамматические (морфологические) нормы</w:t>
            </w:r>
          </w:p>
          <w:p w:rsidR="00FA4E64" w:rsidRPr="000D545F" w:rsidRDefault="00FA4E64" w:rsidP="0038346D">
            <w:pPr>
              <w:pStyle w:val="a4"/>
              <w:rPr>
                <w:rFonts w:ascii="Times New Roman" w:hAnsi="Times New Roman" w:cs="Times New Roman"/>
                <w:sz w:val="24"/>
                <w:szCs w:val="24"/>
              </w:rPr>
            </w:pPr>
            <w:r w:rsidRPr="000D545F">
              <w:rPr>
                <w:rStyle w:val="c1"/>
                <w:rFonts w:ascii="Times New Roman" w:hAnsi="Times New Roman" w:cs="Times New Roman"/>
                <w:sz w:val="24"/>
                <w:szCs w:val="24"/>
              </w:rPr>
              <w:t>Морфемный, морфологический и традиционный (исторический) принципы орфографии. Дифференцирующие и другие написания</w:t>
            </w:r>
          </w:p>
          <w:p w:rsidR="00FA4E64" w:rsidRPr="000D545F" w:rsidRDefault="00FA4E64" w:rsidP="0038346D">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Блоковый характер орфографических и пунктуационных правил как средство преодоления дробности частных правил</w:t>
            </w:r>
          </w:p>
          <w:p w:rsidR="00FA4E64" w:rsidRPr="000D545F" w:rsidRDefault="00FA4E64" w:rsidP="0038346D">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Закрепление навыков грамотного письма</w:t>
            </w:r>
          </w:p>
          <w:p w:rsidR="00FA4E64" w:rsidRPr="000D545F" w:rsidRDefault="00FA4E64" w:rsidP="0038346D">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Периферийная лексика (диалектизмы, профессионализмы, жаргонизмы)</w:t>
            </w:r>
          </w:p>
          <w:p w:rsidR="00FA4E64" w:rsidRPr="000D545F" w:rsidRDefault="00FA4E64" w:rsidP="0038346D">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Многообразие устойчивых выражений</w:t>
            </w:r>
          </w:p>
          <w:p w:rsidR="00FA4E64" w:rsidRPr="000D545F" w:rsidRDefault="00FA4E64" w:rsidP="0038346D">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Повторение пунктуации. Знаки препинания при обособленных членах предложения</w:t>
            </w:r>
          </w:p>
          <w:p w:rsidR="00FA4E64" w:rsidRPr="000D545F" w:rsidRDefault="00FA4E64" w:rsidP="0038346D">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Повторение пунктуации. Знаки препинания при вводных и вставных компонентах.</w:t>
            </w:r>
          </w:p>
          <w:p w:rsidR="00FA4E64" w:rsidRPr="000D545F" w:rsidRDefault="00FA4E64" w:rsidP="0038346D">
            <w:pPr>
              <w:pStyle w:val="a4"/>
              <w:rPr>
                <w:rFonts w:ascii="Times New Roman" w:hAnsi="Times New Roman" w:cs="Times New Roman"/>
                <w:sz w:val="24"/>
                <w:szCs w:val="24"/>
              </w:rPr>
            </w:pPr>
            <w:r w:rsidRPr="000D545F">
              <w:rPr>
                <w:rStyle w:val="c1"/>
                <w:rFonts w:ascii="Times New Roman" w:hAnsi="Times New Roman" w:cs="Times New Roman"/>
                <w:sz w:val="24"/>
                <w:szCs w:val="24"/>
              </w:rPr>
              <w:t>Знаки препинания в сложном предложении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11</w:t>
            </w:r>
          </w:p>
          <w:p w:rsidR="00FA4E64" w:rsidRPr="000D545F" w:rsidRDefault="00FA4E64" w:rsidP="000D545F">
            <w:pPr>
              <w:spacing w:after="0" w:line="240" w:lineRule="auto"/>
              <w:rPr>
                <w:rFonts w:ascii="Times New Roman" w:hAnsi="Times New Roman" w:cs="Times New Roman"/>
                <w:b/>
                <w:bCs/>
                <w:sz w:val="24"/>
                <w:szCs w:val="24"/>
                <w:lang w:eastAsia="ru-RU"/>
              </w:rPr>
            </w:pPr>
          </w:p>
        </w:tc>
      </w:tr>
      <w:tr w:rsidR="00FA4E64" w:rsidRPr="000D545F">
        <w:trPr>
          <w:trHeight w:val="1932"/>
        </w:trPr>
        <w:tc>
          <w:tcPr>
            <w:tcW w:w="1330" w:type="dxa"/>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rPr>
              <w:t>Речь</w:t>
            </w:r>
          </w:p>
        </w:tc>
        <w:tc>
          <w:tcPr>
            <w:tcW w:w="7142"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Функциональные разновидности языка. Научный стиль речи. Терминологические энциклопедии, словари и справочники</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Официально-деловой стиль речи. Основные признаки официально-делового стиля. Резюме, автобиография</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Разговорная речь. Невербальные средства общения. Культура разговорной речи</w:t>
            </w:r>
          </w:p>
          <w:p w:rsidR="00FA4E64" w:rsidRPr="000D545F" w:rsidRDefault="00FA4E64" w:rsidP="000D545F">
            <w:pPr>
              <w:spacing w:after="0" w:line="240" w:lineRule="auto"/>
              <w:rPr>
                <w:rStyle w:val="c1"/>
                <w:rFonts w:ascii="Times New Roman" w:hAnsi="Times New Roman" w:cs="Times New Roman"/>
                <w:sz w:val="24"/>
                <w:szCs w:val="24"/>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3</w:t>
            </w:r>
          </w:p>
        </w:tc>
      </w:tr>
      <w:tr w:rsidR="00FA4E64" w:rsidRPr="000D545F">
        <w:trPr>
          <w:trHeight w:val="1656"/>
        </w:trPr>
        <w:tc>
          <w:tcPr>
            <w:tcW w:w="1330" w:type="dxa"/>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rPr>
              <w:t>Речевое общение</w:t>
            </w:r>
          </w:p>
        </w:tc>
        <w:tc>
          <w:tcPr>
            <w:tcW w:w="7142"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Публицистический стиль речи. Устное выступление. Дискуссия</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Язык художественной литературы. Источники богатства и выразительности речи</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виды тропов, их использование мастерами художественного слова. Стилистические фигуры, основанные на возможностях русского синтаксиса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3</w:t>
            </w:r>
          </w:p>
        </w:tc>
      </w:tr>
      <w:tr w:rsidR="00FA4E64" w:rsidRPr="000D545F">
        <w:trPr>
          <w:trHeight w:val="6623"/>
        </w:trPr>
        <w:tc>
          <w:tcPr>
            <w:tcW w:w="1330" w:type="dxa"/>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lang w:eastAsia="ru-RU"/>
              </w:rPr>
              <w:lastRenderedPageBreak/>
              <w:t>Культура речи</w:t>
            </w:r>
          </w:p>
        </w:tc>
        <w:tc>
          <w:tcPr>
            <w:tcW w:w="7142"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Обобщающее повторение фонетики, орфоэпии. Основные нормы современного литературного произношения и ударения в русском языке</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Написания, подчиняющиеся морфологическому, фонетическому, традиционному принципам русской орфографии. Фонетический разбор</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лексические нормы современного русского литературного языка.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Русская лексика с точки зрения ее происхождения и употребления</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Русская фразеология. Роль фразеологизмов в произведениях А. Грибоедова, А.С. Пушкина, Н. Гоголя и др. русских писателей.</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Словари русского языка. Словари языка писателей. Лексический анализ текста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грамматические нормы современного русского литературного языка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Морфологические нормы как выбор вариантов морфологической формы слова и ее сочетаемости с другими формами</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Синтаксические нормы как выбор вариантов построения словосочетаний, простых и сложных предложений</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Предложения, в которых однородные члены связаны двойными союзами. Способы оформления чужой речи. Цитирование</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Синтаксическая синонимия как источник богатства и выразительности русской речи </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Речевой этикет. Этика и этикет в деловом общении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11</w:t>
            </w:r>
          </w:p>
        </w:tc>
      </w:tr>
    </w:tbl>
    <w:p w:rsidR="00FA4E64" w:rsidRDefault="00FA4E64" w:rsidP="003866A1">
      <w:pPr>
        <w:spacing w:after="0" w:line="240" w:lineRule="auto"/>
        <w:jc w:val="center"/>
        <w:rPr>
          <w:rFonts w:ascii="Times New Roman" w:hAnsi="Times New Roman" w:cs="Times New Roman"/>
          <w:b/>
          <w:bCs/>
          <w:sz w:val="24"/>
          <w:szCs w:val="24"/>
          <w:lang w:eastAsia="ru-RU"/>
        </w:rPr>
      </w:pPr>
    </w:p>
    <w:p w:rsidR="00FA4E64" w:rsidRPr="003866A1" w:rsidRDefault="00FA4E64" w:rsidP="00C36D00">
      <w:pPr>
        <w:spacing w:after="0" w:line="360" w:lineRule="auto"/>
        <w:ind w:right="-711" w:hanging="1701"/>
        <w:rPr>
          <w:rFonts w:ascii="Times New Roman" w:hAnsi="Times New Roman" w:cs="Times New Roman"/>
          <w:sz w:val="24"/>
          <w:szCs w:val="24"/>
          <w:lang w:eastAsia="ru-RU"/>
        </w:rPr>
      </w:pPr>
    </w:p>
    <w:p w:rsidR="00FA4E64" w:rsidRPr="003866A1" w:rsidRDefault="00FA4E64" w:rsidP="003866A1">
      <w:pPr>
        <w:jc w:val="both"/>
        <w:rPr>
          <w:rFonts w:ascii="Times New Roman" w:hAnsi="Times New Roman" w:cs="Times New Roman"/>
          <w:b/>
          <w:bCs/>
          <w:sz w:val="24"/>
          <w:szCs w:val="24"/>
        </w:rPr>
      </w:pPr>
      <w:r w:rsidRPr="003866A1">
        <w:rPr>
          <w:rFonts w:ascii="Times New Roman" w:hAnsi="Times New Roman" w:cs="Times New Roman"/>
          <w:b/>
          <w:bCs/>
          <w:sz w:val="24"/>
          <w:szCs w:val="24"/>
        </w:rPr>
        <w:t>5. Оценочно – методические материалы 10 класс</w:t>
      </w:r>
    </w:p>
    <w:p w:rsidR="00FA4E64" w:rsidRPr="003866A1" w:rsidRDefault="00FA4E64" w:rsidP="003866A1">
      <w:pPr>
        <w:shd w:val="clear" w:color="auto" w:fill="FFFFFF"/>
        <w:spacing w:after="0" w:line="294" w:lineRule="atLeast"/>
        <w:jc w:val="center"/>
        <w:rPr>
          <w:rFonts w:ascii="Times New Roman" w:hAnsi="Times New Roman" w:cs="Times New Roman"/>
          <w:color w:val="000000"/>
          <w:sz w:val="21"/>
          <w:szCs w:val="21"/>
          <w:lang w:eastAsia="ru-RU"/>
        </w:rPr>
      </w:pPr>
      <w:r w:rsidRPr="003866A1">
        <w:rPr>
          <w:rFonts w:ascii="Times New Roman" w:hAnsi="Times New Roman" w:cs="Times New Roman"/>
          <w:b/>
          <w:bCs/>
          <w:color w:val="000000"/>
          <w:sz w:val="24"/>
          <w:szCs w:val="24"/>
          <w:lang w:eastAsia="ru-RU"/>
        </w:rPr>
        <w:t>ОРМЫ ОЦЕНКИ ПИСЬМЕННЫХ КОНТРОЛЬНЫХ РАБОТ</w:t>
      </w:r>
    </w:p>
    <w:p w:rsidR="00FA4E64" w:rsidRPr="003866A1" w:rsidRDefault="00FA4E64" w:rsidP="003866A1">
      <w:pPr>
        <w:shd w:val="clear" w:color="auto" w:fill="FFFFFF"/>
        <w:spacing w:after="0" w:line="294" w:lineRule="atLeast"/>
        <w:rPr>
          <w:rFonts w:ascii="Times New Roman" w:hAnsi="Times New Roman" w:cs="Times New Roman"/>
          <w:color w:val="000000"/>
          <w:sz w:val="21"/>
          <w:szCs w:val="21"/>
          <w:lang w:eastAsia="ru-RU"/>
        </w:rPr>
      </w:pPr>
      <w:r w:rsidRPr="003866A1">
        <w:rPr>
          <w:rFonts w:ascii="Times New Roman" w:hAnsi="Times New Roman" w:cs="Times New Roman"/>
          <w:b/>
          <w:bCs/>
          <w:color w:val="000000"/>
          <w:sz w:val="24"/>
          <w:szCs w:val="24"/>
          <w:lang w:eastAsia="ru-RU"/>
        </w:rPr>
        <w:t>I. Рекомендуемые нормы оценки за</w:t>
      </w:r>
      <w:r w:rsidRPr="003866A1">
        <w:rPr>
          <w:rFonts w:ascii="Times New Roman" w:hAnsi="Times New Roman" w:cs="Times New Roman"/>
          <w:color w:val="000000"/>
          <w:sz w:val="24"/>
          <w:szCs w:val="24"/>
          <w:lang w:eastAsia="ru-RU"/>
        </w:rPr>
        <w:t> </w:t>
      </w:r>
      <w:r w:rsidRPr="003866A1">
        <w:rPr>
          <w:rFonts w:ascii="Times New Roman" w:hAnsi="Times New Roman" w:cs="Times New Roman"/>
          <w:b/>
          <w:bCs/>
          <w:color w:val="000000"/>
          <w:sz w:val="24"/>
          <w:szCs w:val="24"/>
          <w:u w:val="single"/>
          <w:lang w:eastAsia="ru-RU"/>
        </w:rPr>
        <w:t>ДИКТАНТ</w:t>
      </w:r>
    </w:p>
    <w:p w:rsidR="00FA4E64" w:rsidRPr="003866A1" w:rsidRDefault="00FA4E64" w:rsidP="003866A1">
      <w:pPr>
        <w:shd w:val="clear" w:color="auto" w:fill="FFFFFF"/>
        <w:spacing w:after="0" w:line="294" w:lineRule="atLeast"/>
        <w:jc w:val="center"/>
        <w:rPr>
          <w:rFonts w:ascii="Times New Roman" w:hAnsi="Times New Roman" w:cs="Times New Roman"/>
          <w:sz w:val="24"/>
          <w:szCs w:val="24"/>
          <w:lang w:eastAsia="ru-RU"/>
        </w:rPr>
      </w:pPr>
      <w:r w:rsidRPr="003866A1">
        <w:rPr>
          <w:rFonts w:ascii="Times New Roman" w:hAnsi="Times New Roman" w:cs="Times New Roman"/>
          <w:b/>
          <w:bCs/>
          <w:color w:val="000000"/>
          <w:sz w:val="24"/>
          <w:szCs w:val="24"/>
          <w:shd w:val="clear" w:color="auto" w:fill="FFFFFF"/>
          <w:lang w:eastAsia="ru-RU"/>
        </w:rPr>
        <w:t>В контрольной работе, состоящей из диктанта и дополнительного</w:t>
      </w:r>
      <w:r w:rsidRPr="003866A1">
        <w:rPr>
          <w:rFonts w:ascii="Times New Roman" w:hAnsi="Times New Roman" w:cs="Times New Roman"/>
          <w:color w:val="000000"/>
          <w:sz w:val="24"/>
          <w:szCs w:val="24"/>
          <w:lang w:eastAsia="ru-RU"/>
        </w:rPr>
        <w:t> </w:t>
      </w:r>
      <w:r w:rsidRPr="003866A1">
        <w:rPr>
          <w:rFonts w:ascii="Times New Roman" w:hAnsi="Times New Roman" w:cs="Times New Roman"/>
          <w:color w:val="000000"/>
          <w:sz w:val="24"/>
          <w:szCs w:val="24"/>
          <w:shd w:val="clear" w:color="auto" w:fill="FFFFFF"/>
          <w:lang w:eastAsia="ru-RU"/>
        </w:rPr>
        <w:t>(фонетического, лексического, орфографического, грамматического и т.п.)</w:t>
      </w:r>
      <w:r w:rsidRPr="003866A1">
        <w:rPr>
          <w:rFonts w:ascii="Times New Roman" w:hAnsi="Times New Roman" w:cs="Times New Roman"/>
          <w:color w:val="000000"/>
          <w:sz w:val="24"/>
          <w:szCs w:val="24"/>
          <w:lang w:eastAsia="ru-RU"/>
        </w:rPr>
        <w:t> </w:t>
      </w:r>
      <w:r w:rsidRPr="003866A1">
        <w:rPr>
          <w:rFonts w:ascii="Times New Roman" w:hAnsi="Times New Roman" w:cs="Times New Roman"/>
          <w:b/>
          <w:bCs/>
          <w:color w:val="000000"/>
          <w:sz w:val="24"/>
          <w:szCs w:val="24"/>
          <w:shd w:val="clear" w:color="auto" w:fill="FFFFFF"/>
          <w:lang w:eastAsia="ru-RU"/>
        </w:rPr>
        <w:t>задания,</w:t>
      </w:r>
      <w:r w:rsidRPr="003866A1">
        <w:rPr>
          <w:rFonts w:ascii="Times New Roman" w:hAnsi="Times New Roman" w:cs="Times New Roman"/>
          <w:color w:val="000000"/>
          <w:sz w:val="24"/>
          <w:szCs w:val="24"/>
          <w:lang w:eastAsia="ru-RU"/>
        </w:rPr>
        <w:t> </w:t>
      </w:r>
      <w:r w:rsidRPr="003866A1">
        <w:rPr>
          <w:rFonts w:ascii="Times New Roman" w:hAnsi="Times New Roman" w:cs="Times New Roman"/>
          <w:color w:val="000000"/>
          <w:sz w:val="24"/>
          <w:szCs w:val="24"/>
          <w:shd w:val="clear" w:color="auto" w:fill="FFFFFF"/>
          <w:lang w:eastAsia="ru-RU"/>
        </w:rPr>
        <w:t>выставляются</w:t>
      </w:r>
      <w:r w:rsidRPr="003866A1">
        <w:rPr>
          <w:rFonts w:ascii="Times New Roman" w:hAnsi="Times New Roman" w:cs="Times New Roman"/>
          <w:color w:val="000000"/>
          <w:sz w:val="24"/>
          <w:szCs w:val="24"/>
          <w:lang w:eastAsia="ru-RU"/>
        </w:rPr>
        <w:t> </w:t>
      </w:r>
      <w:r w:rsidRPr="003866A1">
        <w:rPr>
          <w:rFonts w:ascii="Times New Roman" w:hAnsi="Times New Roman" w:cs="Times New Roman"/>
          <w:b/>
          <w:bCs/>
          <w:color w:val="000000"/>
          <w:sz w:val="24"/>
          <w:szCs w:val="24"/>
          <w:shd w:val="clear" w:color="auto" w:fill="FFFFFF"/>
          <w:lang w:eastAsia="ru-RU"/>
        </w:rPr>
        <w:t>две оценк</w:t>
      </w:r>
      <w:proofErr w:type="gramStart"/>
      <w:r w:rsidRPr="003866A1">
        <w:rPr>
          <w:rFonts w:ascii="Times New Roman" w:hAnsi="Times New Roman" w:cs="Times New Roman"/>
          <w:b/>
          <w:bCs/>
          <w:color w:val="000000"/>
          <w:sz w:val="24"/>
          <w:szCs w:val="24"/>
          <w:shd w:val="clear" w:color="auto" w:fill="FFFFFF"/>
          <w:lang w:eastAsia="ru-RU"/>
        </w:rPr>
        <w:t>и</w:t>
      </w:r>
      <w:r w:rsidRPr="003866A1">
        <w:rPr>
          <w:rFonts w:ascii="Times New Roman" w:hAnsi="Times New Roman" w:cs="Times New Roman"/>
          <w:color w:val="000000"/>
          <w:sz w:val="24"/>
          <w:szCs w:val="24"/>
          <w:shd w:val="clear" w:color="auto" w:fill="FFFFFF"/>
          <w:lang w:eastAsia="ru-RU"/>
        </w:rPr>
        <w:t>(</w:t>
      </w:r>
      <w:proofErr w:type="gramEnd"/>
      <w:r w:rsidRPr="003866A1">
        <w:rPr>
          <w:rFonts w:ascii="Times New Roman" w:hAnsi="Times New Roman" w:cs="Times New Roman"/>
          <w:color w:val="000000"/>
          <w:sz w:val="24"/>
          <w:szCs w:val="24"/>
          <w:shd w:val="clear" w:color="auto" w:fill="FFFFFF"/>
          <w:lang w:eastAsia="ru-RU"/>
        </w:rPr>
        <w:t>за диктант и за дополнительное задание).</w:t>
      </w:r>
    </w:p>
    <w:p w:rsidR="00FA4E64" w:rsidRPr="003866A1" w:rsidRDefault="00FA4E64" w:rsidP="003866A1">
      <w:pPr>
        <w:shd w:val="clear" w:color="auto" w:fill="FFFFFF"/>
        <w:spacing w:after="0" w:line="294" w:lineRule="atLeast"/>
        <w:rPr>
          <w:rFonts w:ascii="Times New Roman" w:hAnsi="Times New Roman" w:cs="Times New Roman"/>
          <w:color w:val="000000"/>
          <w:sz w:val="21"/>
          <w:szCs w:val="21"/>
          <w:lang w:eastAsia="ru-RU"/>
        </w:rPr>
      </w:pPr>
      <w:r w:rsidRPr="003866A1">
        <w:rPr>
          <w:rFonts w:ascii="Times New Roman" w:hAnsi="Times New Roman" w:cs="Times New Roman"/>
          <w:color w:val="000000"/>
          <w:sz w:val="24"/>
          <w:szCs w:val="24"/>
          <w:lang w:eastAsia="ru-RU"/>
        </w:rPr>
        <w:t>При </w:t>
      </w:r>
      <w:r w:rsidRPr="003866A1">
        <w:rPr>
          <w:rFonts w:ascii="Times New Roman" w:hAnsi="Times New Roman" w:cs="Times New Roman"/>
          <w:b/>
          <w:bCs/>
          <w:color w:val="000000"/>
          <w:sz w:val="24"/>
          <w:szCs w:val="24"/>
          <w:lang w:eastAsia="ru-RU"/>
        </w:rPr>
        <w:t>оценке выполнения дополнительных заданий</w:t>
      </w:r>
      <w:r w:rsidRPr="003866A1">
        <w:rPr>
          <w:rFonts w:ascii="Times New Roman" w:hAnsi="Times New Roman" w:cs="Times New Roman"/>
          <w:color w:val="000000"/>
          <w:sz w:val="24"/>
          <w:szCs w:val="24"/>
          <w:lang w:eastAsia="ru-RU"/>
        </w:rPr>
        <w:t> рекомендуется руководствоваться следующим:</w:t>
      </w:r>
    </w:p>
    <w:p w:rsidR="00FA4E64" w:rsidRPr="003866A1" w:rsidRDefault="00FA4E64" w:rsidP="003866A1">
      <w:pPr>
        <w:shd w:val="clear" w:color="auto" w:fill="FFFFFF"/>
        <w:spacing w:after="0" w:line="294" w:lineRule="atLeast"/>
        <w:rPr>
          <w:rFonts w:ascii="Times New Roman" w:hAnsi="Times New Roman" w:cs="Times New Roman"/>
          <w:color w:val="000000"/>
          <w:sz w:val="21"/>
          <w:szCs w:val="21"/>
          <w:lang w:eastAsia="ru-RU"/>
        </w:rPr>
      </w:pPr>
      <w:r w:rsidRPr="003866A1">
        <w:rPr>
          <w:rFonts w:ascii="Times New Roman" w:hAnsi="Times New Roman" w:cs="Times New Roman"/>
          <w:b/>
          <w:bCs/>
          <w:color w:val="000000"/>
          <w:sz w:val="24"/>
          <w:szCs w:val="24"/>
          <w:lang w:eastAsia="ru-RU"/>
        </w:rPr>
        <w:t>II. Критерии и нормативы оценки </w:t>
      </w:r>
      <w:r w:rsidRPr="003866A1">
        <w:rPr>
          <w:rFonts w:ascii="Times New Roman" w:hAnsi="Times New Roman" w:cs="Times New Roman"/>
          <w:b/>
          <w:bCs/>
          <w:color w:val="000000"/>
          <w:sz w:val="24"/>
          <w:szCs w:val="24"/>
          <w:u w:val="single"/>
          <w:lang w:eastAsia="ru-RU"/>
        </w:rPr>
        <w:t>ИЗЛОЖЕНИЙ и СОЧИНЕНИЙ</w:t>
      </w:r>
    </w:p>
    <w:p w:rsidR="00FA4E64" w:rsidRPr="003866A1" w:rsidRDefault="00FA4E64" w:rsidP="003866A1">
      <w:pPr>
        <w:jc w:val="both"/>
        <w:rPr>
          <w:rFonts w:ascii="Times New Roman" w:hAnsi="Times New Roman" w:cs="Times New Roman"/>
          <w:b/>
          <w:bCs/>
          <w:sz w:val="24"/>
          <w:szCs w:val="24"/>
        </w:rPr>
      </w:pPr>
    </w:p>
    <w:p w:rsidR="00FA4E64" w:rsidRPr="006646EC" w:rsidRDefault="00FA4E64" w:rsidP="006646EC">
      <w:pPr>
        <w:shd w:val="clear" w:color="auto" w:fill="FFFFFF"/>
        <w:spacing w:after="0" w:line="294" w:lineRule="atLeast"/>
        <w:jc w:val="center"/>
        <w:rPr>
          <w:rFonts w:ascii="Arial" w:hAnsi="Arial" w:cs="Arial"/>
          <w:color w:val="000000"/>
          <w:sz w:val="21"/>
          <w:szCs w:val="21"/>
          <w:lang w:eastAsia="ru-RU"/>
        </w:rPr>
      </w:pPr>
      <w:r w:rsidRPr="006646EC">
        <w:rPr>
          <w:rFonts w:ascii="Times New Roman" w:hAnsi="Times New Roman" w:cs="Times New Roman"/>
          <w:b/>
          <w:bCs/>
          <w:color w:val="000000"/>
          <w:sz w:val="24"/>
          <w:szCs w:val="24"/>
          <w:lang w:eastAsia="ru-RU"/>
        </w:rPr>
        <w:t>Основные критерии оценки за изложение и сочинение</w:t>
      </w:r>
    </w:p>
    <w:p w:rsidR="00FA4E64" w:rsidRPr="006646EC" w:rsidRDefault="00FA4E64" w:rsidP="003866A1">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shd w:val="clear" w:color="auto" w:fill="FFFFFF"/>
          <w:lang w:eastAsia="ru-RU"/>
        </w:rPr>
        <w:t>1.Содержание работы полностью соответствует теме.</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2.Фактические ошибки отсутствуют.</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3.Содержание излагается последовательно.</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4.Работа отличается богатством словаря, разнообразием используемых синтаксических конструкций, точностью словоупотребления.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5.Достигнуты стилевое единство и выразительность текста.</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В целом в работе допускается 1 недочет в содержании 1-2 речевых недочета.</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Допускаются: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1 орфографическая, или 1 пунктуационная, или 1 грамматическая ошибки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b/>
          <w:bCs/>
          <w:color w:val="000000"/>
          <w:sz w:val="24"/>
          <w:szCs w:val="24"/>
          <w:lang w:eastAsia="ru-RU"/>
        </w:rPr>
        <w:t>«4»</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lastRenderedPageBreak/>
        <w:t>1.Содержание работы в основном соответствует теме (имеются незначительные отклонения от темы).</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2.Содержание в основном достоверно, но имеются единичные фактические неточности.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3.Имеются незначительные нарушения последовательности в изложении мыслей.</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4.Лексический и грамматический строй речи достаточно разнообразен.</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5.Стиль работы отличается единством и достаточной выразительностью.</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В целом в работе допускается не более 2 недочетов в содержании и не более 3-4 речевых недочетов.</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b/>
          <w:bCs/>
          <w:color w:val="000000"/>
          <w:sz w:val="24"/>
          <w:szCs w:val="24"/>
          <w:lang w:eastAsia="ru-RU"/>
        </w:rPr>
        <w:t>«3»</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1.В работе допущены существенные отклонения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2.Работа достоверна в главном, но в ней имеются отдельные фактические неточности.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3.Допущены отдельные нарушения последовательности изложения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4.Беден словарь и однообразны употребляемые</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синтаксические конструкции, встречается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неправильное словоупотребление.</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5.Стиль работы не отличается единством, речь</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недостаточно выразительна.</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В целом в работе допускается не более 4 недочетов в содержании и 5 речевых недочетов.</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Допускаются: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4 орфографические 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4 пунктуационные ошибки,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или 3 </w:t>
      </w:r>
      <w:proofErr w:type="spellStart"/>
      <w:r w:rsidRPr="006646EC">
        <w:rPr>
          <w:rFonts w:ascii="Times New Roman" w:hAnsi="Times New Roman" w:cs="Times New Roman"/>
          <w:color w:val="000000"/>
          <w:sz w:val="24"/>
          <w:szCs w:val="24"/>
          <w:lang w:eastAsia="ru-RU"/>
        </w:rPr>
        <w:t>орф</w:t>
      </w:r>
      <w:proofErr w:type="spellEnd"/>
      <w:r w:rsidRPr="006646EC">
        <w:rPr>
          <w:rFonts w:ascii="Times New Roman" w:hAnsi="Times New Roman" w:cs="Times New Roman"/>
          <w:color w:val="000000"/>
          <w:sz w:val="24"/>
          <w:szCs w:val="24"/>
          <w:lang w:eastAsia="ru-RU"/>
        </w:rPr>
        <w:t xml:space="preserve">. и 5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или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7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при отсутствии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proofErr w:type="gramStart"/>
      <w:r w:rsidRPr="006646EC">
        <w:rPr>
          <w:rFonts w:ascii="Times New Roman" w:hAnsi="Times New Roman" w:cs="Times New Roman"/>
          <w:color w:val="000000"/>
          <w:sz w:val="24"/>
          <w:szCs w:val="24"/>
          <w:lang w:eastAsia="ru-RU"/>
        </w:rPr>
        <w:t xml:space="preserve">орфографических (в 5 </w:t>
      </w:r>
      <w:proofErr w:type="spellStart"/>
      <w:r w:rsidRPr="006646EC">
        <w:rPr>
          <w:rFonts w:ascii="Times New Roman" w:hAnsi="Times New Roman" w:cs="Times New Roman"/>
          <w:color w:val="000000"/>
          <w:sz w:val="24"/>
          <w:szCs w:val="24"/>
          <w:lang w:eastAsia="ru-RU"/>
        </w:rPr>
        <w:t>кл</w:t>
      </w:r>
      <w:proofErr w:type="spellEnd"/>
      <w:r w:rsidRPr="006646EC">
        <w:rPr>
          <w:rFonts w:ascii="Times New Roman" w:hAnsi="Times New Roman" w:cs="Times New Roman"/>
          <w:color w:val="000000"/>
          <w:sz w:val="24"/>
          <w:szCs w:val="24"/>
          <w:lang w:eastAsia="ru-RU"/>
        </w:rPr>
        <w:t>.-</w:t>
      </w:r>
      <w:proofErr w:type="gramEnd"/>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5 </w:t>
      </w:r>
      <w:proofErr w:type="spellStart"/>
      <w:r w:rsidRPr="006646EC">
        <w:rPr>
          <w:rFonts w:ascii="Times New Roman" w:hAnsi="Times New Roman" w:cs="Times New Roman"/>
          <w:color w:val="000000"/>
          <w:sz w:val="24"/>
          <w:szCs w:val="24"/>
          <w:lang w:eastAsia="ru-RU"/>
        </w:rPr>
        <w:t>орф</w:t>
      </w:r>
      <w:proofErr w:type="spellEnd"/>
      <w:r w:rsidRPr="006646EC">
        <w:rPr>
          <w:rFonts w:ascii="Times New Roman" w:hAnsi="Times New Roman" w:cs="Times New Roman"/>
          <w:color w:val="000000"/>
          <w:sz w:val="24"/>
          <w:szCs w:val="24"/>
          <w:lang w:eastAsia="ru-RU"/>
        </w:rPr>
        <w:t xml:space="preserve">. и 4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а также</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4 грамматических ошибки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b/>
          <w:bCs/>
          <w:color w:val="000000"/>
          <w:sz w:val="24"/>
          <w:szCs w:val="24"/>
          <w:lang w:eastAsia="ru-RU"/>
        </w:rPr>
        <w:t>«2»</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Допускаются:</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7 </w:t>
      </w:r>
      <w:proofErr w:type="spellStart"/>
      <w:r w:rsidRPr="006646EC">
        <w:rPr>
          <w:rFonts w:ascii="Times New Roman" w:hAnsi="Times New Roman" w:cs="Times New Roman"/>
          <w:color w:val="000000"/>
          <w:sz w:val="24"/>
          <w:szCs w:val="24"/>
          <w:lang w:eastAsia="ru-RU"/>
        </w:rPr>
        <w:t>орф</w:t>
      </w:r>
      <w:proofErr w:type="spellEnd"/>
      <w:r w:rsidRPr="006646EC">
        <w:rPr>
          <w:rFonts w:ascii="Times New Roman" w:hAnsi="Times New Roman" w:cs="Times New Roman"/>
          <w:color w:val="000000"/>
          <w:sz w:val="24"/>
          <w:szCs w:val="24"/>
          <w:lang w:eastAsia="ru-RU"/>
        </w:rPr>
        <w:t xml:space="preserve">. и 7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ошибок, или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6 </w:t>
      </w:r>
      <w:proofErr w:type="spellStart"/>
      <w:r w:rsidRPr="006646EC">
        <w:rPr>
          <w:rFonts w:ascii="Times New Roman" w:hAnsi="Times New Roman" w:cs="Times New Roman"/>
          <w:color w:val="000000"/>
          <w:sz w:val="24"/>
          <w:szCs w:val="24"/>
          <w:lang w:eastAsia="ru-RU"/>
        </w:rPr>
        <w:t>орф</w:t>
      </w:r>
      <w:proofErr w:type="spellEnd"/>
      <w:r w:rsidRPr="006646EC">
        <w:rPr>
          <w:rFonts w:ascii="Times New Roman" w:hAnsi="Times New Roman" w:cs="Times New Roman"/>
          <w:color w:val="000000"/>
          <w:sz w:val="24"/>
          <w:szCs w:val="24"/>
          <w:lang w:eastAsia="ru-RU"/>
        </w:rPr>
        <w:t xml:space="preserve">. и 8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или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5 </w:t>
      </w:r>
      <w:proofErr w:type="spellStart"/>
      <w:r w:rsidRPr="006646EC">
        <w:rPr>
          <w:rFonts w:ascii="Times New Roman" w:hAnsi="Times New Roman" w:cs="Times New Roman"/>
          <w:color w:val="000000"/>
          <w:sz w:val="24"/>
          <w:szCs w:val="24"/>
          <w:lang w:eastAsia="ru-RU"/>
        </w:rPr>
        <w:t>орф</w:t>
      </w:r>
      <w:proofErr w:type="spellEnd"/>
      <w:r w:rsidRPr="006646EC">
        <w:rPr>
          <w:rFonts w:ascii="Times New Roman" w:hAnsi="Times New Roman" w:cs="Times New Roman"/>
          <w:color w:val="000000"/>
          <w:sz w:val="24"/>
          <w:szCs w:val="24"/>
          <w:lang w:eastAsia="ru-RU"/>
        </w:rPr>
        <w:t xml:space="preserve">. и 9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или</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9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 xml:space="preserve">., или 8 </w:t>
      </w:r>
      <w:proofErr w:type="spellStart"/>
      <w:r w:rsidRPr="006646EC">
        <w:rPr>
          <w:rFonts w:ascii="Times New Roman" w:hAnsi="Times New Roman" w:cs="Times New Roman"/>
          <w:color w:val="000000"/>
          <w:sz w:val="24"/>
          <w:szCs w:val="24"/>
          <w:lang w:eastAsia="ru-RU"/>
        </w:rPr>
        <w:t>орф</w:t>
      </w:r>
      <w:proofErr w:type="spellEnd"/>
      <w:r w:rsidRPr="006646EC">
        <w:rPr>
          <w:rFonts w:ascii="Times New Roman" w:hAnsi="Times New Roman" w:cs="Times New Roman"/>
          <w:color w:val="000000"/>
          <w:sz w:val="24"/>
          <w:szCs w:val="24"/>
          <w:lang w:eastAsia="ru-RU"/>
        </w:rPr>
        <w:t xml:space="preserve">. и 5 </w:t>
      </w:r>
      <w:proofErr w:type="spellStart"/>
      <w:r w:rsidRPr="006646EC">
        <w:rPr>
          <w:rFonts w:ascii="Times New Roman" w:hAnsi="Times New Roman" w:cs="Times New Roman"/>
          <w:color w:val="000000"/>
          <w:sz w:val="24"/>
          <w:szCs w:val="24"/>
          <w:lang w:eastAsia="ru-RU"/>
        </w:rPr>
        <w:t>пунк</w:t>
      </w:r>
      <w:proofErr w:type="spellEnd"/>
      <w:r w:rsidRPr="006646EC">
        <w:rPr>
          <w:rFonts w:ascii="Times New Roman" w:hAnsi="Times New Roman" w:cs="Times New Roman"/>
          <w:color w:val="000000"/>
          <w:sz w:val="24"/>
          <w:szCs w:val="24"/>
          <w:lang w:eastAsia="ru-RU"/>
        </w:rPr>
        <w:t>.,</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а также 7 грамматических</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ошибок</w:t>
      </w:r>
    </w:p>
    <w:p w:rsidR="00FA4E64" w:rsidRPr="006646EC" w:rsidRDefault="00FA4E64" w:rsidP="006646EC">
      <w:pPr>
        <w:shd w:val="clear" w:color="auto" w:fill="FFFFFF"/>
        <w:spacing w:after="0" w:line="294" w:lineRule="atLeast"/>
        <w:jc w:val="center"/>
        <w:rPr>
          <w:rFonts w:ascii="Arial" w:hAnsi="Arial" w:cs="Arial"/>
          <w:color w:val="000000"/>
          <w:sz w:val="21"/>
          <w:szCs w:val="21"/>
          <w:lang w:eastAsia="ru-RU"/>
        </w:rPr>
      </w:pPr>
      <w:r w:rsidRPr="006646EC">
        <w:rPr>
          <w:rFonts w:ascii="Arial" w:hAnsi="Arial" w:cs="Arial"/>
          <w:color w:val="000000"/>
          <w:sz w:val="21"/>
          <w:szCs w:val="21"/>
          <w:lang w:eastAsia="ru-RU"/>
        </w:rPr>
        <w:br/>
      </w:r>
      <w:r w:rsidRPr="006646EC">
        <w:rPr>
          <w:rFonts w:ascii="Times New Roman" w:hAnsi="Times New Roman" w:cs="Times New Roman"/>
          <w:b/>
          <w:bCs/>
          <w:color w:val="000000"/>
          <w:sz w:val="24"/>
          <w:szCs w:val="24"/>
          <w:lang w:eastAsia="ru-RU"/>
        </w:rPr>
        <w:t>Изложение лингвистического текста</w:t>
      </w:r>
    </w:p>
    <w:p w:rsidR="00FA4E64" w:rsidRPr="006646EC" w:rsidRDefault="00FA4E64" w:rsidP="006646EC">
      <w:pPr>
        <w:shd w:val="clear" w:color="auto" w:fill="FFFFFF"/>
        <w:spacing w:after="0" w:line="294" w:lineRule="atLeast"/>
        <w:jc w:val="center"/>
        <w:rPr>
          <w:rFonts w:ascii="Arial" w:hAnsi="Arial" w:cs="Arial"/>
          <w:color w:val="000000"/>
          <w:sz w:val="21"/>
          <w:szCs w:val="21"/>
          <w:lang w:eastAsia="ru-RU"/>
        </w:rPr>
      </w:pPr>
      <w:r w:rsidRPr="006646EC">
        <w:rPr>
          <w:rFonts w:ascii="Times New Roman" w:hAnsi="Times New Roman" w:cs="Times New Roman"/>
          <w:b/>
          <w:bCs/>
          <w:color w:val="000000"/>
          <w:sz w:val="24"/>
          <w:szCs w:val="24"/>
          <w:lang w:eastAsia="ru-RU"/>
        </w:rPr>
        <w:t>Сжатое изложение.</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У кладбища </w:t>
      </w:r>
      <w:proofErr w:type="spellStart"/>
      <w:r w:rsidRPr="006646EC">
        <w:rPr>
          <w:rFonts w:ascii="Times New Roman" w:hAnsi="Times New Roman" w:cs="Times New Roman"/>
          <w:color w:val="000000"/>
          <w:sz w:val="24"/>
          <w:szCs w:val="24"/>
          <w:lang w:eastAsia="ru-RU"/>
        </w:rPr>
        <w:t>Ана-Бейит</w:t>
      </w:r>
      <w:proofErr w:type="spellEnd"/>
      <w:r w:rsidRPr="006646EC">
        <w:rPr>
          <w:rFonts w:ascii="Times New Roman" w:hAnsi="Times New Roman" w:cs="Times New Roman"/>
          <w:color w:val="000000"/>
          <w:sz w:val="24"/>
          <w:szCs w:val="24"/>
          <w:lang w:eastAsia="ru-RU"/>
        </w:rPr>
        <w:t xml:space="preserve"> была своя история. Предание начиналось с того, что </w:t>
      </w:r>
      <w:proofErr w:type="spellStart"/>
      <w:r w:rsidRPr="006646EC">
        <w:rPr>
          <w:rFonts w:ascii="Times New Roman" w:hAnsi="Times New Roman" w:cs="Times New Roman"/>
          <w:color w:val="000000"/>
          <w:sz w:val="24"/>
          <w:szCs w:val="24"/>
          <w:lang w:eastAsia="ru-RU"/>
        </w:rPr>
        <w:t>жуаньжуаны</w:t>
      </w:r>
      <w:proofErr w:type="spellEnd"/>
      <w:r w:rsidRPr="006646EC">
        <w:rPr>
          <w:rFonts w:ascii="Times New Roman" w:hAnsi="Times New Roman" w:cs="Times New Roman"/>
          <w:color w:val="000000"/>
          <w:sz w:val="24"/>
          <w:szCs w:val="24"/>
          <w:lang w:eastAsia="ru-RU"/>
        </w:rPr>
        <w:t xml:space="preserve">, захватившие </w:t>
      </w:r>
      <w:proofErr w:type="spellStart"/>
      <w:r w:rsidRPr="006646EC">
        <w:rPr>
          <w:rFonts w:ascii="Times New Roman" w:hAnsi="Times New Roman" w:cs="Times New Roman"/>
          <w:color w:val="000000"/>
          <w:sz w:val="24"/>
          <w:szCs w:val="24"/>
          <w:lang w:eastAsia="ru-RU"/>
        </w:rPr>
        <w:t>Сарозеки</w:t>
      </w:r>
      <w:proofErr w:type="spellEnd"/>
      <w:r w:rsidRPr="006646EC">
        <w:rPr>
          <w:rFonts w:ascii="Times New Roman" w:hAnsi="Times New Roman" w:cs="Times New Roman"/>
          <w:color w:val="000000"/>
          <w:sz w:val="24"/>
          <w:szCs w:val="24"/>
          <w:lang w:eastAsia="ru-RU"/>
        </w:rPr>
        <w:t xml:space="preserve"> в прошлые века, исключительно жестоко обращались с пленными воинами. При случае они продавали их в рабство в соседние края, и это считалось </w:t>
      </w:r>
      <w:r w:rsidRPr="006646EC">
        <w:rPr>
          <w:rFonts w:ascii="Times New Roman" w:hAnsi="Times New Roman" w:cs="Times New Roman"/>
          <w:color w:val="000000"/>
          <w:sz w:val="24"/>
          <w:szCs w:val="24"/>
          <w:lang w:eastAsia="ru-RU"/>
        </w:rPr>
        <w:lastRenderedPageBreak/>
        <w:t>счастливым исходом для пленного, ибо проданный раб рано или поздно мог бежать на родину.</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 xml:space="preserve">Чудовищная участь ждала тех, кого </w:t>
      </w:r>
      <w:proofErr w:type="spellStart"/>
      <w:r w:rsidRPr="006646EC">
        <w:rPr>
          <w:rFonts w:ascii="Times New Roman" w:hAnsi="Times New Roman" w:cs="Times New Roman"/>
          <w:color w:val="000000"/>
          <w:sz w:val="24"/>
          <w:szCs w:val="24"/>
          <w:lang w:eastAsia="ru-RU"/>
        </w:rPr>
        <w:t>жуаньжуаны</w:t>
      </w:r>
      <w:proofErr w:type="spellEnd"/>
      <w:r w:rsidRPr="006646EC">
        <w:rPr>
          <w:rFonts w:ascii="Times New Roman" w:hAnsi="Times New Roman" w:cs="Times New Roman"/>
          <w:color w:val="000000"/>
          <w:sz w:val="24"/>
          <w:szCs w:val="24"/>
          <w:lang w:eastAsia="ru-RU"/>
        </w:rPr>
        <w:t xml:space="preserve"> оставляли у себя в рабстве. Они уничтожали память раба страшной пыткой – надеванием на голову жертвы шири. Обычно эта участь постигала молодых парней, захваченных в боях. Сначала им начисто обривали головы, тщательно выскабливали каждую волосинку под корень. К тому времени, когда заканчивалось бритьё головы, опытные </w:t>
      </w:r>
      <w:proofErr w:type="spellStart"/>
      <w:r w:rsidRPr="006646EC">
        <w:rPr>
          <w:rFonts w:ascii="Times New Roman" w:hAnsi="Times New Roman" w:cs="Times New Roman"/>
          <w:color w:val="000000"/>
          <w:sz w:val="24"/>
          <w:szCs w:val="24"/>
          <w:lang w:eastAsia="ru-RU"/>
        </w:rPr>
        <w:t>убойщики-жуаньжуаны</w:t>
      </w:r>
      <w:proofErr w:type="spellEnd"/>
      <w:r w:rsidRPr="006646EC">
        <w:rPr>
          <w:rFonts w:ascii="Times New Roman" w:hAnsi="Times New Roman" w:cs="Times New Roman"/>
          <w:color w:val="000000"/>
          <w:sz w:val="24"/>
          <w:szCs w:val="24"/>
          <w:lang w:eastAsia="ru-RU"/>
        </w:rPr>
        <w:t xml:space="preserve"> забивали поблизости матёрого верблюда. </w:t>
      </w:r>
      <w:proofErr w:type="spellStart"/>
      <w:r w:rsidRPr="006646EC">
        <w:rPr>
          <w:rFonts w:ascii="Times New Roman" w:hAnsi="Times New Roman" w:cs="Times New Roman"/>
          <w:color w:val="000000"/>
          <w:sz w:val="24"/>
          <w:szCs w:val="24"/>
          <w:lang w:eastAsia="ru-RU"/>
        </w:rPr>
        <w:t>Освежёвывая</w:t>
      </w:r>
      <w:proofErr w:type="spellEnd"/>
      <w:r w:rsidRPr="006646EC">
        <w:rPr>
          <w:rFonts w:ascii="Times New Roman" w:hAnsi="Times New Roman" w:cs="Times New Roman"/>
          <w:color w:val="000000"/>
          <w:sz w:val="24"/>
          <w:szCs w:val="24"/>
          <w:lang w:eastAsia="ru-RU"/>
        </w:rPr>
        <w:t xml:space="preserve"> верблюжью шкуру, первым делом отделяли её наиболее тяжёлую, плотную выйную часть. Поделив выю на куски, её тут же в парном виде напяливали на обритые головы пленных вмиг прилипающими пластырями, наподобие современных плавательных шапочек. Это и означало надеть шири. Тот, кто подвергался такой процедуре, либо умирал, не выдержав пытки, либо лишался на всю жизнь памяти, превращался в манкурта – раба, не помнящего своего прошлого.</w:t>
      </w:r>
    </w:p>
    <w:p w:rsidR="00FA4E64" w:rsidRPr="006646EC" w:rsidRDefault="00FA4E64" w:rsidP="006646EC">
      <w:pPr>
        <w:shd w:val="clear" w:color="auto" w:fill="FFFFFF"/>
        <w:spacing w:after="0" w:line="294" w:lineRule="atLeast"/>
        <w:rPr>
          <w:rFonts w:ascii="Arial" w:hAnsi="Arial" w:cs="Arial"/>
          <w:color w:val="000000"/>
          <w:sz w:val="21"/>
          <w:szCs w:val="21"/>
          <w:lang w:eastAsia="ru-RU"/>
        </w:rPr>
      </w:pPr>
      <w:r w:rsidRPr="006646EC">
        <w:rPr>
          <w:rFonts w:ascii="Times New Roman" w:hAnsi="Times New Roman" w:cs="Times New Roman"/>
          <w:color w:val="000000"/>
          <w:sz w:val="24"/>
          <w:szCs w:val="24"/>
          <w:lang w:eastAsia="ru-RU"/>
        </w:rPr>
        <w:t>Выйной шкуры одного верблюда хватало на пять – шесть шири. После надевания шири каждого обречённого заковывали деревянной шейной колодой, чтобы испытуемый не мог прикоснуться головой к земле. В этом виде их отвозили подальше от людных мест, чтобы не доносились понапрасну их душераздирающие крики, и бросали там, в открытом поле, со связанными руками и ногами, на солнцепёке, без воды и без пищи. Пытка длилась несколько суток. Лишь усиленные дозоры стерегли в определённых местах подходы на тот случай, если соплеменники пленных попытались бы выручить их, пока они живы. Но такие попытки предпринимались крайне редко, ибо в открытой степи всегда заметны любые передвижения.</w:t>
      </w:r>
    </w:p>
    <w:p w:rsidR="00FA4E64" w:rsidRDefault="00FA4E64" w:rsidP="006646EC">
      <w:pPr>
        <w:shd w:val="clear" w:color="auto" w:fill="FFFFFF"/>
        <w:spacing w:after="0" w:line="294" w:lineRule="atLeast"/>
        <w:rPr>
          <w:rFonts w:ascii="Times New Roman" w:hAnsi="Times New Roman" w:cs="Times New Roman"/>
          <w:color w:val="000000"/>
          <w:sz w:val="24"/>
          <w:szCs w:val="24"/>
          <w:lang w:eastAsia="ru-RU"/>
        </w:rPr>
      </w:pPr>
      <w:r w:rsidRPr="006646EC">
        <w:rPr>
          <w:rFonts w:ascii="Times New Roman" w:hAnsi="Times New Roman" w:cs="Times New Roman"/>
          <w:color w:val="000000"/>
          <w:sz w:val="24"/>
          <w:szCs w:val="24"/>
          <w:lang w:eastAsia="ru-RU"/>
        </w:rPr>
        <w:t xml:space="preserve">И если впоследствии доходил слух, что такой-то превращён </w:t>
      </w:r>
      <w:proofErr w:type="spellStart"/>
      <w:r w:rsidRPr="006646EC">
        <w:rPr>
          <w:rFonts w:ascii="Times New Roman" w:hAnsi="Times New Roman" w:cs="Times New Roman"/>
          <w:color w:val="000000"/>
          <w:sz w:val="24"/>
          <w:szCs w:val="24"/>
          <w:lang w:eastAsia="ru-RU"/>
        </w:rPr>
        <w:t>жуаньжуанами</w:t>
      </w:r>
      <w:proofErr w:type="spellEnd"/>
      <w:r w:rsidRPr="006646EC">
        <w:rPr>
          <w:rFonts w:ascii="Times New Roman" w:hAnsi="Times New Roman" w:cs="Times New Roman"/>
          <w:color w:val="000000"/>
          <w:sz w:val="24"/>
          <w:szCs w:val="24"/>
          <w:lang w:eastAsia="ru-RU"/>
        </w:rPr>
        <w:t xml:space="preserve"> в манкурта, то даже самые близкие люди не стремились спасти или выкупить его, ибо это значило вернуть себе чучело прежнего человека. И лишь одна </w:t>
      </w:r>
      <w:proofErr w:type="spellStart"/>
      <w:r w:rsidRPr="006646EC">
        <w:rPr>
          <w:rFonts w:ascii="Times New Roman" w:hAnsi="Times New Roman" w:cs="Times New Roman"/>
          <w:color w:val="000000"/>
          <w:sz w:val="24"/>
          <w:szCs w:val="24"/>
          <w:lang w:eastAsia="ru-RU"/>
        </w:rPr>
        <w:t>найманская</w:t>
      </w:r>
      <w:proofErr w:type="spellEnd"/>
      <w:r w:rsidRPr="006646EC">
        <w:rPr>
          <w:rFonts w:ascii="Times New Roman" w:hAnsi="Times New Roman" w:cs="Times New Roman"/>
          <w:color w:val="000000"/>
          <w:sz w:val="24"/>
          <w:szCs w:val="24"/>
          <w:lang w:eastAsia="ru-RU"/>
        </w:rPr>
        <w:t xml:space="preserve"> мать, оставшаяся в предании под именем </w:t>
      </w:r>
      <w:proofErr w:type="spellStart"/>
      <w:r w:rsidRPr="006646EC">
        <w:rPr>
          <w:rFonts w:ascii="Times New Roman" w:hAnsi="Times New Roman" w:cs="Times New Roman"/>
          <w:color w:val="000000"/>
          <w:sz w:val="24"/>
          <w:szCs w:val="24"/>
          <w:lang w:eastAsia="ru-RU"/>
        </w:rPr>
        <w:t>Найман-Ана</w:t>
      </w:r>
      <w:proofErr w:type="spellEnd"/>
      <w:r w:rsidRPr="006646EC">
        <w:rPr>
          <w:rFonts w:ascii="Times New Roman" w:hAnsi="Times New Roman" w:cs="Times New Roman"/>
          <w:color w:val="000000"/>
          <w:sz w:val="24"/>
          <w:szCs w:val="24"/>
          <w:lang w:eastAsia="ru-RU"/>
        </w:rPr>
        <w:t xml:space="preserve">, не примирилась с подобной участью сына. Об этом рассказывает </w:t>
      </w:r>
      <w:proofErr w:type="spellStart"/>
      <w:r w:rsidRPr="006646EC">
        <w:rPr>
          <w:rFonts w:ascii="Times New Roman" w:hAnsi="Times New Roman" w:cs="Times New Roman"/>
          <w:color w:val="000000"/>
          <w:sz w:val="24"/>
          <w:szCs w:val="24"/>
          <w:lang w:eastAsia="ru-RU"/>
        </w:rPr>
        <w:t>сарозекская</w:t>
      </w:r>
      <w:proofErr w:type="spellEnd"/>
      <w:r w:rsidRPr="006646EC">
        <w:rPr>
          <w:rFonts w:ascii="Times New Roman" w:hAnsi="Times New Roman" w:cs="Times New Roman"/>
          <w:color w:val="000000"/>
          <w:sz w:val="24"/>
          <w:szCs w:val="24"/>
          <w:lang w:eastAsia="ru-RU"/>
        </w:rPr>
        <w:t xml:space="preserve"> легенда. И отсюда название кладбища </w:t>
      </w:r>
      <w:proofErr w:type="spellStart"/>
      <w:r w:rsidRPr="006646EC">
        <w:rPr>
          <w:rFonts w:ascii="Times New Roman" w:hAnsi="Times New Roman" w:cs="Times New Roman"/>
          <w:color w:val="000000"/>
          <w:sz w:val="24"/>
          <w:szCs w:val="24"/>
          <w:lang w:eastAsia="ru-RU"/>
        </w:rPr>
        <w:t>Ана-Бейит</w:t>
      </w:r>
      <w:proofErr w:type="spellEnd"/>
      <w:r w:rsidRPr="006646EC">
        <w:rPr>
          <w:rFonts w:ascii="Times New Roman" w:hAnsi="Times New Roman" w:cs="Times New Roman"/>
          <w:color w:val="000000"/>
          <w:sz w:val="24"/>
          <w:szCs w:val="24"/>
          <w:lang w:eastAsia="ru-RU"/>
        </w:rPr>
        <w:t xml:space="preserve"> – материнский упокой. (327 слов) (Ч.Т.Айтматов)</w:t>
      </w:r>
    </w:p>
    <w:p w:rsidR="00FA4E64" w:rsidRPr="003866A1" w:rsidRDefault="00FA4E64" w:rsidP="003866A1">
      <w:pPr>
        <w:pStyle w:val="a5"/>
        <w:shd w:val="clear" w:color="auto" w:fill="FFFFFF"/>
        <w:spacing w:before="0" w:beforeAutospacing="0" w:after="0" w:afterAutospacing="0" w:line="294" w:lineRule="atLeast"/>
        <w:jc w:val="center"/>
        <w:rPr>
          <w:rFonts w:ascii="Arial" w:hAnsi="Arial" w:cs="Arial"/>
          <w:b/>
          <w:bCs/>
          <w:color w:val="000000"/>
          <w:sz w:val="21"/>
          <w:szCs w:val="21"/>
        </w:rPr>
      </w:pPr>
      <w:r w:rsidRPr="003866A1">
        <w:rPr>
          <w:b/>
          <w:bCs/>
          <w:color w:val="040404"/>
        </w:rPr>
        <w:t>Контрольный диктант по итогам учебного года</w:t>
      </w:r>
    </w:p>
    <w:p w:rsidR="00FA4E64" w:rsidRDefault="00FA4E64" w:rsidP="003866A1">
      <w:pPr>
        <w:pStyle w:val="a5"/>
        <w:shd w:val="clear" w:color="auto" w:fill="FFFFFF"/>
        <w:spacing w:before="0" w:beforeAutospacing="0" w:after="0" w:afterAutospacing="0" w:line="294" w:lineRule="atLeast"/>
        <w:jc w:val="center"/>
        <w:rPr>
          <w:rFonts w:ascii="Arial" w:hAnsi="Arial" w:cs="Arial"/>
          <w:color w:val="000000"/>
          <w:sz w:val="21"/>
          <w:szCs w:val="21"/>
        </w:rPr>
      </w:pPr>
      <w:r>
        <w:rPr>
          <w:color w:val="040404"/>
        </w:rPr>
        <w:t>Капелька неба на земле</w:t>
      </w:r>
    </w:p>
    <w:p w:rsidR="00FA4E64" w:rsidRDefault="00FA4E64" w:rsidP="003866A1">
      <w:pPr>
        <w:pStyle w:val="a5"/>
        <w:shd w:val="clear" w:color="auto" w:fill="FFFFFF"/>
        <w:spacing w:before="0" w:beforeAutospacing="0" w:after="0" w:afterAutospacing="0" w:line="294" w:lineRule="atLeast"/>
        <w:rPr>
          <w:rFonts w:ascii="Arial" w:hAnsi="Arial" w:cs="Arial"/>
          <w:color w:val="000000"/>
          <w:sz w:val="21"/>
          <w:szCs w:val="21"/>
        </w:rPr>
      </w:pPr>
      <w:r>
        <w:rPr>
          <w:color w:val="040404"/>
        </w:rPr>
        <w:t>В уставшем от зимней тягости лесу, когда ещё не распустились проснувшиеся почки, когда горестные пни зимней порубки ещё не дали поросль, но уже плачут, когда мёртвые бурые листья лежат пластом, когда голые ветви ещё не шелестят, а лишь потихоньку трогают друг друга, неожиданно донёсся запах подснежника!</w:t>
      </w:r>
    </w:p>
    <w:p w:rsidR="00FA4E64" w:rsidRDefault="00FA4E64" w:rsidP="003866A1">
      <w:pPr>
        <w:pStyle w:val="a5"/>
        <w:shd w:val="clear" w:color="auto" w:fill="FFFFFF"/>
        <w:spacing w:before="0" w:beforeAutospacing="0" w:after="0" w:afterAutospacing="0" w:line="294" w:lineRule="atLeast"/>
        <w:rPr>
          <w:rFonts w:ascii="Arial" w:hAnsi="Arial" w:cs="Arial"/>
          <w:color w:val="000000"/>
          <w:sz w:val="21"/>
          <w:szCs w:val="21"/>
        </w:rPr>
      </w:pPr>
      <w:r>
        <w:rPr>
          <w:color w:val="040404"/>
        </w:rPr>
        <w:t xml:space="preserve">Еле-еле заметный, но это запах пробуждающейся жизни, и потому он трепетно-радостный, хотя почти неощутим. Смотрю вокруг – оказалось, он рядом. Стоит на земле цветок, крохотная капля неба, такой простой и откровенный </w:t>
      </w:r>
      <w:proofErr w:type="spellStart"/>
      <w:r>
        <w:rPr>
          <w:color w:val="040404"/>
        </w:rPr>
        <w:t>первовестник</w:t>
      </w:r>
      <w:proofErr w:type="spellEnd"/>
      <w:r>
        <w:rPr>
          <w:color w:val="040404"/>
        </w:rPr>
        <w:t xml:space="preserve"> радости и счастья, кому оно положено и доступно. Но для каждого, и счастливого, и несчастного, он сейчас – украшение жизни.</w:t>
      </w:r>
    </w:p>
    <w:p w:rsidR="00FA4E64" w:rsidRDefault="00FA4E64" w:rsidP="003866A1">
      <w:pPr>
        <w:pStyle w:val="a5"/>
        <w:shd w:val="clear" w:color="auto" w:fill="FFFFFF"/>
        <w:spacing w:before="0" w:beforeAutospacing="0" w:after="0" w:afterAutospacing="0" w:line="294" w:lineRule="atLeast"/>
        <w:rPr>
          <w:rFonts w:ascii="Arial" w:hAnsi="Arial" w:cs="Arial"/>
          <w:color w:val="000000"/>
          <w:sz w:val="21"/>
          <w:szCs w:val="21"/>
        </w:rPr>
      </w:pPr>
      <w:r>
        <w:rPr>
          <w:color w:val="040404"/>
        </w:rPr>
        <w:t>Вот так и среди нас: есть скромные люди с чистым сердцем, с огромной душой. Они-то и украшают жизнь, вмещая в себя всё лучшее, что есть в  человечестве: доброту, простоту, доверие. Так и подснежник кажется капелькой неба на земле.</w:t>
      </w:r>
    </w:p>
    <w:p w:rsidR="00FA4E64" w:rsidRDefault="00FA4E64" w:rsidP="003866A1">
      <w:pPr>
        <w:pStyle w:val="a5"/>
        <w:shd w:val="clear" w:color="auto" w:fill="FFFFFF"/>
        <w:spacing w:before="0" w:beforeAutospacing="0" w:after="0" w:afterAutospacing="0" w:line="294" w:lineRule="atLeast"/>
        <w:rPr>
          <w:rFonts w:ascii="Arial" w:hAnsi="Arial" w:cs="Arial"/>
          <w:color w:val="000000"/>
          <w:sz w:val="21"/>
          <w:szCs w:val="21"/>
        </w:rPr>
      </w:pPr>
      <w:r>
        <w:rPr>
          <w:color w:val="040404"/>
        </w:rPr>
        <w:t>Если бы я был писателем, то обязательно обратился бы так: «О беспокойный человек! Если тебе захочется отдохнуть душой, иди ранней весной в лес к подснежникам, и ты увидишь прекрасный сон действительности. Иди скорее: через несколько дней подснежников может и не быть, и ты не сумеешь запомнить волшебство видения, подаренного природой. Подснежники – к счастью, говорят в народе».</w:t>
      </w:r>
    </w:p>
    <w:p w:rsidR="00FA4E64" w:rsidRDefault="00FA4E64" w:rsidP="003866A1">
      <w:pPr>
        <w:pStyle w:val="a5"/>
        <w:shd w:val="clear" w:color="auto" w:fill="FFFFFF"/>
        <w:spacing w:before="0" w:beforeAutospacing="0" w:after="0" w:afterAutospacing="0" w:line="294" w:lineRule="atLeast"/>
        <w:rPr>
          <w:rFonts w:ascii="Arial" w:hAnsi="Arial" w:cs="Arial"/>
          <w:color w:val="000000"/>
          <w:sz w:val="21"/>
          <w:szCs w:val="21"/>
        </w:rPr>
      </w:pPr>
      <w:r>
        <w:rPr>
          <w:color w:val="040404"/>
        </w:rPr>
        <w:t xml:space="preserve">(По Г. </w:t>
      </w:r>
      <w:proofErr w:type="spellStart"/>
      <w:r>
        <w:rPr>
          <w:color w:val="040404"/>
        </w:rPr>
        <w:t>Троепольскому</w:t>
      </w:r>
      <w:proofErr w:type="spellEnd"/>
      <w:r>
        <w:rPr>
          <w:color w:val="040404"/>
        </w:rPr>
        <w:t>.)</w:t>
      </w:r>
    </w:p>
    <w:p w:rsidR="00FA4E64" w:rsidRDefault="00FA4E64" w:rsidP="003866A1">
      <w:pPr>
        <w:pStyle w:val="a5"/>
        <w:shd w:val="clear" w:color="auto" w:fill="FFFFFF"/>
        <w:spacing w:before="0" w:beforeAutospacing="0" w:after="0" w:afterAutospacing="0" w:line="294" w:lineRule="atLeast"/>
        <w:rPr>
          <w:rFonts w:ascii="Arial" w:hAnsi="Arial" w:cs="Arial"/>
          <w:color w:val="000000"/>
          <w:sz w:val="21"/>
          <w:szCs w:val="21"/>
        </w:rPr>
      </w:pPr>
      <w:r>
        <w:rPr>
          <w:color w:val="040404"/>
        </w:rPr>
        <w:t>(197 слов.)</w:t>
      </w:r>
    </w:p>
    <w:p w:rsidR="00FA4E64" w:rsidRDefault="00FA4E64" w:rsidP="0031289B">
      <w:pPr>
        <w:pStyle w:val="ae"/>
        <w:shd w:val="clear" w:color="auto" w:fill="FFFFFF"/>
        <w:spacing w:before="0" w:beforeAutospacing="0" w:after="0" w:afterAutospacing="0"/>
        <w:jc w:val="center"/>
        <w:rPr>
          <w:b/>
          <w:bCs/>
          <w:color w:val="000000"/>
        </w:rPr>
      </w:pPr>
      <w:r>
        <w:rPr>
          <w:b/>
          <w:bCs/>
          <w:color w:val="000000"/>
        </w:rPr>
        <w:lastRenderedPageBreak/>
        <w:t>Входная контрольная работа</w:t>
      </w:r>
    </w:p>
    <w:p w:rsidR="00FA4E64" w:rsidRDefault="00FA4E64" w:rsidP="0031289B">
      <w:pPr>
        <w:pStyle w:val="ae"/>
        <w:shd w:val="clear" w:color="auto" w:fill="FFFFFF"/>
        <w:spacing w:before="0" w:beforeAutospacing="0" w:after="0" w:afterAutospacing="0"/>
        <w:jc w:val="center"/>
        <w:rPr>
          <w:b/>
          <w:bCs/>
          <w:color w:val="000000"/>
        </w:rPr>
      </w:pPr>
      <w:r>
        <w:rPr>
          <w:b/>
          <w:bCs/>
          <w:color w:val="000000"/>
        </w:rPr>
        <w:t>11 класс</w:t>
      </w:r>
    </w:p>
    <w:p w:rsidR="00FA4E64" w:rsidRPr="0031289B" w:rsidRDefault="00FA4E64" w:rsidP="0031289B">
      <w:pPr>
        <w:pStyle w:val="ae"/>
        <w:shd w:val="clear" w:color="auto" w:fill="FFFFFF"/>
        <w:spacing w:before="0" w:beforeAutospacing="0" w:after="0" w:afterAutospacing="0"/>
        <w:jc w:val="center"/>
        <w:rPr>
          <w:color w:val="000000"/>
        </w:rPr>
      </w:pPr>
      <w:r w:rsidRPr="0031289B">
        <w:rPr>
          <w:b/>
          <w:bCs/>
          <w:color w:val="000000"/>
        </w:rPr>
        <w:t>Диктант</w:t>
      </w:r>
    </w:p>
    <w:p w:rsidR="00FA4E64" w:rsidRPr="0031289B" w:rsidRDefault="00FA4E64" w:rsidP="0031289B">
      <w:pPr>
        <w:pStyle w:val="ae"/>
        <w:shd w:val="clear" w:color="auto" w:fill="FFFFFF"/>
        <w:spacing w:before="0" w:beforeAutospacing="0" w:after="0" w:afterAutospacing="0"/>
        <w:jc w:val="center"/>
        <w:rPr>
          <w:color w:val="000000"/>
        </w:rPr>
      </w:pPr>
      <w:r w:rsidRPr="0031289B">
        <w:rPr>
          <w:color w:val="000000"/>
        </w:rPr>
        <w:t> </w:t>
      </w:r>
    </w:p>
    <w:p w:rsidR="00FA4E64" w:rsidRPr="0031289B" w:rsidRDefault="00FA4E64" w:rsidP="0031289B">
      <w:pPr>
        <w:pStyle w:val="ae"/>
        <w:shd w:val="clear" w:color="auto" w:fill="FFFFFF"/>
        <w:spacing w:before="0" w:beforeAutospacing="0" w:after="0" w:afterAutospacing="0"/>
        <w:jc w:val="both"/>
        <w:rPr>
          <w:color w:val="000000"/>
        </w:rPr>
      </w:pPr>
      <w:r w:rsidRPr="0031289B">
        <w:rPr>
          <w:color w:val="000000"/>
        </w:rPr>
        <w:t xml:space="preserve">День был осенний и пасмурный. Прибыв на станцию, с которой должно было мне своротить на Горюхино, нанял я вольных и поехал проселочною дорогой. Хотя я нрава от природы тихого, но нетерпение увидеть родные места, где провел я лучшие свои годы, так сильно овладело мной, что я поминутно погонял моего ямщика, то обещая ему на водку, то угрожая побоями, и так как удобнее было мне толкать его в спину, нежели вынимать и развязывать кошелёк, то, признаюсь, раза три я ударил его, что отроду со мною не случалось, ибо сословие ямщиков, сам не знаю почему, для меня в особенности любезно. Ямщик погонял свою тройку, но мне казалось, что он, по обыкновению ямскому, уговаривая лошадей и размахивая кнутом, все-таки затягивал гужи. Наконец завидел </w:t>
      </w:r>
      <w:proofErr w:type="spellStart"/>
      <w:r w:rsidRPr="0031289B">
        <w:rPr>
          <w:color w:val="000000"/>
        </w:rPr>
        <w:t>горюхинскую</w:t>
      </w:r>
      <w:proofErr w:type="spellEnd"/>
      <w:r w:rsidRPr="0031289B">
        <w:rPr>
          <w:color w:val="000000"/>
        </w:rPr>
        <w:t xml:space="preserve"> рощу и через десять минут въехал на барский двор. Сердце мое сильно билось – я смотрел вокруг себя с волнением неописанным. Восемь лет я не видел </w:t>
      </w:r>
      <w:proofErr w:type="spellStart"/>
      <w:r w:rsidRPr="0031289B">
        <w:rPr>
          <w:color w:val="000000"/>
        </w:rPr>
        <w:t>Горюхина</w:t>
      </w:r>
      <w:proofErr w:type="spellEnd"/>
      <w:r w:rsidRPr="0031289B">
        <w:rPr>
          <w:color w:val="000000"/>
        </w:rPr>
        <w:t>. Березки, которые при мне посажены были около забора, выросли и стали теперь высокими ветвистыми деревьями. Двор, бывший некогда украшен правильными цветниками, меж которых шла широкая дорога, усыпанная песком, теперь был обращен в некошеный луг, на котором паслась бурая корова.</w:t>
      </w:r>
    </w:p>
    <w:p w:rsidR="00FA4E64" w:rsidRPr="0031289B" w:rsidRDefault="00FA4E64" w:rsidP="0031289B">
      <w:pPr>
        <w:pStyle w:val="ae"/>
        <w:shd w:val="clear" w:color="auto" w:fill="FFFFFF"/>
        <w:spacing w:before="0" w:beforeAutospacing="0" w:after="0" w:afterAutospacing="0"/>
        <w:jc w:val="both"/>
        <w:rPr>
          <w:color w:val="000000"/>
        </w:rPr>
      </w:pPr>
      <w:r w:rsidRPr="0031289B">
        <w:rPr>
          <w:color w:val="000000"/>
        </w:rPr>
        <w:t>           (По А.С.Пушкину   187 слов.)</w:t>
      </w:r>
    </w:p>
    <w:p w:rsidR="00FA4E64" w:rsidRPr="0031289B" w:rsidRDefault="00FA4E64" w:rsidP="0031289B">
      <w:pPr>
        <w:pStyle w:val="ae"/>
        <w:shd w:val="clear" w:color="auto" w:fill="FFFFFF"/>
        <w:spacing w:before="0" w:beforeAutospacing="0" w:after="0" w:afterAutospacing="0"/>
        <w:jc w:val="both"/>
        <w:rPr>
          <w:color w:val="000000"/>
        </w:rPr>
      </w:pPr>
      <w:r w:rsidRPr="0031289B">
        <w:rPr>
          <w:color w:val="000000"/>
        </w:rPr>
        <w:t>Грамматическое задание.</w:t>
      </w:r>
    </w:p>
    <w:p w:rsidR="00FA4E64" w:rsidRPr="0031289B" w:rsidRDefault="00FA4E64" w:rsidP="0031289B">
      <w:pPr>
        <w:pStyle w:val="ae"/>
        <w:shd w:val="clear" w:color="auto" w:fill="FFFFFF"/>
        <w:spacing w:before="0" w:beforeAutospacing="0" w:after="0" w:afterAutospacing="0"/>
        <w:ind w:left="720" w:hanging="360"/>
        <w:jc w:val="both"/>
        <w:rPr>
          <w:color w:val="000000"/>
        </w:rPr>
      </w:pPr>
      <w:r w:rsidRPr="0031289B">
        <w:rPr>
          <w:color w:val="000000"/>
        </w:rPr>
        <w:t>1.     Озаглавьте текст.</w:t>
      </w:r>
    </w:p>
    <w:p w:rsidR="00FA4E64" w:rsidRPr="0031289B" w:rsidRDefault="00FA4E64" w:rsidP="0031289B">
      <w:pPr>
        <w:pStyle w:val="ae"/>
        <w:shd w:val="clear" w:color="auto" w:fill="FFFFFF"/>
        <w:spacing w:before="0" w:beforeAutospacing="0" w:after="0" w:afterAutospacing="0"/>
        <w:ind w:left="720" w:hanging="360"/>
        <w:jc w:val="both"/>
        <w:rPr>
          <w:color w:val="000000"/>
        </w:rPr>
      </w:pPr>
      <w:r w:rsidRPr="0031289B">
        <w:rPr>
          <w:color w:val="000000"/>
        </w:rPr>
        <w:t>2.     Выполните синтаксический разбор предложения</w:t>
      </w:r>
    </w:p>
    <w:p w:rsidR="00FA4E64" w:rsidRPr="0031289B" w:rsidRDefault="00FA4E64" w:rsidP="0031289B">
      <w:pPr>
        <w:pStyle w:val="ae"/>
        <w:shd w:val="clear" w:color="auto" w:fill="FFFFFF"/>
        <w:spacing w:before="0" w:beforeAutospacing="0" w:after="0" w:afterAutospacing="0"/>
        <w:jc w:val="both"/>
        <w:rPr>
          <w:color w:val="000000"/>
        </w:rPr>
      </w:pPr>
      <w:r w:rsidRPr="0031289B">
        <w:rPr>
          <w:color w:val="000000"/>
        </w:rPr>
        <w:t>I вариант - Березки, которые при мне посажены были около забора, выросли и стали теперь высокими ветвистыми деревьями.</w:t>
      </w:r>
    </w:p>
    <w:p w:rsidR="00FA4E64" w:rsidRPr="0031289B" w:rsidRDefault="00FA4E64" w:rsidP="0031289B">
      <w:pPr>
        <w:pStyle w:val="ae"/>
        <w:shd w:val="clear" w:color="auto" w:fill="FFFFFF"/>
        <w:spacing w:before="0" w:beforeAutospacing="0" w:after="0" w:afterAutospacing="0"/>
        <w:jc w:val="both"/>
        <w:rPr>
          <w:color w:val="000000"/>
        </w:rPr>
      </w:pPr>
      <w:r w:rsidRPr="0031289B">
        <w:rPr>
          <w:color w:val="000000"/>
        </w:rPr>
        <w:t>II вариант - Двор, бывший некогда украшен правильными цветниками, меж которых шла широкая дорога, усыпанная песком, теперь был обращен в некошеный луг, на котором паслась бурая корова.</w:t>
      </w:r>
    </w:p>
    <w:p w:rsidR="00FA4E64" w:rsidRPr="0031289B" w:rsidRDefault="00FA4E64" w:rsidP="0031289B">
      <w:pPr>
        <w:pStyle w:val="ae"/>
        <w:shd w:val="clear" w:color="auto" w:fill="FFFFFF"/>
        <w:spacing w:before="0" w:beforeAutospacing="0" w:after="0" w:afterAutospacing="0"/>
        <w:ind w:left="360"/>
        <w:jc w:val="both"/>
        <w:rPr>
          <w:color w:val="000000"/>
        </w:rPr>
      </w:pPr>
      <w:r w:rsidRPr="0031289B">
        <w:rPr>
          <w:color w:val="000000"/>
        </w:rPr>
        <w:t>3. Найдите в тексте 6 слов, пишущихся   в соответствии с морфологическим принципом орфографии.</w:t>
      </w:r>
    </w:p>
    <w:p w:rsidR="00FA4E64" w:rsidRDefault="00FA4E64" w:rsidP="009C2BEB">
      <w:pPr>
        <w:spacing w:line="240" w:lineRule="auto"/>
        <w:ind w:left="284"/>
        <w:jc w:val="center"/>
        <w:rPr>
          <w:rFonts w:ascii="Times New Roman" w:hAnsi="Times New Roman" w:cs="Times New Roman"/>
          <w:b/>
          <w:bCs/>
          <w:sz w:val="24"/>
          <w:szCs w:val="24"/>
        </w:rPr>
      </w:pPr>
    </w:p>
    <w:p w:rsidR="00FA4E64" w:rsidRDefault="00FA4E64" w:rsidP="009C2BEB">
      <w:pPr>
        <w:spacing w:line="240" w:lineRule="auto"/>
        <w:ind w:left="284"/>
        <w:jc w:val="center"/>
        <w:rPr>
          <w:rFonts w:ascii="Times New Roman" w:hAnsi="Times New Roman" w:cs="Times New Roman"/>
          <w:b/>
          <w:bCs/>
          <w:sz w:val="24"/>
          <w:szCs w:val="24"/>
        </w:rPr>
      </w:pPr>
    </w:p>
    <w:p w:rsidR="00FA4E64" w:rsidRPr="009C2BEB" w:rsidRDefault="00FA4E64" w:rsidP="009C2BEB">
      <w:pPr>
        <w:spacing w:line="240" w:lineRule="auto"/>
        <w:ind w:left="284"/>
        <w:jc w:val="center"/>
        <w:rPr>
          <w:rFonts w:ascii="Times New Roman" w:hAnsi="Times New Roman" w:cs="Times New Roman"/>
          <w:b/>
          <w:bCs/>
          <w:sz w:val="24"/>
          <w:szCs w:val="24"/>
        </w:rPr>
      </w:pPr>
      <w:r w:rsidRPr="009C2BEB">
        <w:rPr>
          <w:rFonts w:ascii="Times New Roman" w:hAnsi="Times New Roman" w:cs="Times New Roman"/>
          <w:b/>
          <w:bCs/>
          <w:sz w:val="24"/>
          <w:szCs w:val="24"/>
        </w:rPr>
        <w:t>Спецификация</w:t>
      </w:r>
    </w:p>
    <w:p w:rsidR="00FA4E64" w:rsidRPr="009C2BEB" w:rsidRDefault="00FA4E64" w:rsidP="009C2BEB">
      <w:pPr>
        <w:autoSpaceDE w:val="0"/>
        <w:autoSpaceDN w:val="0"/>
        <w:adjustRightInd w:val="0"/>
        <w:spacing w:line="240" w:lineRule="auto"/>
        <w:jc w:val="center"/>
        <w:rPr>
          <w:rFonts w:ascii="Times New Roman" w:hAnsi="Times New Roman" w:cs="Times New Roman"/>
          <w:b/>
          <w:bCs/>
          <w:sz w:val="24"/>
          <w:szCs w:val="24"/>
        </w:rPr>
      </w:pPr>
      <w:r w:rsidRPr="009C2BEB">
        <w:rPr>
          <w:rFonts w:ascii="Times New Roman" w:hAnsi="Times New Roman" w:cs="Times New Roman"/>
          <w:sz w:val="24"/>
          <w:szCs w:val="24"/>
        </w:rPr>
        <w:t xml:space="preserve"> </w:t>
      </w:r>
      <w:r w:rsidRPr="009C2BEB">
        <w:rPr>
          <w:rFonts w:ascii="Times New Roman" w:hAnsi="Times New Roman" w:cs="Times New Roman"/>
          <w:b/>
          <w:bCs/>
          <w:sz w:val="24"/>
          <w:szCs w:val="24"/>
        </w:rPr>
        <w:t>итоговой контрольной работы по предмету «Родной язык (русский)» для учащихся  11  класса</w:t>
      </w:r>
    </w:p>
    <w:p w:rsidR="00FA4E64" w:rsidRPr="009C2BEB" w:rsidRDefault="00FA4E64" w:rsidP="009C2BEB">
      <w:pPr>
        <w:tabs>
          <w:tab w:val="left" w:pos="3810"/>
        </w:tabs>
        <w:autoSpaceDE w:val="0"/>
        <w:autoSpaceDN w:val="0"/>
        <w:adjustRightInd w:val="0"/>
        <w:spacing w:line="240" w:lineRule="auto"/>
        <w:jc w:val="both"/>
        <w:rPr>
          <w:rFonts w:ascii="Times New Roman" w:hAnsi="Times New Roman" w:cs="Times New Roman"/>
          <w:b/>
          <w:bCs/>
          <w:sz w:val="24"/>
          <w:szCs w:val="24"/>
        </w:rPr>
      </w:pPr>
      <w:r w:rsidRPr="009C2BEB">
        <w:rPr>
          <w:rFonts w:ascii="Times New Roman" w:hAnsi="Times New Roman" w:cs="Times New Roman"/>
          <w:b/>
          <w:bCs/>
          <w:sz w:val="24"/>
          <w:szCs w:val="24"/>
        </w:rPr>
        <w:t>1. Назначение работы</w:t>
      </w:r>
      <w:r w:rsidRPr="009C2BEB">
        <w:rPr>
          <w:rFonts w:ascii="Times New Roman" w:hAnsi="Times New Roman" w:cs="Times New Roman"/>
          <w:b/>
          <w:bCs/>
          <w:sz w:val="24"/>
          <w:szCs w:val="24"/>
        </w:rPr>
        <w:tab/>
      </w:r>
    </w:p>
    <w:p w:rsidR="00FA4E64" w:rsidRPr="009C2BEB" w:rsidRDefault="00FA4E64" w:rsidP="009C2BEB">
      <w:pPr>
        <w:spacing w:line="240" w:lineRule="auto"/>
        <w:ind w:firstLine="709"/>
        <w:jc w:val="both"/>
        <w:rPr>
          <w:rFonts w:ascii="Times New Roman" w:hAnsi="Times New Roman" w:cs="Times New Roman"/>
          <w:sz w:val="24"/>
          <w:szCs w:val="24"/>
        </w:rPr>
      </w:pPr>
      <w:r w:rsidRPr="009C2BEB">
        <w:rPr>
          <w:rFonts w:ascii="Times New Roman" w:hAnsi="Times New Roman" w:cs="Times New Roman"/>
          <w:sz w:val="24"/>
          <w:szCs w:val="24"/>
        </w:rPr>
        <w:t>Итоговая контрольная работа проводится с целью определения уровня освоения учащимися 11  класса предметного содержания курса «Родной язык (русский)» в соответствии с требованиями ФКГОС и выявления элементов содержания, вызывающих наибольшие затруднения у учащихся.</w:t>
      </w:r>
    </w:p>
    <w:p w:rsidR="00FA4E64" w:rsidRPr="009C2BEB" w:rsidRDefault="00FA4E64" w:rsidP="009C2BEB">
      <w:pPr>
        <w:spacing w:line="240" w:lineRule="auto"/>
        <w:jc w:val="both"/>
        <w:rPr>
          <w:rFonts w:ascii="Times New Roman" w:hAnsi="Times New Roman" w:cs="Times New Roman"/>
          <w:b/>
          <w:bCs/>
          <w:sz w:val="24"/>
          <w:szCs w:val="24"/>
        </w:rPr>
      </w:pPr>
      <w:r w:rsidRPr="009C2BEB">
        <w:rPr>
          <w:rFonts w:ascii="Times New Roman" w:hAnsi="Times New Roman" w:cs="Times New Roman"/>
          <w:b/>
          <w:bCs/>
          <w:sz w:val="24"/>
          <w:szCs w:val="24"/>
        </w:rPr>
        <w:t>2. Документы, определяющие содержание работы</w:t>
      </w:r>
    </w:p>
    <w:p w:rsidR="00FA4E64" w:rsidRPr="009C2BEB" w:rsidRDefault="00FA4E64" w:rsidP="009C2BEB">
      <w:pPr>
        <w:pStyle w:val="Default"/>
        <w:numPr>
          <w:ilvl w:val="0"/>
          <w:numId w:val="30"/>
        </w:numPr>
        <w:jc w:val="both"/>
        <w:rPr>
          <w:color w:val="auto"/>
          <w:spacing w:val="-4"/>
        </w:rPr>
      </w:pPr>
      <w:r w:rsidRPr="009C2BEB">
        <w:rPr>
          <w:color w:val="auto"/>
          <w:spacing w:val="-4"/>
        </w:rPr>
        <w:t>Федеральный компонент государственного стандарта общего образования.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 г. № 1089).</w:t>
      </w:r>
    </w:p>
    <w:p w:rsidR="00FA4E64" w:rsidRPr="009C2BEB" w:rsidRDefault="00FA4E64" w:rsidP="009C2BEB">
      <w:pPr>
        <w:pStyle w:val="11"/>
        <w:numPr>
          <w:ilvl w:val="0"/>
          <w:numId w:val="30"/>
        </w:numPr>
        <w:spacing w:after="0" w:line="240" w:lineRule="auto"/>
        <w:jc w:val="both"/>
        <w:rPr>
          <w:rFonts w:ascii="Times New Roman" w:hAnsi="Times New Roman" w:cs="Times New Roman"/>
          <w:sz w:val="24"/>
          <w:szCs w:val="24"/>
        </w:rPr>
      </w:pPr>
      <w:r w:rsidRPr="009C2BEB">
        <w:rPr>
          <w:rFonts w:ascii="Times New Roman" w:hAnsi="Times New Roman" w:cs="Times New Roman"/>
          <w:sz w:val="24"/>
          <w:szCs w:val="24"/>
        </w:rPr>
        <w:lastRenderedPageBreak/>
        <w:t xml:space="preserve">Обязательный минимум содержания основных образовательных программ и Требований к уровню подготовки выпускников основной  и средней школы по </w:t>
      </w:r>
      <w:r w:rsidRPr="009C2BEB">
        <w:rPr>
          <w:rFonts w:ascii="Times New Roman" w:hAnsi="Times New Roman" w:cs="Times New Roman"/>
          <w:spacing w:val="-4"/>
          <w:sz w:val="24"/>
          <w:szCs w:val="24"/>
        </w:rPr>
        <w:t xml:space="preserve">предмету </w:t>
      </w:r>
      <w:r w:rsidRPr="009C2BEB">
        <w:rPr>
          <w:rFonts w:ascii="Times New Roman" w:hAnsi="Times New Roman" w:cs="Times New Roman"/>
          <w:sz w:val="24"/>
          <w:szCs w:val="24"/>
        </w:rPr>
        <w:t xml:space="preserve"> «Родной  язык (русский)»</w:t>
      </w:r>
      <w:r w:rsidRPr="009C2BEB">
        <w:rPr>
          <w:rFonts w:ascii="Times New Roman" w:hAnsi="Times New Roman" w:cs="Times New Roman"/>
          <w:spacing w:val="-4"/>
          <w:sz w:val="24"/>
          <w:szCs w:val="24"/>
        </w:rPr>
        <w:t>.</w:t>
      </w:r>
    </w:p>
    <w:p w:rsidR="00FA4E64" w:rsidRPr="009C2BEB" w:rsidRDefault="00FA4E64" w:rsidP="009C2BEB">
      <w:pPr>
        <w:spacing w:line="240" w:lineRule="auto"/>
        <w:ind w:right="283"/>
        <w:jc w:val="both"/>
        <w:rPr>
          <w:rFonts w:ascii="Times New Roman" w:hAnsi="Times New Roman" w:cs="Times New Roman"/>
          <w:b/>
          <w:bCs/>
          <w:sz w:val="24"/>
          <w:szCs w:val="24"/>
        </w:rPr>
      </w:pPr>
    </w:p>
    <w:p w:rsidR="00FA4E64" w:rsidRPr="009C2BEB" w:rsidRDefault="00FA4E64" w:rsidP="009C2BEB">
      <w:pPr>
        <w:spacing w:line="240" w:lineRule="auto"/>
        <w:ind w:right="283"/>
        <w:jc w:val="both"/>
        <w:rPr>
          <w:rFonts w:ascii="Times New Roman" w:hAnsi="Times New Roman" w:cs="Times New Roman"/>
          <w:sz w:val="24"/>
          <w:szCs w:val="24"/>
        </w:rPr>
      </w:pPr>
      <w:r w:rsidRPr="009C2BEB">
        <w:rPr>
          <w:rFonts w:ascii="Times New Roman" w:hAnsi="Times New Roman" w:cs="Times New Roman"/>
          <w:b/>
          <w:bCs/>
          <w:sz w:val="24"/>
          <w:szCs w:val="24"/>
        </w:rPr>
        <w:t>3. Структура и содержание работы</w:t>
      </w:r>
    </w:p>
    <w:p w:rsidR="00FA4E64" w:rsidRPr="009C2BEB" w:rsidRDefault="00FA4E64" w:rsidP="009C2BEB">
      <w:pPr>
        <w:spacing w:line="240" w:lineRule="auto"/>
        <w:ind w:firstLine="708"/>
        <w:jc w:val="both"/>
        <w:rPr>
          <w:rFonts w:ascii="Times New Roman" w:hAnsi="Times New Roman" w:cs="Times New Roman"/>
          <w:sz w:val="24"/>
          <w:szCs w:val="24"/>
        </w:rPr>
      </w:pPr>
      <w:r w:rsidRPr="009C2BEB">
        <w:rPr>
          <w:rFonts w:ascii="Times New Roman" w:hAnsi="Times New Roman" w:cs="Times New Roman"/>
          <w:sz w:val="24"/>
          <w:szCs w:val="24"/>
        </w:rPr>
        <w:t xml:space="preserve">Итоговая  контрольная работа состоит из  9   заданий: 1 задание с выбором одного правильного ответа (ВО),  7 заданий с развернутым ответом (РО), 1 задание </w:t>
      </w:r>
      <w:proofErr w:type="gramStart"/>
      <w:r w:rsidRPr="009C2BEB">
        <w:rPr>
          <w:rFonts w:ascii="Times New Roman" w:hAnsi="Times New Roman" w:cs="Times New Roman"/>
          <w:sz w:val="24"/>
          <w:szCs w:val="24"/>
        </w:rPr>
        <w:t>-с</w:t>
      </w:r>
      <w:proofErr w:type="gramEnd"/>
      <w:r w:rsidRPr="009C2BEB">
        <w:rPr>
          <w:rFonts w:ascii="Times New Roman" w:hAnsi="Times New Roman" w:cs="Times New Roman"/>
          <w:sz w:val="24"/>
          <w:szCs w:val="24"/>
        </w:rPr>
        <w:t xml:space="preserve"> кратким ответом. </w:t>
      </w:r>
    </w:p>
    <w:p w:rsidR="00FA4E64" w:rsidRPr="009C2BEB" w:rsidRDefault="00FA4E64" w:rsidP="009C2BEB">
      <w:pPr>
        <w:spacing w:line="240" w:lineRule="auto"/>
        <w:ind w:firstLine="708"/>
        <w:jc w:val="both"/>
        <w:rPr>
          <w:rFonts w:ascii="Times New Roman" w:hAnsi="Times New Roman" w:cs="Times New Roman"/>
          <w:sz w:val="24"/>
          <w:szCs w:val="24"/>
        </w:rPr>
      </w:pPr>
      <w:r w:rsidRPr="009C2BEB">
        <w:rPr>
          <w:rFonts w:ascii="Times New Roman" w:hAnsi="Times New Roman" w:cs="Times New Roman"/>
          <w:sz w:val="24"/>
          <w:szCs w:val="24"/>
        </w:rPr>
        <w:t>В работе представлены как  задания базового уровня сложности, так и задания повышенного уровня сложности (около 9 % заданий). Задания повышенного уровня сложности обозначаются знаком *.</w:t>
      </w:r>
    </w:p>
    <w:p w:rsidR="00FA4E64" w:rsidRPr="009C2BEB" w:rsidRDefault="00FA4E64" w:rsidP="009C2BEB">
      <w:pPr>
        <w:spacing w:line="240" w:lineRule="auto"/>
        <w:jc w:val="both"/>
        <w:rPr>
          <w:rFonts w:ascii="Times New Roman" w:hAnsi="Times New Roman" w:cs="Times New Roman"/>
          <w:b/>
          <w:bCs/>
          <w:sz w:val="24"/>
          <w:szCs w:val="24"/>
        </w:rPr>
      </w:pPr>
      <w:r w:rsidRPr="009C2BEB">
        <w:rPr>
          <w:rFonts w:ascii="Times New Roman" w:hAnsi="Times New Roman" w:cs="Times New Roman"/>
          <w:b/>
          <w:bCs/>
          <w:sz w:val="24"/>
          <w:szCs w:val="24"/>
        </w:rPr>
        <w:t>4. Время выполнения работы</w:t>
      </w:r>
    </w:p>
    <w:p w:rsidR="00FA4E64" w:rsidRPr="009C2BEB" w:rsidRDefault="00FA4E64" w:rsidP="009C2BEB">
      <w:pPr>
        <w:spacing w:line="240" w:lineRule="auto"/>
        <w:ind w:firstLine="709"/>
        <w:jc w:val="both"/>
        <w:rPr>
          <w:rFonts w:ascii="Times New Roman" w:hAnsi="Times New Roman" w:cs="Times New Roman"/>
          <w:sz w:val="24"/>
          <w:szCs w:val="24"/>
        </w:rPr>
      </w:pPr>
      <w:r w:rsidRPr="009C2BEB">
        <w:rPr>
          <w:rFonts w:ascii="Times New Roman" w:hAnsi="Times New Roman" w:cs="Times New Roman"/>
          <w:sz w:val="24"/>
          <w:szCs w:val="24"/>
        </w:rPr>
        <w:t>На выполнение работы отводится 1 урок.</w:t>
      </w:r>
    </w:p>
    <w:p w:rsidR="00FA4E64" w:rsidRPr="009C2BEB" w:rsidRDefault="00FA4E64" w:rsidP="009C2BEB">
      <w:pPr>
        <w:spacing w:line="240" w:lineRule="auto"/>
        <w:jc w:val="both"/>
        <w:rPr>
          <w:rFonts w:ascii="Times New Roman" w:hAnsi="Times New Roman" w:cs="Times New Roman"/>
          <w:b/>
          <w:bCs/>
          <w:sz w:val="24"/>
          <w:szCs w:val="24"/>
        </w:rPr>
      </w:pPr>
      <w:r w:rsidRPr="009C2BEB">
        <w:rPr>
          <w:rFonts w:ascii="Times New Roman" w:hAnsi="Times New Roman" w:cs="Times New Roman"/>
          <w:b/>
          <w:bCs/>
          <w:sz w:val="24"/>
          <w:szCs w:val="24"/>
        </w:rPr>
        <w:t>5. Система оценивания отдельных заданий и работы в целом</w:t>
      </w:r>
    </w:p>
    <w:p w:rsidR="00FA4E64" w:rsidRPr="009C2BEB" w:rsidRDefault="00FA4E64" w:rsidP="009C2BEB">
      <w:pPr>
        <w:spacing w:line="240" w:lineRule="auto"/>
        <w:ind w:firstLine="708"/>
        <w:jc w:val="both"/>
        <w:rPr>
          <w:rFonts w:ascii="Times New Roman" w:hAnsi="Times New Roman" w:cs="Times New Roman"/>
          <w:sz w:val="24"/>
          <w:szCs w:val="24"/>
        </w:rPr>
      </w:pPr>
      <w:r w:rsidRPr="009C2BEB">
        <w:rPr>
          <w:rFonts w:ascii="Times New Roman" w:hAnsi="Times New Roman" w:cs="Times New Roman"/>
          <w:sz w:val="24"/>
          <w:szCs w:val="24"/>
        </w:rPr>
        <w:t xml:space="preserve">Задание с кратким ответом или с выбором ответа считается выполненным, если записанный ответ совпадает с эталоном (см. Приложение). </w:t>
      </w:r>
    </w:p>
    <w:p w:rsidR="00FA4E64" w:rsidRPr="009C2BEB" w:rsidRDefault="00FA4E64" w:rsidP="009C2BEB">
      <w:pPr>
        <w:spacing w:line="240" w:lineRule="auto"/>
        <w:ind w:firstLine="1"/>
        <w:jc w:val="both"/>
        <w:rPr>
          <w:rFonts w:ascii="Times New Roman" w:hAnsi="Times New Roman" w:cs="Times New Roman"/>
          <w:sz w:val="24"/>
          <w:szCs w:val="24"/>
        </w:rPr>
      </w:pPr>
      <w:r w:rsidRPr="009C2BEB">
        <w:rPr>
          <w:rFonts w:ascii="Times New Roman" w:hAnsi="Times New Roman" w:cs="Times New Roman"/>
          <w:sz w:val="24"/>
          <w:szCs w:val="24"/>
        </w:rPr>
        <w:t xml:space="preserve">         </w:t>
      </w:r>
      <w:r w:rsidRPr="009C2BEB">
        <w:rPr>
          <w:rFonts w:ascii="Times New Roman" w:hAnsi="Times New Roman" w:cs="Times New Roman"/>
          <w:sz w:val="24"/>
          <w:szCs w:val="24"/>
        </w:rPr>
        <w:tab/>
        <w:t>В случае, если в заданиях с кратким ответом или с выбором ответа обведены 2 и более ответов к одному тестовому заданию (возможно, в том числе правильный), выставляется 0 баллов.</w:t>
      </w:r>
    </w:p>
    <w:p w:rsidR="00FA4E64" w:rsidRPr="009C2BEB" w:rsidRDefault="00FA4E64" w:rsidP="009C2BEB">
      <w:pPr>
        <w:spacing w:line="240" w:lineRule="auto"/>
        <w:ind w:firstLine="709"/>
        <w:jc w:val="both"/>
        <w:rPr>
          <w:rFonts w:ascii="Times New Roman" w:hAnsi="Times New Roman" w:cs="Times New Roman"/>
          <w:sz w:val="24"/>
          <w:szCs w:val="24"/>
        </w:rPr>
      </w:pPr>
      <w:r w:rsidRPr="009C2BEB">
        <w:rPr>
          <w:rFonts w:ascii="Times New Roman" w:hAnsi="Times New Roman" w:cs="Times New Roman"/>
          <w:sz w:val="24"/>
          <w:szCs w:val="24"/>
        </w:rPr>
        <w:t xml:space="preserve">За неверный ответ или отсутствие ответа в любом задании выставляется 0 баллов. </w:t>
      </w:r>
    </w:p>
    <w:p w:rsidR="00FA4E64" w:rsidRPr="009C2BEB" w:rsidRDefault="00FA4E64" w:rsidP="009C2BEB">
      <w:pPr>
        <w:spacing w:line="240" w:lineRule="auto"/>
        <w:ind w:firstLine="708"/>
        <w:jc w:val="both"/>
        <w:rPr>
          <w:rFonts w:ascii="Times New Roman" w:hAnsi="Times New Roman" w:cs="Times New Roman"/>
          <w:sz w:val="24"/>
          <w:szCs w:val="24"/>
        </w:rPr>
      </w:pPr>
      <w:r w:rsidRPr="009C2BEB">
        <w:rPr>
          <w:rFonts w:ascii="Times New Roman" w:hAnsi="Times New Roman" w:cs="Times New Roman"/>
          <w:sz w:val="24"/>
          <w:szCs w:val="24"/>
        </w:rPr>
        <w:t>Задания с развернутым ответом оцениваются с учетом правильности и полноты ответа в соответствии с критериями оценивания (см. Приложение).</w:t>
      </w:r>
    </w:p>
    <w:p w:rsidR="00FA4E64" w:rsidRPr="009C2BEB" w:rsidRDefault="00FA4E64" w:rsidP="009C2BEB">
      <w:pPr>
        <w:spacing w:line="240" w:lineRule="auto"/>
        <w:ind w:firstLine="708"/>
        <w:jc w:val="both"/>
        <w:rPr>
          <w:rFonts w:ascii="Times New Roman" w:hAnsi="Times New Roman" w:cs="Times New Roman"/>
          <w:sz w:val="24"/>
          <w:szCs w:val="24"/>
        </w:rPr>
      </w:pPr>
      <w:r w:rsidRPr="009C2BEB">
        <w:rPr>
          <w:rFonts w:ascii="Times New Roman" w:hAnsi="Times New Roman" w:cs="Times New Roman"/>
          <w:sz w:val="24"/>
          <w:szCs w:val="24"/>
        </w:rPr>
        <w:t xml:space="preserve">Максимальный первичный балл за верное выполнение всей работы – 27 баллов. </w:t>
      </w:r>
    </w:p>
    <w:p w:rsidR="00FA4E64" w:rsidRPr="009C2BEB" w:rsidRDefault="00FA4E64" w:rsidP="009C2BEB">
      <w:pPr>
        <w:autoSpaceDE w:val="0"/>
        <w:autoSpaceDN w:val="0"/>
        <w:adjustRightInd w:val="0"/>
        <w:spacing w:line="240" w:lineRule="auto"/>
        <w:jc w:val="both"/>
        <w:rPr>
          <w:rFonts w:ascii="Times New Roman" w:hAnsi="Times New Roman" w:cs="Times New Roman"/>
          <w:sz w:val="24"/>
          <w:szCs w:val="24"/>
        </w:rPr>
      </w:pPr>
      <w:r w:rsidRPr="009C2BEB">
        <w:rPr>
          <w:rFonts w:ascii="Times New Roman" w:hAnsi="Times New Roman" w:cs="Times New Roman"/>
          <w:sz w:val="24"/>
          <w:szCs w:val="24"/>
        </w:rPr>
        <w:t>Отметка 5 («отлично») выставляется при правильном выполнении 100 % заданий,</w:t>
      </w:r>
    </w:p>
    <w:p w:rsidR="00FA4E64" w:rsidRPr="009C2BEB" w:rsidRDefault="00FA4E64" w:rsidP="009C2BEB">
      <w:pPr>
        <w:autoSpaceDE w:val="0"/>
        <w:autoSpaceDN w:val="0"/>
        <w:adjustRightInd w:val="0"/>
        <w:spacing w:line="240" w:lineRule="auto"/>
        <w:jc w:val="both"/>
        <w:rPr>
          <w:rFonts w:ascii="Times New Roman" w:hAnsi="Times New Roman" w:cs="Times New Roman"/>
          <w:sz w:val="24"/>
          <w:szCs w:val="24"/>
        </w:rPr>
      </w:pPr>
      <w:r w:rsidRPr="009C2BEB">
        <w:rPr>
          <w:rFonts w:ascii="Times New Roman" w:hAnsi="Times New Roman" w:cs="Times New Roman"/>
          <w:sz w:val="24"/>
          <w:szCs w:val="24"/>
        </w:rPr>
        <w:t>Отметка 4 («хорошо») выставляется при 75 – 99 % правильных ответов,</w:t>
      </w:r>
    </w:p>
    <w:p w:rsidR="00FA4E64" w:rsidRPr="009C2BEB" w:rsidRDefault="00FA4E64" w:rsidP="009C2BEB">
      <w:pPr>
        <w:autoSpaceDE w:val="0"/>
        <w:autoSpaceDN w:val="0"/>
        <w:adjustRightInd w:val="0"/>
        <w:spacing w:line="240" w:lineRule="auto"/>
        <w:jc w:val="both"/>
        <w:rPr>
          <w:rFonts w:ascii="Times New Roman" w:hAnsi="Times New Roman" w:cs="Times New Roman"/>
          <w:sz w:val="24"/>
          <w:szCs w:val="24"/>
        </w:rPr>
      </w:pPr>
      <w:r w:rsidRPr="009C2BEB">
        <w:rPr>
          <w:rFonts w:ascii="Times New Roman" w:hAnsi="Times New Roman" w:cs="Times New Roman"/>
          <w:sz w:val="24"/>
          <w:szCs w:val="24"/>
        </w:rPr>
        <w:t>Отметка 3 («удовлетворительно») выставляется при 50-74% правильных ответов,</w:t>
      </w:r>
    </w:p>
    <w:p w:rsidR="00FA4E64" w:rsidRPr="009C2BEB" w:rsidRDefault="00FA4E64" w:rsidP="009C2BEB">
      <w:pPr>
        <w:autoSpaceDE w:val="0"/>
        <w:autoSpaceDN w:val="0"/>
        <w:adjustRightInd w:val="0"/>
        <w:spacing w:line="240" w:lineRule="auto"/>
        <w:jc w:val="both"/>
        <w:rPr>
          <w:rFonts w:ascii="Times New Roman" w:hAnsi="Times New Roman" w:cs="Times New Roman"/>
          <w:sz w:val="24"/>
          <w:szCs w:val="24"/>
        </w:rPr>
      </w:pPr>
      <w:r w:rsidRPr="009C2BEB">
        <w:rPr>
          <w:rFonts w:ascii="Times New Roman" w:hAnsi="Times New Roman" w:cs="Times New Roman"/>
          <w:sz w:val="24"/>
          <w:szCs w:val="24"/>
        </w:rPr>
        <w:t>Отметка 2 («неудовлетворительно») выставляется при правильном выполнении менее 50% заданий.</w:t>
      </w:r>
    </w:p>
    <w:p w:rsidR="00FA4E64" w:rsidRPr="009C2BEB" w:rsidRDefault="00FA4E64" w:rsidP="009C2BEB">
      <w:pPr>
        <w:autoSpaceDE w:val="0"/>
        <w:autoSpaceDN w:val="0"/>
        <w:adjustRightInd w:val="0"/>
        <w:spacing w:line="240" w:lineRule="auto"/>
        <w:rPr>
          <w:rFonts w:ascii="Times New Roman" w:hAnsi="Times New Roman" w:cs="Times New Roman"/>
          <w:b/>
          <w:bCs/>
          <w:sz w:val="24"/>
          <w:szCs w:val="24"/>
        </w:rPr>
      </w:pPr>
      <w:r w:rsidRPr="009C2BEB">
        <w:rPr>
          <w:rFonts w:ascii="Times New Roman" w:hAnsi="Times New Roman" w:cs="Times New Roman"/>
          <w:b/>
          <w:bCs/>
          <w:sz w:val="24"/>
          <w:szCs w:val="24"/>
        </w:rPr>
        <w:t>6.</w:t>
      </w:r>
      <w:r>
        <w:rPr>
          <w:rFonts w:ascii="Times New Roman" w:hAnsi="Times New Roman" w:cs="Times New Roman"/>
          <w:b/>
          <w:bCs/>
          <w:sz w:val="24"/>
          <w:szCs w:val="24"/>
        </w:rPr>
        <w:t xml:space="preserve"> </w:t>
      </w:r>
      <w:r w:rsidRPr="009C2BEB">
        <w:rPr>
          <w:rFonts w:ascii="Times New Roman" w:hAnsi="Times New Roman" w:cs="Times New Roman"/>
          <w:b/>
          <w:bCs/>
          <w:sz w:val="24"/>
          <w:szCs w:val="24"/>
        </w:rPr>
        <w:t>Процедура проведения работы</w:t>
      </w:r>
    </w:p>
    <w:p w:rsidR="00FA4E64" w:rsidRPr="009C2BEB" w:rsidRDefault="00FA4E64" w:rsidP="009C2BEB">
      <w:pPr>
        <w:spacing w:line="240" w:lineRule="auto"/>
        <w:ind w:firstLine="709"/>
        <w:jc w:val="both"/>
        <w:rPr>
          <w:rFonts w:ascii="Times New Roman" w:hAnsi="Times New Roman" w:cs="Times New Roman"/>
          <w:sz w:val="24"/>
          <w:szCs w:val="24"/>
        </w:rPr>
      </w:pPr>
      <w:r w:rsidRPr="009C2BEB">
        <w:rPr>
          <w:rFonts w:ascii="Times New Roman" w:hAnsi="Times New Roman" w:cs="Times New Roman"/>
          <w:sz w:val="24"/>
          <w:szCs w:val="24"/>
        </w:rPr>
        <w:t xml:space="preserve">Работа проводится единовременно для учащихся всего класса. </w:t>
      </w:r>
    </w:p>
    <w:p w:rsidR="00FA4E64" w:rsidRPr="009C2BEB" w:rsidRDefault="00FA4E64" w:rsidP="009C2BEB">
      <w:pPr>
        <w:spacing w:line="240" w:lineRule="auto"/>
        <w:ind w:firstLine="709"/>
        <w:jc w:val="both"/>
        <w:rPr>
          <w:rFonts w:ascii="Times New Roman" w:hAnsi="Times New Roman" w:cs="Times New Roman"/>
          <w:sz w:val="24"/>
          <w:szCs w:val="24"/>
        </w:rPr>
      </w:pPr>
      <w:r w:rsidRPr="009C2BEB">
        <w:rPr>
          <w:rFonts w:ascii="Times New Roman" w:hAnsi="Times New Roman" w:cs="Times New Roman"/>
          <w:sz w:val="24"/>
          <w:szCs w:val="24"/>
        </w:rPr>
        <w:t xml:space="preserve">Для выполнения работы требуются: черновик, ручка, карандаш. </w:t>
      </w:r>
    </w:p>
    <w:p w:rsidR="00FA4E64" w:rsidRPr="009C2BEB" w:rsidRDefault="00FA4E64" w:rsidP="009C2BEB">
      <w:pPr>
        <w:spacing w:line="240" w:lineRule="auto"/>
        <w:ind w:firstLine="709"/>
        <w:jc w:val="both"/>
        <w:rPr>
          <w:rFonts w:ascii="Times New Roman" w:hAnsi="Times New Roman" w:cs="Times New Roman"/>
          <w:sz w:val="24"/>
          <w:szCs w:val="24"/>
        </w:rPr>
      </w:pPr>
      <w:r w:rsidRPr="009C2BEB">
        <w:rPr>
          <w:rFonts w:ascii="Times New Roman" w:hAnsi="Times New Roman" w:cs="Times New Roman"/>
          <w:sz w:val="24"/>
          <w:szCs w:val="24"/>
        </w:rPr>
        <w:t>При выполнении работы запрещается иметь при себе средства связи, электронно-вычислительную технику, справочные материалы, письменные заметки и иные средства хранения и передачи информации.</w:t>
      </w:r>
    </w:p>
    <w:p w:rsidR="00FA4E64" w:rsidRPr="0031289B" w:rsidRDefault="00FA4E64" w:rsidP="009C2BEB">
      <w:pPr>
        <w:pStyle w:val="2"/>
        <w:rPr>
          <w:rFonts w:ascii="Times New Roman" w:hAnsi="Times New Roman"/>
          <w:i w:val="0"/>
          <w:iCs w:val="0"/>
          <w:sz w:val="24"/>
          <w:szCs w:val="24"/>
        </w:rPr>
      </w:pPr>
      <w:r w:rsidRPr="0031289B">
        <w:rPr>
          <w:rFonts w:ascii="Times New Roman" w:hAnsi="Times New Roman"/>
          <w:i w:val="0"/>
          <w:iCs w:val="0"/>
          <w:sz w:val="24"/>
          <w:szCs w:val="24"/>
        </w:rPr>
        <w:t xml:space="preserve">                        Система оценивания результатов выполнения работы</w:t>
      </w:r>
    </w:p>
    <w:p w:rsidR="00FA4E64" w:rsidRPr="009C2BEB" w:rsidRDefault="00FA4E64" w:rsidP="009C2BEB">
      <w:pPr>
        <w:spacing w:line="240" w:lineRule="auto"/>
        <w:jc w:val="center"/>
        <w:outlineLvl w:val="0"/>
        <w:rPr>
          <w:rFonts w:ascii="Times New Roman" w:hAnsi="Times New Roman" w:cs="Times New Roman"/>
          <w:b/>
          <w:bCs/>
          <w:sz w:val="24"/>
          <w:szCs w:val="24"/>
        </w:rPr>
      </w:pPr>
      <w:r w:rsidRPr="009C2BEB">
        <w:rPr>
          <w:rFonts w:ascii="Times New Roman" w:hAnsi="Times New Roman" w:cs="Times New Roman"/>
          <w:b/>
          <w:bCs/>
          <w:sz w:val="24"/>
          <w:szCs w:val="24"/>
        </w:rPr>
        <w:t xml:space="preserve">Ответы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4"/>
        <w:gridCol w:w="8556"/>
      </w:tblGrid>
      <w:tr w:rsidR="00FA4E64" w:rsidRPr="000D545F">
        <w:trPr>
          <w:trHeight w:val="663"/>
          <w:jc w:val="center"/>
        </w:trPr>
        <w:tc>
          <w:tcPr>
            <w:tcW w:w="875" w:type="dxa"/>
          </w:tcPr>
          <w:p w:rsidR="00FA4E64" w:rsidRPr="000D545F" w:rsidRDefault="00FA4E64" w:rsidP="009C2BEB">
            <w:pPr>
              <w:spacing w:line="240" w:lineRule="auto"/>
              <w:outlineLvl w:val="0"/>
              <w:rPr>
                <w:rFonts w:ascii="Times New Roman" w:hAnsi="Times New Roman" w:cs="Times New Roman"/>
                <w:sz w:val="24"/>
                <w:szCs w:val="24"/>
              </w:rPr>
            </w:pPr>
            <w:r w:rsidRPr="000D545F">
              <w:rPr>
                <w:rFonts w:ascii="Times New Roman" w:hAnsi="Times New Roman" w:cs="Times New Roman"/>
                <w:sz w:val="24"/>
                <w:szCs w:val="24"/>
              </w:rPr>
              <w:lastRenderedPageBreak/>
              <w:t>Номер задания</w:t>
            </w:r>
          </w:p>
        </w:tc>
        <w:tc>
          <w:tcPr>
            <w:tcW w:w="8789" w:type="dxa"/>
          </w:tcPr>
          <w:p w:rsidR="00FA4E64" w:rsidRPr="000D545F" w:rsidRDefault="00FA4E64" w:rsidP="009C2BEB">
            <w:pPr>
              <w:spacing w:line="240" w:lineRule="auto"/>
              <w:outlineLvl w:val="0"/>
              <w:rPr>
                <w:rFonts w:ascii="Times New Roman" w:hAnsi="Times New Roman" w:cs="Times New Roman"/>
                <w:sz w:val="24"/>
                <w:szCs w:val="24"/>
              </w:rPr>
            </w:pPr>
            <w:r w:rsidRPr="000D545F">
              <w:rPr>
                <w:rFonts w:ascii="Times New Roman" w:hAnsi="Times New Roman" w:cs="Times New Roman"/>
                <w:sz w:val="24"/>
                <w:szCs w:val="24"/>
              </w:rPr>
              <w:t>Номер правильного ответа (выбор ответа)</w:t>
            </w:r>
          </w:p>
          <w:p w:rsidR="00FA4E64" w:rsidRPr="000D545F" w:rsidRDefault="00FA4E64" w:rsidP="009C2BEB">
            <w:pPr>
              <w:spacing w:line="240" w:lineRule="auto"/>
              <w:outlineLvl w:val="0"/>
              <w:rPr>
                <w:rFonts w:ascii="Times New Roman" w:hAnsi="Times New Roman" w:cs="Times New Roman"/>
                <w:sz w:val="24"/>
                <w:szCs w:val="24"/>
              </w:rPr>
            </w:pPr>
            <w:r w:rsidRPr="000D545F">
              <w:rPr>
                <w:rFonts w:ascii="Times New Roman" w:hAnsi="Times New Roman" w:cs="Times New Roman"/>
                <w:sz w:val="24"/>
                <w:szCs w:val="24"/>
              </w:rPr>
              <w:t xml:space="preserve">                                                                                                  Правильный ответ (краткий ответ)</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1</w:t>
            </w:r>
          </w:p>
        </w:tc>
        <w:tc>
          <w:tcPr>
            <w:tcW w:w="8789" w:type="dxa"/>
          </w:tcPr>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В 1863 году в Омске была открыта женская гимназия.  Однако  старого здания бывшего училища не хватало</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число учениц возрастало¸ и попечительский совет принимает решение о постройке  нового здания. </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ab/>
              <w:t xml:space="preserve">Строительство поручили в июле 1879 года архитектору Эдуарду Ивановичу </w:t>
            </w:r>
            <w:proofErr w:type="spellStart"/>
            <w:r w:rsidRPr="000D545F">
              <w:rPr>
                <w:rFonts w:ascii="Times New Roman" w:hAnsi="Times New Roman" w:cs="Times New Roman"/>
                <w:sz w:val="24"/>
                <w:szCs w:val="24"/>
              </w:rPr>
              <w:t>Эзету</w:t>
            </w:r>
            <w:proofErr w:type="spellEnd"/>
            <w:r w:rsidRPr="000D545F">
              <w:rPr>
                <w:rFonts w:ascii="Times New Roman" w:hAnsi="Times New Roman" w:cs="Times New Roman"/>
                <w:sz w:val="24"/>
                <w:szCs w:val="24"/>
              </w:rPr>
              <w:t>. Этот замечательный  архитектор считал очень важным делом развитие народного  образования и стремился помочь в  этом горожанам.</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 xml:space="preserve">В августе 1879 года была совершена закладка здания. Генерал-губернатор и попечительница гимназии М.П. </w:t>
            </w:r>
            <w:proofErr w:type="spellStart"/>
            <w:r w:rsidRPr="000D545F">
              <w:rPr>
                <w:rFonts w:ascii="Times New Roman" w:hAnsi="Times New Roman" w:cs="Times New Roman"/>
                <w:sz w:val="24"/>
                <w:szCs w:val="24"/>
              </w:rPr>
              <w:t>Цытович</w:t>
            </w:r>
            <w:proofErr w:type="spellEnd"/>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присутствовавшие при этом,  заложили в основание здания  металлическую пластинку с памятной надписью.  Строительство,  продолжавшееся  три года,  завершилось в 1882 году. </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ab/>
              <w:t>Двухэтажное здание  гимназии было построено из кирпича. Большой актовый зал</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ставший местом отдыха учениц на переменах,  служил  и местом проведения уроков гимнастики и танцев. Было библиотечное помещение</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кабинет физики и особо спроектированная  комната для приёма посетителей. </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ab/>
              <w:t xml:space="preserve">В начале  нового века в здание  был проведён  водопровод,  электрическое  освещение,   полы в коридорах покрыли линолеумом.  При здании присутствовала церковь. </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ab/>
              <w:t>В гимназии преподавали следующие предметы</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Закон Божий,  русский язык и словесность,  арифметику,  алгебру</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геометрию , географию,  историю , естественную историю и физику,  чистописание , рукоделие.  Существовали и некоторые  дополнительные предметы</w:t>
            </w:r>
            <w:r w:rsidRPr="000D545F">
              <w:rPr>
                <w:rFonts w:ascii="Times New Roman" w:hAnsi="Times New Roman" w:cs="Times New Roman"/>
                <w:b/>
                <w:bCs/>
                <w:sz w:val="24"/>
                <w:szCs w:val="24"/>
              </w:rPr>
              <w:t xml:space="preserve">. </w:t>
            </w:r>
            <w:r w:rsidRPr="000D545F">
              <w:rPr>
                <w:rFonts w:ascii="Times New Roman" w:hAnsi="Times New Roman" w:cs="Times New Roman"/>
                <w:sz w:val="24"/>
                <w:szCs w:val="24"/>
              </w:rPr>
              <w:t>К ним относились  иностранные языки</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рисование,  педагогика.  Ученицы посещали  уроки пения</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танцев,  гимнастики.  Обучались 7 лет.  Если  ученицы желали стать домашними наставницами,  учительницами,  то обучались  восьмой год  в специальном педагогическом классе. </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ab/>
              <w:t>Гимназия просуществовала  до гражданской войны. После Великой Отечественной войны  здесь  был  Дом  просвещения</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а с 1973 года существует  правление организации общества «Знание»,   центральный лекторий.  В этом здании часто проводят  лекции,  семинары,  курсы, организуют выставки.</w:t>
            </w:r>
          </w:p>
          <w:p w:rsidR="00FA4E64" w:rsidRPr="000D545F" w:rsidRDefault="00FA4E64" w:rsidP="009C2BEB">
            <w:pPr>
              <w:spacing w:line="240" w:lineRule="auto"/>
              <w:jc w:val="both"/>
              <w:rPr>
                <w:rFonts w:ascii="Times New Roman" w:hAnsi="Times New Roman" w:cs="Times New Roman"/>
                <w:sz w:val="24"/>
                <w:szCs w:val="24"/>
              </w:rPr>
            </w:pP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 xml:space="preserve">5баллов- 0 </w:t>
            </w:r>
            <w:proofErr w:type="spellStart"/>
            <w:r w:rsidRPr="000D545F">
              <w:rPr>
                <w:rFonts w:ascii="Times New Roman" w:hAnsi="Times New Roman" w:cs="Times New Roman"/>
                <w:sz w:val="24"/>
                <w:szCs w:val="24"/>
              </w:rPr>
              <w:t>орф</w:t>
            </w:r>
            <w:proofErr w:type="spellEnd"/>
            <w:r w:rsidRPr="000D545F">
              <w:rPr>
                <w:rFonts w:ascii="Times New Roman" w:hAnsi="Times New Roman" w:cs="Times New Roman"/>
                <w:sz w:val="24"/>
                <w:szCs w:val="24"/>
              </w:rPr>
              <w:t>/1-2 пункт.</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 xml:space="preserve">4балла – 1-2 </w:t>
            </w:r>
            <w:proofErr w:type="spellStart"/>
            <w:r w:rsidRPr="000D545F">
              <w:rPr>
                <w:rFonts w:ascii="Times New Roman" w:hAnsi="Times New Roman" w:cs="Times New Roman"/>
                <w:sz w:val="24"/>
                <w:szCs w:val="24"/>
              </w:rPr>
              <w:t>орф</w:t>
            </w:r>
            <w:proofErr w:type="spellEnd"/>
            <w:r w:rsidRPr="000D545F">
              <w:rPr>
                <w:rFonts w:ascii="Times New Roman" w:hAnsi="Times New Roman" w:cs="Times New Roman"/>
                <w:sz w:val="24"/>
                <w:szCs w:val="24"/>
              </w:rPr>
              <w:t>/3-4 пункт.</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 xml:space="preserve">3 балла- 3-4 </w:t>
            </w:r>
            <w:proofErr w:type="spellStart"/>
            <w:r w:rsidRPr="000D545F">
              <w:rPr>
                <w:rFonts w:ascii="Times New Roman" w:hAnsi="Times New Roman" w:cs="Times New Roman"/>
                <w:sz w:val="24"/>
                <w:szCs w:val="24"/>
              </w:rPr>
              <w:t>орф</w:t>
            </w:r>
            <w:proofErr w:type="spellEnd"/>
            <w:r w:rsidRPr="000D545F">
              <w:rPr>
                <w:rFonts w:ascii="Times New Roman" w:hAnsi="Times New Roman" w:cs="Times New Roman"/>
                <w:sz w:val="24"/>
                <w:szCs w:val="24"/>
              </w:rPr>
              <w:t>/5-6 пункт.</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2 балла – 5-6 орф-7-8 пункт.</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 xml:space="preserve">1 балл – более 7 </w:t>
            </w:r>
            <w:proofErr w:type="spellStart"/>
            <w:r w:rsidRPr="000D545F">
              <w:rPr>
                <w:rFonts w:ascii="Times New Roman" w:hAnsi="Times New Roman" w:cs="Times New Roman"/>
                <w:sz w:val="24"/>
                <w:szCs w:val="24"/>
              </w:rPr>
              <w:t>орф</w:t>
            </w:r>
            <w:proofErr w:type="spellEnd"/>
            <w:r w:rsidRPr="000D545F">
              <w:rPr>
                <w:rFonts w:ascii="Times New Roman" w:hAnsi="Times New Roman" w:cs="Times New Roman"/>
                <w:sz w:val="24"/>
                <w:szCs w:val="24"/>
              </w:rPr>
              <w:t>/ более 9 пункт.</w:t>
            </w:r>
          </w:p>
          <w:p w:rsidR="00FA4E64" w:rsidRPr="000D545F" w:rsidRDefault="00FA4E64" w:rsidP="009C2BEB">
            <w:pPr>
              <w:spacing w:line="240" w:lineRule="auto"/>
              <w:jc w:val="both"/>
              <w:rPr>
                <w:rFonts w:ascii="Times New Roman" w:hAnsi="Times New Roman" w:cs="Times New Roman"/>
                <w:sz w:val="24"/>
                <w:szCs w:val="24"/>
              </w:rPr>
            </w:pP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2</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 xml:space="preserve">«Открытие женской гимназии в Омске в 19 веке»  (допускаются иные </w:t>
            </w:r>
            <w:r w:rsidRPr="000D545F">
              <w:rPr>
                <w:rFonts w:ascii="Times New Roman" w:hAnsi="Times New Roman" w:cs="Times New Roman"/>
                <w:sz w:val="24"/>
                <w:szCs w:val="24"/>
              </w:rPr>
              <w:lastRenderedPageBreak/>
              <w:t>формулировки, не искажающие сути)</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lastRenderedPageBreak/>
              <w:t>3</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 xml:space="preserve">Стиль-публицистический. </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Слова , передающие особенность данного стиля: развитие, стремление,  проведение,  лекции, преподаватели, и др.</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4</w:t>
            </w:r>
          </w:p>
        </w:tc>
        <w:tc>
          <w:tcPr>
            <w:tcW w:w="8789" w:type="dxa"/>
          </w:tcPr>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 xml:space="preserve">Строительство поручили в июле 1879 года архитектору Эдуарду Ивановичу </w:t>
            </w:r>
            <w:proofErr w:type="spellStart"/>
            <w:r w:rsidRPr="000D545F">
              <w:rPr>
                <w:rFonts w:ascii="Times New Roman" w:hAnsi="Times New Roman" w:cs="Times New Roman"/>
                <w:sz w:val="24"/>
                <w:szCs w:val="24"/>
              </w:rPr>
              <w:t>Эзету</w:t>
            </w:r>
            <w:proofErr w:type="spellEnd"/>
            <w:r w:rsidRPr="000D545F">
              <w:rPr>
                <w:rFonts w:ascii="Times New Roman" w:hAnsi="Times New Roman" w:cs="Times New Roman"/>
                <w:sz w:val="24"/>
                <w:szCs w:val="24"/>
              </w:rPr>
              <w:t>. Этот замечательный  архитектор считал очень важным делом развитие народного  образования и стремился помочь в  этом горожанам.</w:t>
            </w:r>
          </w:p>
          <w:p w:rsidR="00FA4E64" w:rsidRPr="000D545F" w:rsidRDefault="00FA4E64" w:rsidP="009C2BEB">
            <w:pPr>
              <w:spacing w:line="240" w:lineRule="auto"/>
              <w:jc w:val="both"/>
              <w:rPr>
                <w:rFonts w:ascii="Times New Roman" w:hAnsi="Times New Roman" w:cs="Times New Roman"/>
                <w:sz w:val="24"/>
                <w:szCs w:val="24"/>
              </w:rPr>
            </w:pPr>
            <w:r w:rsidRPr="000D545F">
              <w:rPr>
                <w:rFonts w:ascii="Times New Roman" w:hAnsi="Times New Roman" w:cs="Times New Roman"/>
                <w:sz w:val="24"/>
                <w:szCs w:val="24"/>
              </w:rPr>
              <w:t>Вариант перестроенного предложения – любо,  с применением правил прямой речи.</w:t>
            </w:r>
          </w:p>
          <w:p w:rsidR="00FA4E64" w:rsidRPr="000D545F" w:rsidRDefault="00FA4E64" w:rsidP="009C2BEB">
            <w:pPr>
              <w:spacing w:line="240" w:lineRule="auto"/>
              <w:rPr>
                <w:rFonts w:ascii="Times New Roman" w:hAnsi="Times New Roman" w:cs="Times New Roman"/>
                <w:sz w:val="24"/>
                <w:szCs w:val="24"/>
              </w:rPr>
            </w:pP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5</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В гимназии преподавали следующие предметы</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Закон Божий,  русский язык и словесность,  арифметику,  алгебру</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геометрию , географию,  историю , естественную историю и физику,  чистописание , рукоделие.  </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w:t>
            </w:r>
            <w:proofErr w:type="spellStart"/>
            <w:r w:rsidRPr="000D545F">
              <w:rPr>
                <w:rFonts w:ascii="Times New Roman" w:hAnsi="Times New Roman" w:cs="Times New Roman"/>
                <w:sz w:val="24"/>
                <w:szCs w:val="24"/>
              </w:rPr>
              <w:t>повест</w:t>
            </w:r>
            <w:proofErr w:type="spellEnd"/>
            <w:r w:rsidRPr="000D545F">
              <w:rPr>
                <w:rFonts w:ascii="Times New Roman" w:hAnsi="Times New Roman" w:cs="Times New Roman"/>
                <w:sz w:val="24"/>
                <w:szCs w:val="24"/>
              </w:rPr>
              <w:t xml:space="preserve">, </w:t>
            </w:r>
            <w:proofErr w:type="spellStart"/>
            <w:r w:rsidRPr="000D545F">
              <w:rPr>
                <w:rFonts w:ascii="Times New Roman" w:hAnsi="Times New Roman" w:cs="Times New Roman"/>
                <w:sz w:val="24"/>
                <w:szCs w:val="24"/>
              </w:rPr>
              <w:t>невоскл</w:t>
            </w:r>
            <w:proofErr w:type="spellEnd"/>
            <w:r w:rsidRPr="000D545F">
              <w:rPr>
                <w:rFonts w:ascii="Times New Roman" w:hAnsi="Times New Roman" w:cs="Times New Roman"/>
                <w:sz w:val="24"/>
                <w:szCs w:val="24"/>
              </w:rPr>
              <w:t xml:space="preserve">, односоставное, простое, осложнено ОЧ – дополнениями, </w:t>
            </w:r>
            <w:proofErr w:type="spellStart"/>
            <w:r w:rsidRPr="000D545F">
              <w:rPr>
                <w:rFonts w:ascii="Times New Roman" w:hAnsi="Times New Roman" w:cs="Times New Roman"/>
                <w:sz w:val="24"/>
                <w:szCs w:val="24"/>
              </w:rPr>
              <w:t>распр</w:t>
            </w:r>
            <w:proofErr w:type="spellEnd"/>
            <w:r w:rsidRPr="000D545F">
              <w:rPr>
                <w:rFonts w:ascii="Times New Roman" w:hAnsi="Times New Roman" w:cs="Times New Roman"/>
                <w:sz w:val="24"/>
                <w:szCs w:val="24"/>
              </w:rPr>
              <w:t>, полное.</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 xml:space="preserve">О,О </w:t>
            </w:r>
            <w:proofErr w:type="spellStart"/>
            <w:r w:rsidRPr="000D545F">
              <w:rPr>
                <w:rFonts w:ascii="Times New Roman" w:hAnsi="Times New Roman" w:cs="Times New Roman"/>
                <w:sz w:val="24"/>
                <w:szCs w:val="24"/>
              </w:rPr>
              <w:t>иО,О,О,О</w:t>
            </w:r>
            <w:proofErr w:type="spellEnd"/>
            <w:r w:rsidRPr="000D545F">
              <w:rPr>
                <w:rFonts w:ascii="Times New Roman" w:hAnsi="Times New Roman" w:cs="Times New Roman"/>
                <w:sz w:val="24"/>
                <w:szCs w:val="24"/>
              </w:rPr>
              <w:t>, О,О,О и О, О,О.</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6</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 xml:space="preserve">Попечительский совет- совет по опеке и попечению </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Женская гимназия - учебное заведение для девушек</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Памятная надпись - историческая надпись о постройке и т.д.</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Чистописание – каллиграфически верное написание</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Домашние наставницы – репетиторы, домашние учителя, няни</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 xml:space="preserve"> Центральный лекторий- основное место для чтения лекций и проведения массовых семинаров</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((допускаются иные формулировки, не искажающие сути)</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7</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Заложили –построили, поставили</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Преподавали – учили, обучали</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Просуществовало – проработало, пробыло, сохранилось</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Спроектировано – создано, начерчено, спланировано</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t>8</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А) Если  ученицы желали стать домашними наставницами,  учительницами,  то обучались  восьмой год  в специальном педагогическом классе.</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 xml:space="preserve">Б) Генерал-губернатор и попечительница гимназии М.П. </w:t>
            </w:r>
            <w:proofErr w:type="spellStart"/>
            <w:r w:rsidRPr="000D545F">
              <w:rPr>
                <w:rFonts w:ascii="Times New Roman" w:hAnsi="Times New Roman" w:cs="Times New Roman"/>
                <w:sz w:val="24"/>
                <w:szCs w:val="24"/>
              </w:rPr>
              <w:t>Цытович</w:t>
            </w:r>
            <w:proofErr w:type="spellEnd"/>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присутствовавшие при этом,  заложили в основание здания  металлическую пластинку с памятной надписью.</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В) К ним относились  иностранные языки</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рисование,  педагогика.  Ученицы посещали  уроки пения</w:t>
            </w:r>
            <w:proofErr w:type="gramStart"/>
            <w:r w:rsidRPr="000D545F">
              <w:rPr>
                <w:rFonts w:ascii="Times New Roman" w:hAnsi="Times New Roman" w:cs="Times New Roman"/>
                <w:sz w:val="24"/>
                <w:szCs w:val="24"/>
              </w:rPr>
              <w:t xml:space="preserve"> ,</w:t>
            </w:r>
            <w:proofErr w:type="gramEnd"/>
            <w:r w:rsidRPr="000D545F">
              <w:rPr>
                <w:rFonts w:ascii="Times New Roman" w:hAnsi="Times New Roman" w:cs="Times New Roman"/>
                <w:sz w:val="24"/>
                <w:szCs w:val="24"/>
              </w:rPr>
              <w:t xml:space="preserve"> танцев,  гимнастики.</w:t>
            </w:r>
          </w:p>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lastRenderedPageBreak/>
              <w:t>(возможен выбор других предложений с указанной характеристикой)</w:t>
            </w:r>
          </w:p>
        </w:tc>
      </w:tr>
      <w:tr w:rsidR="00FA4E64" w:rsidRPr="000D545F">
        <w:trPr>
          <w:trHeight w:val="351"/>
          <w:jc w:val="center"/>
        </w:trPr>
        <w:tc>
          <w:tcPr>
            <w:tcW w:w="875" w:type="dxa"/>
          </w:tcPr>
          <w:p w:rsidR="00FA4E64" w:rsidRPr="000D545F" w:rsidRDefault="00FA4E64" w:rsidP="009C2BEB">
            <w:pPr>
              <w:spacing w:line="240" w:lineRule="auto"/>
              <w:outlineLvl w:val="0"/>
              <w:rPr>
                <w:rFonts w:ascii="Times New Roman" w:hAnsi="Times New Roman" w:cs="Times New Roman"/>
                <w:b/>
                <w:bCs/>
                <w:sz w:val="24"/>
                <w:szCs w:val="24"/>
              </w:rPr>
            </w:pPr>
            <w:r w:rsidRPr="000D545F">
              <w:rPr>
                <w:rFonts w:ascii="Times New Roman" w:hAnsi="Times New Roman" w:cs="Times New Roman"/>
                <w:b/>
                <w:bCs/>
                <w:sz w:val="24"/>
                <w:szCs w:val="24"/>
              </w:rPr>
              <w:lastRenderedPageBreak/>
              <w:t>9</w:t>
            </w:r>
          </w:p>
        </w:tc>
        <w:tc>
          <w:tcPr>
            <w:tcW w:w="8789" w:type="dxa"/>
          </w:tcPr>
          <w:p w:rsidR="00FA4E64" w:rsidRPr="000D545F" w:rsidRDefault="00FA4E64" w:rsidP="009C2BEB">
            <w:pPr>
              <w:spacing w:line="240" w:lineRule="auto"/>
              <w:rPr>
                <w:rFonts w:ascii="Times New Roman" w:hAnsi="Times New Roman" w:cs="Times New Roman"/>
                <w:sz w:val="24"/>
                <w:szCs w:val="24"/>
              </w:rPr>
            </w:pPr>
            <w:r w:rsidRPr="000D545F">
              <w:rPr>
                <w:rFonts w:ascii="Times New Roman" w:hAnsi="Times New Roman" w:cs="Times New Roman"/>
                <w:sz w:val="24"/>
                <w:szCs w:val="24"/>
              </w:rPr>
              <w:t>На выбор и усмотрение обучающегося.</w:t>
            </w:r>
          </w:p>
        </w:tc>
      </w:tr>
    </w:tbl>
    <w:p w:rsidR="00FA4E64" w:rsidRPr="009C2BEB" w:rsidRDefault="00FA4E64" w:rsidP="009C2BEB">
      <w:pPr>
        <w:tabs>
          <w:tab w:val="left" w:pos="0"/>
        </w:tabs>
        <w:autoSpaceDE w:val="0"/>
        <w:autoSpaceDN w:val="0"/>
        <w:adjustRightInd w:val="0"/>
        <w:spacing w:line="240" w:lineRule="auto"/>
        <w:rPr>
          <w:rFonts w:ascii="Times New Roman" w:hAnsi="Times New Roman" w:cs="Times New Roman"/>
          <w:b/>
          <w:bCs/>
          <w:sz w:val="24"/>
          <w:szCs w:val="24"/>
        </w:rPr>
      </w:pPr>
    </w:p>
    <w:p w:rsidR="00FA4E64" w:rsidRPr="0031289B" w:rsidRDefault="00FA4E64" w:rsidP="009C2BEB">
      <w:pPr>
        <w:spacing w:line="240" w:lineRule="auto"/>
        <w:ind w:left="-57" w:right="-57"/>
        <w:jc w:val="center"/>
        <w:rPr>
          <w:rFonts w:ascii="Times New Roman" w:hAnsi="Times New Roman" w:cs="Times New Roman"/>
          <w:b/>
          <w:bCs/>
          <w:sz w:val="24"/>
          <w:szCs w:val="24"/>
        </w:rPr>
      </w:pPr>
      <w:r w:rsidRPr="0031289B">
        <w:rPr>
          <w:rFonts w:ascii="Times New Roman" w:hAnsi="Times New Roman" w:cs="Times New Roman"/>
          <w:b/>
          <w:bCs/>
          <w:sz w:val="24"/>
          <w:szCs w:val="24"/>
        </w:rPr>
        <w:t>Шкала перевода баллов в оценку</w:t>
      </w:r>
    </w:p>
    <w:p w:rsidR="00FA4E64" w:rsidRPr="009C2BEB" w:rsidRDefault="00FA4E64" w:rsidP="009C2BEB">
      <w:pPr>
        <w:spacing w:line="240" w:lineRule="auto"/>
        <w:rPr>
          <w:rFonts w:ascii="Times New Roman" w:hAnsi="Times New Roman" w:cs="Times New Roman"/>
          <w:sz w:val="24"/>
          <w:szCs w:val="24"/>
        </w:rPr>
      </w:pPr>
      <w:r w:rsidRPr="009C2BEB">
        <w:rPr>
          <w:rFonts w:ascii="Times New Roman" w:hAnsi="Times New Roman" w:cs="Times New Roman"/>
          <w:sz w:val="24"/>
          <w:szCs w:val="24"/>
        </w:rPr>
        <w:t xml:space="preserve">100% </w:t>
      </w:r>
      <w:proofErr w:type="gramStart"/>
      <w:r w:rsidRPr="009C2BEB">
        <w:rPr>
          <w:rFonts w:ascii="Times New Roman" w:hAnsi="Times New Roman" w:cs="Times New Roman"/>
          <w:sz w:val="24"/>
          <w:szCs w:val="24"/>
        </w:rPr>
        <w:t xml:space="preserve">( </w:t>
      </w:r>
      <w:proofErr w:type="gramEnd"/>
      <w:r w:rsidRPr="009C2BEB">
        <w:rPr>
          <w:rFonts w:ascii="Times New Roman" w:hAnsi="Times New Roman" w:cs="Times New Roman"/>
          <w:sz w:val="24"/>
          <w:szCs w:val="24"/>
        </w:rPr>
        <w:t>27 баллов) – отлично</w:t>
      </w:r>
    </w:p>
    <w:p w:rsidR="00FA4E64" w:rsidRPr="009C2BEB" w:rsidRDefault="00FA4E64" w:rsidP="009C2BEB">
      <w:pPr>
        <w:spacing w:line="240" w:lineRule="auto"/>
        <w:rPr>
          <w:rFonts w:ascii="Times New Roman" w:hAnsi="Times New Roman" w:cs="Times New Roman"/>
          <w:sz w:val="24"/>
          <w:szCs w:val="24"/>
        </w:rPr>
      </w:pPr>
      <w:r w:rsidRPr="009C2BEB">
        <w:rPr>
          <w:rFonts w:ascii="Times New Roman" w:hAnsi="Times New Roman" w:cs="Times New Roman"/>
          <w:sz w:val="24"/>
          <w:szCs w:val="24"/>
        </w:rPr>
        <w:t>75-99%  (21-26 баллов) – хорошо</w:t>
      </w:r>
    </w:p>
    <w:p w:rsidR="00FA4E64" w:rsidRPr="009C2BEB" w:rsidRDefault="00FA4E64" w:rsidP="009C2BEB">
      <w:pPr>
        <w:spacing w:line="240" w:lineRule="auto"/>
        <w:rPr>
          <w:rFonts w:ascii="Times New Roman" w:hAnsi="Times New Roman" w:cs="Times New Roman"/>
          <w:sz w:val="24"/>
          <w:szCs w:val="24"/>
        </w:rPr>
      </w:pPr>
      <w:r w:rsidRPr="009C2BEB">
        <w:rPr>
          <w:rFonts w:ascii="Times New Roman" w:hAnsi="Times New Roman" w:cs="Times New Roman"/>
          <w:sz w:val="24"/>
          <w:szCs w:val="24"/>
        </w:rPr>
        <w:t xml:space="preserve">50-74% </w:t>
      </w:r>
      <w:proofErr w:type="gramStart"/>
      <w:r w:rsidRPr="009C2BEB">
        <w:rPr>
          <w:rFonts w:ascii="Times New Roman" w:hAnsi="Times New Roman" w:cs="Times New Roman"/>
          <w:sz w:val="24"/>
          <w:szCs w:val="24"/>
        </w:rPr>
        <w:t xml:space="preserve">( </w:t>
      </w:r>
      <w:proofErr w:type="gramEnd"/>
      <w:r w:rsidRPr="009C2BEB">
        <w:rPr>
          <w:rFonts w:ascii="Times New Roman" w:hAnsi="Times New Roman" w:cs="Times New Roman"/>
          <w:sz w:val="24"/>
          <w:szCs w:val="24"/>
        </w:rPr>
        <w:t>14-20  баллов) – удовлетворительно</w:t>
      </w:r>
    </w:p>
    <w:p w:rsidR="00FA4E64" w:rsidRPr="009C2BEB" w:rsidRDefault="00FA4E64" w:rsidP="009C2BEB">
      <w:pPr>
        <w:spacing w:line="240" w:lineRule="auto"/>
        <w:rPr>
          <w:rFonts w:ascii="Times New Roman" w:hAnsi="Times New Roman" w:cs="Times New Roman"/>
          <w:sz w:val="24"/>
          <w:szCs w:val="24"/>
        </w:rPr>
      </w:pPr>
      <w:r w:rsidRPr="009C2BEB">
        <w:rPr>
          <w:rFonts w:ascii="Times New Roman" w:hAnsi="Times New Roman" w:cs="Times New Roman"/>
          <w:sz w:val="24"/>
          <w:szCs w:val="24"/>
        </w:rPr>
        <w:t xml:space="preserve">менее 50% </w:t>
      </w:r>
      <w:proofErr w:type="gramStart"/>
      <w:r w:rsidRPr="009C2BEB">
        <w:rPr>
          <w:rFonts w:ascii="Times New Roman" w:hAnsi="Times New Roman" w:cs="Times New Roman"/>
          <w:sz w:val="24"/>
          <w:szCs w:val="24"/>
        </w:rPr>
        <w:t xml:space="preserve">( </w:t>
      </w:r>
      <w:proofErr w:type="gramEnd"/>
      <w:r w:rsidRPr="009C2BEB">
        <w:rPr>
          <w:rFonts w:ascii="Times New Roman" w:hAnsi="Times New Roman" w:cs="Times New Roman"/>
          <w:sz w:val="24"/>
          <w:szCs w:val="24"/>
        </w:rPr>
        <w:t>менее 13 баллов) - неудовлетворительно</w:t>
      </w:r>
    </w:p>
    <w:p w:rsidR="00FA4E64" w:rsidRPr="009C2BEB" w:rsidRDefault="00FA4E64" w:rsidP="009C2BEB">
      <w:pPr>
        <w:spacing w:line="240" w:lineRule="auto"/>
        <w:rPr>
          <w:rFonts w:ascii="Times New Roman" w:hAnsi="Times New Roman" w:cs="Times New Roman"/>
          <w:b/>
          <w:bCs/>
          <w:sz w:val="24"/>
          <w:szCs w:val="24"/>
        </w:rPr>
      </w:pPr>
    </w:p>
    <w:p w:rsidR="00FA4E64" w:rsidRPr="009C2BEB" w:rsidRDefault="00FA4E64" w:rsidP="009C2BEB">
      <w:pPr>
        <w:spacing w:line="240" w:lineRule="auto"/>
        <w:rPr>
          <w:rFonts w:ascii="Times New Roman" w:hAnsi="Times New Roman" w:cs="Times New Roman"/>
          <w:b/>
          <w:bCs/>
          <w:sz w:val="24"/>
          <w:szCs w:val="24"/>
        </w:rPr>
      </w:pPr>
    </w:p>
    <w:p w:rsidR="00FA4E64" w:rsidRPr="009C2BEB" w:rsidRDefault="00FA4E64" w:rsidP="009C2BEB">
      <w:pPr>
        <w:spacing w:line="240" w:lineRule="auto"/>
        <w:rPr>
          <w:rFonts w:ascii="Times New Roman" w:hAnsi="Times New Roman" w:cs="Times New Roman"/>
          <w:b/>
          <w:bCs/>
          <w:sz w:val="24"/>
          <w:szCs w:val="24"/>
        </w:rPr>
      </w:pPr>
    </w:p>
    <w:p w:rsidR="00FA4E64" w:rsidRDefault="00FA4E64" w:rsidP="009C2BEB">
      <w:pPr>
        <w:rPr>
          <w:b/>
          <w:bCs/>
        </w:rPr>
      </w:pPr>
    </w:p>
    <w:p w:rsidR="00FA4E64" w:rsidRDefault="00FA4E64" w:rsidP="009C2BEB">
      <w:pPr>
        <w:rPr>
          <w:b/>
          <w:bCs/>
        </w:rPr>
      </w:pPr>
    </w:p>
    <w:p w:rsidR="00FA4E64" w:rsidRDefault="00FA4E64" w:rsidP="009C2BEB">
      <w:pPr>
        <w:rPr>
          <w:b/>
          <w:bCs/>
        </w:rPr>
      </w:pPr>
    </w:p>
    <w:p w:rsidR="00FA4E64" w:rsidRDefault="00FA4E64" w:rsidP="009C2BEB">
      <w:pPr>
        <w:rPr>
          <w:b/>
          <w:bCs/>
        </w:rPr>
      </w:pPr>
    </w:p>
    <w:p w:rsidR="00FA4E64" w:rsidRDefault="00FA4E64" w:rsidP="009C2BEB">
      <w:pPr>
        <w:rPr>
          <w:b/>
          <w:bCs/>
        </w:rPr>
      </w:pPr>
    </w:p>
    <w:p w:rsidR="00FA4E64" w:rsidRDefault="00FA4E64" w:rsidP="009C2BEB">
      <w:pPr>
        <w:rPr>
          <w:b/>
          <w:bCs/>
        </w:rPr>
      </w:pPr>
    </w:p>
    <w:p w:rsidR="00FA4E64" w:rsidRDefault="00FA4E64" w:rsidP="002B5E97">
      <w:pPr>
        <w:spacing w:after="0" w:line="240" w:lineRule="auto"/>
        <w:jc w:val="center"/>
        <w:rPr>
          <w:rFonts w:ascii="Times New Roman" w:hAnsi="Times New Roman" w:cs="Times New Roman"/>
          <w:b/>
          <w:bCs/>
          <w:sz w:val="24"/>
          <w:szCs w:val="24"/>
          <w:lang w:eastAsia="ru-RU"/>
        </w:rPr>
        <w:sectPr w:rsidR="00FA4E64" w:rsidSect="00D33EF8">
          <w:footerReference w:type="default" r:id="rId8"/>
          <w:pgSz w:w="11906" w:h="16838"/>
          <w:pgMar w:top="1134" w:right="851" w:bottom="1134" w:left="1701" w:header="708" w:footer="708" w:gutter="0"/>
          <w:pgNumType w:start="1"/>
          <w:cols w:space="708"/>
          <w:docGrid w:linePitch="360"/>
        </w:sectPr>
      </w:pPr>
    </w:p>
    <w:p w:rsidR="00FA4E64" w:rsidRPr="00F745A9" w:rsidRDefault="00FA4E64" w:rsidP="002B5E97">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Календарно-т</w:t>
      </w:r>
      <w:r w:rsidRPr="00F745A9">
        <w:rPr>
          <w:rFonts w:ascii="Times New Roman" w:hAnsi="Times New Roman" w:cs="Times New Roman"/>
          <w:b/>
          <w:bCs/>
          <w:sz w:val="24"/>
          <w:szCs w:val="24"/>
          <w:lang w:eastAsia="ru-RU"/>
        </w:rPr>
        <w:t>ематическое планирование</w:t>
      </w:r>
    </w:p>
    <w:p w:rsidR="00FA4E64" w:rsidRDefault="00FA4E64" w:rsidP="002B5E97">
      <w:pPr>
        <w:spacing w:after="0" w:line="240" w:lineRule="auto"/>
        <w:jc w:val="center"/>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10 класс</w:t>
      </w:r>
    </w:p>
    <w:p w:rsidR="00FA4E64" w:rsidRPr="00F745A9" w:rsidRDefault="00FA4E64" w:rsidP="002B5E97">
      <w:pPr>
        <w:spacing w:after="0" w:line="240" w:lineRule="auto"/>
        <w:jc w:val="center"/>
        <w:rPr>
          <w:rFonts w:ascii="Times New Roman" w:hAnsi="Times New Roman" w:cs="Times New Roman"/>
          <w:b/>
          <w:bCs/>
          <w:sz w:val="24"/>
          <w:szCs w:val="24"/>
          <w:lang w:eastAsia="ru-RU"/>
        </w:rPr>
      </w:pPr>
    </w:p>
    <w:tbl>
      <w:tblPr>
        <w:tblW w:w="15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3969"/>
        <w:gridCol w:w="851"/>
        <w:gridCol w:w="850"/>
        <w:gridCol w:w="8126"/>
      </w:tblGrid>
      <w:tr w:rsidR="00FA4E64" w:rsidRPr="000D545F">
        <w:tc>
          <w:tcPr>
            <w:tcW w:w="1384"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Блок</w:t>
            </w:r>
          </w:p>
        </w:tc>
        <w:tc>
          <w:tcPr>
            <w:tcW w:w="3969"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Тема</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Кол-во часов</w:t>
            </w:r>
          </w:p>
        </w:tc>
        <w:tc>
          <w:tcPr>
            <w:tcW w:w="850"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Дата</w:t>
            </w:r>
          </w:p>
        </w:tc>
        <w:tc>
          <w:tcPr>
            <w:tcW w:w="8126"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Характеристики основных видов деятельности</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обучающихся</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r>
      <w:tr w:rsidR="00FA4E64" w:rsidRPr="000D545F">
        <w:tc>
          <w:tcPr>
            <w:tcW w:w="1384"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Язык</w:t>
            </w:r>
          </w:p>
        </w:tc>
        <w:tc>
          <w:tcPr>
            <w:tcW w:w="3969"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Язык и история народа.</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02.09</w:t>
            </w:r>
          </w:p>
        </w:tc>
        <w:tc>
          <w:tcPr>
            <w:tcW w:w="8126"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Извлекают из разных источников и преобразовывают информацию о языке как развивающемся явлении, о связи языка и культуры; </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устанавливают  на отдельных примерах взаимосвязь языка, культуры и истории народа </w:t>
            </w:r>
            <w:proofErr w:type="gramStart"/>
            <w:r w:rsidRPr="000D545F">
              <w:rPr>
                <w:rFonts w:ascii="Times New Roman" w:hAnsi="Times New Roman" w:cs="Times New Roman"/>
                <w:sz w:val="24"/>
                <w:szCs w:val="24"/>
                <w:lang w:eastAsia="ru-RU"/>
              </w:rPr>
              <w:t>—н</w:t>
            </w:r>
            <w:proofErr w:type="gramEnd"/>
            <w:r w:rsidRPr="000D545F">
              <w:rPr>
                <w:rFonts w:ascii="Times New Roman" w:hAnsi="Times New Roman" w:cs="Times New Roman"/>
                <w:sz w:val="24"/>
                <w:szCs w:val="24"/>
                <w:lang w:eastAsia="ru-RU"/>
              </w:rPr>
              <w:t>осителя языка; анализируют пословицы и поговорки о русском языке;</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составлять связное высказывание (сочинение-рассуждение) в устной или письменной форме;</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приводят примеры, которые доказывают, что изучение языка позволяет лучше узнать историю и культуру страны.</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определять тему, основную мысль текстов о роли русского языка в жизни общества; </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вычитывать разные виды информации; проводить языковой разбор тексов; извлекать информацию из разных источников (таблиц, схем),</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преобразовывать информацию; строить рассуждение о роли русского языка в жизни человека </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Русский язык в Российской Федерации и в современном мире –в международном и межнациональном общении</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09.09</w:t>
            </w:r>
          </w:p>
        </w:tc>
        <w:tc>
          <w:tcPr>
            <w:tcW w:w="8126"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Определяют  тему, основную мысль текстов о роли русского языка в жизни общества; </w:t>
            </w:r>
          </w:p>
          <w:p w:rsidR="00FA4E64" w:rsidRPr="000D545F" w:rsidRDefault="00FA4E64" w:rsidP="009F5F88">
            <w:pPr>
              <w:pStyle w:val="a4"/>
              <w:rPr>
                <w:rFonts w:ascii="Times New Roman" w:hAnsi="Times New Roman" w:cs="Times New Roman"/>
                <w:b/>
                <w:bCs/>
                <w:sz w:val="24"/>
                <w:szCs w:val="24"/>
                <w:lang w:eastAsia="ru-RU"/>
              </w:rPr>
            </w:pPr>
            <w:r w:rsidRPr="000D545F">
              <w:rPr>
                <w:rFonts w:ascii="Times New Roman" w:hAnsi="Times New Roman" w:cs="Times New Roman"/>
                <w:sz w:val="24"/>
                <w:szCs w:val="24"/>
                <w:lang w:eastAsia="ru-RU"/>
              </w:rPr>
              <w:t>извлекают информацию; проводят языковой разбор текстов</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Понятие о системе языка, его единицах и уровнях, взаимосвязях и отношениях единиц разных уровней языка.</w:t>
            </w:r>
          </w:p>
          <w:p w:rsidR="00FA4E64" w:rsidRPr="000D545F" w:rsidRDefault="00FA4E64" w:rsidP="000D545F">
            <w:pPr>
              <w:spacing w:after="0" w:line="240" w:lineRule="auto"/>
              <w:rPr>
                <w:rFonts w:ascii="Times New Roman" w:hAnsi="Times New Roman" w:cs="Times New Roman"/>
                <w:b/>
                <w:bCs/>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16.09</w:t>
            </w:r>
          </w:p>
        </w:tc>
        <w:tc>
          <w:tcPr>
            <w:tcW w:w="8126"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Извлекают  информацию из разных источников (таблиц, схем),</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преобразовывают  информацию; строят  рассуждение о роли русского языка в жизни человека</w:t>
            </w:r>
          </w:p>
        </w:tc>
      </w:tr>
      <w:tr w:rsidR="00FA4E64" w:rsidRPr="000D545F">
        <w:tc>
          <w:tcPr>
            <w:tcW w:w="1384"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rPr>
              <w:t xml:space="preserve">Общие сведения о </w:t>
            </w:r>
            <w:r w:rsidRPr="000D545F">
              <w:rPr>
                <w:rFonts w:ascii="Times New Roman" w:hAnsi="Times New Roman" w:cs="Times New Roman"/>
                <w:b/>
                <w:bCs/>
                <w:sz w:val="24"/>
                <w:szCs w:val="24"/>
              </w:rPr>
              <w:lastRenderedPageBreak/>
              <w:t>языке</w:t>
            </w:r>
          </w:p>
        </w:tc>
        <w:tc>
          <w:tcPr>
            <w:tcW w:w="3969"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lastRenderedPageBreak/>
              <w:t xml:space="preserve">Язык как многофункциональная развивающаяся знаковая система и </w:t>
            </w:r>
            <w:r w:rsidRPr="000D545F">
              <w:rPr>
                <w:rFonts w:ascii="Times New Roman" w:hAnsi="Times New Roman" w:cs="Times New Roman"/>
                <w:sz w:val="24"/>
                <w:szCs w:val="24"/>
              </w:rPr>
              <w:lastRenderedPageBreak/>
              <w:t>общественное явление</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lastRenderedPageBreak/>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23.09</w:t>
            </w:r>
          </w:p>
        </w:tc>
        <w:tc>
          <w:tcPr>
            <w:tcW w:w="8126"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lang w:eastAsia="ru-RU"/>
              </w:rPr>
              <w:t>Устанавливают  на отдельных примерах взаимосвязь языка, культуры и истории народа - носителя языка</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sz w:val="24"/>
                <w:szCs w:val="24"/>
              </w:rPr>
              <w:t>Языки естественные и искусственные. Языки государственные, мировые, межнационального общения</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30.09</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Получают представление о языках естественных и искусственных, государственных и мировых, межнационального общения</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rPr>
            </w:pPr>
            <w:r w:rsidRPr="000D545F">
              <w:rPr>
                <w:rFonts w:ascii="Times New Roman" w:hAnsi="Times New Roman" w:cs="Times New Roman"/>
                <w:sz w:val="24"/>
                <w:szCs w:val="24"/>
              </w:rPr>
              <w:t>Основные функции языка. Социальные функции русского языка</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07.10</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и устанавливают основные функции языка, характеризуют социальные функции русского языка</w:t>
            </w:r>
          </w:p>
        </w:tc>
      </w:tr>
      <w:tr w:rsidR="00FA4E64" w:rsidRPr="000D545F">
        <w:tc>
          <w:tcPr>
            <w:tcW w:w="1384"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rPr>
              <w:t>Разделы науки о языке</w:t>
            </w:r>
          </w:p>
        </w:tc>
        <w:tc>
          <w:tcPr>
            <w:tcW w:w="3969" w:type="dxa"/>
          </w:tcPr>
          <w:p w:rsidR="00FA4E64" w:rsidRPr="000D545F" w:rsidRDefault="00FA4E64" w:rsidP="009F5F88">
            <w:pPr>
              <w:pStyle w:val="a4"/>
              <w:rPr>
                <w:rFonts w:ascii="Times New Roman" w:hAnsi="Times New Roman" w:cs="Times New Roman"/>
                <w:sz w:val="24"/>
                <w:szCs w:val="24"/>
              </w:rPr>
            </w:pPr>
            <w:r w:rsidRPr="000D545F">
              <w:rPr>
                <w:rFonts w:ascii="Times New Roman" w:hAnsi="Times New Roman" w:cs="Times New Roman"/>
                <w:sz w:val="24"/>
                <w:szCs w:val="24"/>
              </w:rPr>
              <w:t>Лингвистика в системе гуманитарного знания. Лингвистический эксперимент. Виднейшие ученые-лингвисты и их работы</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14.10</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значение лингвистики, получают представление о лингвистическом эксперименте, знакомятся с именами выдающихся лингвистов</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Орфоэпия, современные орфоэпические нормы в употреблении имен существительных</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21.10</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Разбираются в правилах орфоэпии, определяют орфоэпические правила в употреблении  имен существительных</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Орфоэпия, современные орфоэпические нормы в употреблении имен прилагательных и причастиях</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11.11</w:t>
            </w:r>
          </w:p>
        </w:tc>
        <w:tc>
          <w:tcPr>
            <w:tcW w:w="8126"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lang w:eastAsia="ru-RU"/>
              </w:rPr>
              <w:t>Разбираются в правилах орфоэпии, определяют орфоэпические правила в употреблении  имен прилагательных и причастий, работают с орфоэпическим словарем</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Орфоэпия, современные орфоэпические нормы в употреблении глаголов и деепричастий</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18.11</w:t>
            </w:r>
          </w:p>
        </w:tc>
        <w:tc>
          <w:tcPr>
            <w:tcW w:w="8126"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lang w:eastAsia="ru-RU"/>
              </w:rPr>
              <w:t>Разбираются в правилах орфоэпии, определяют орфоэпические правила в употреблении  глаголов и деепричастий, работают с орфоэпическим словарем</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Практическая работа «Орфоэпические законы»</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25.11</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Проверяют уровень усвоения орфоэпических норм</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Русская орфография. Принципы русской орфографии</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02.12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Устанавливают принципы русской орфографии, законами русского письма, историческими чередованиями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Эти сложные гласные в корне</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09.12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Совершенствую навык определения гласной в корне, совершенствуют навык правописания безударных проверяемых, непроверяемых и </w:t>
            </w:r>
            <w:r w:rsidRPr="000D545F">
              <w:rPr>
                <w:rFonts w:ascii="Times New Roman" w:hAnsi="Times New Roman" w:cs="Times New Roman"/>
                <w:sz w:val="24"/>
                <w:szCs w:val="24"/>
                <w:lang w:eastAsia="ru-RU"/>
              </w:rPr>
              <w:lastRenderedPageBreak/>
              <w:t>чередующихся гласных</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«Замысловатые» суффиксы и окончания</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16.12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сложные случаи правописания суффиксов существительных, прилагательных, глаголов, причастий</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Грамматические нормы</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23.12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правилами грамматики, видами грамматических ошибок, совершенствуют навык определения грамматической ошибки в предложении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Богатство лексики и фразеологии</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13.01</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богатством русской лексики и фразеологии, совершенствуют навык определения фразеологизма в тексте</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«Капканы» синтаксиса и пунктуации</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20.01</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Устанавливают сложные случаи синтаксиса и пунктуации, совершенствуют орфографическую и пунктуационную зоркость</w:t>
            </w:r>
          </w:p>
        </w:tc>
      </w:tr>
      <w:tr w:rsidR="00FA4E64" w:rsidRPr="000D545F">
        <w:tc>
          <w:tcPr>
            <w:tcW w:w="1384"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Речь</w:t>
            </w: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Понятие речевого (риторического) идеала.</w:t>
            </w:r>
          </w:p>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lang w:eastAsia="ru-RU"/>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27.01</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суть речевого идеала.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Приводят примеры известных текстов – примеров речевого идеала. Определяют основные риторические категории и элементы речевого мастерства</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Оратория: мастерство публичного выступления. Принципы подготовки к публичной речи. Техника импровизированной речи. Особенности импровизации</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03.02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законы успешного выступления оратора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правилами подготовки к публичной речи</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особенностями импровизации</w:t>
            </w:r>
          </w:p>
        </w:tc>
      </w:tr>
      <w:tr w:rsidR="00FA4E64" w:rsidRPr="000D545F">
        <w:tc>
          <w:tcPr>
            <w:tcW w:w="1384"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Речевое общение</w:t>
            </w: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Средства речевой выразительности: «цветы красноречия». Важнейшие риторические тропы и фигуры.</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10.02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Получают и совершенствуют навыки определения  изобразительно-выразительных средств языка</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Структура и риторические функции метафоры, сравнения, антитезы</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17.02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роль изобразительно-выразительных средств языка</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Метонимия и синекдоха: умение различить</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24.02</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Проводят грань между метонимией и синекдохой</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Тест «Определи ИВС»</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04.03</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Тренируют навык определения изобразительно-выразительных средств языка</w:t>
            </w:r>
          </w:p>
        </w:tc>
      </w:tr>
      <w:tr w:rsidR="00FA4E64" w:rsidRPr="000D545F">
        <w:tc>
          <w:tcPr>
            <w:tcW w:w="1384"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lastRenderedPageBreak/>
              <w:t>Культура речи</w:t>
            </w: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Активные процессы в области произношения и ударения. Типичные акцентологические ошибки в современной речи</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10.03</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орфоэпические нормы и их роль в речи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Отражение произносительных вариантов в современных орфоэпических словарях  </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17.03</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работы с орфоэпическим словарем, тренируют навык успешного выполнения задания ЕГЭ, требующего знания орфоэпических норм</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лексические нормы современного русского литературного языка</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31.03</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лексические нормы, совершенствуют навык в определении лишнего слова в предложении и умения заменить неверно употребленное слово</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A4E64" w:rsidRPr="000D545F" w:rsidRDefault="00FA4E64" w:rsidP="009F5F88">
            <w:pPr>
              <w:pStyle w:val="a4"/>
              <w:rPr>
                <w:rFonts w:ascii="Times New Roman" w:hAnsi="Times New Roman" w:cs="Times New Roman"/>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07.04</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Получают представление о свободной и несвободной сочетаемости слова, предупреждают ошибки, связанные  с нарушением лексической сочетаемости </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rsidR="00FA4E64" w:rsidRPr="000D545F" w:rsidRDefault="00FA4E64" w:rsidP="009F5F88">
            <w:pPr>
              <w:pStyle w:val="a4"/>
              <w:rPr>
                <w:rFonts w:ascii="Times New Roman" w:hAnsi="Times New Roman" w:cs="Times New Roman"/>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14.04</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определения грамматической ошибки, умения избегать тавтологии и плеоназма</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FA4E64" w:rsidRPr="000D545F" w:rsidRDefault="00FA4E64" w:rsidP="009F5F88">
            <w:pPr>
              <w:pStyle w:val="a4"/>
              <w:rPr>
                <w:rFonts w:ascii="Times New Roman" w:hAnsi="Times New Roman" w:cs="Times New Roman"/>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21.04</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работы со словарями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грамматические нормы современного русского литературного языка. Нормы употребления причастных и деепричастных оборотов‚ предложений с косвенной речью</w:t>
            </w:r>
          </w:p>
          <w:p w:rsidR="00FA4E64" w:rsidRPr="000D545F" w:rsidRDefault="00FA4E64" w:rsidP="009F5F88">
            <w:pPr>
              <w:pStyle w:val="a4"/>
              <w:rPr>
                <w:rFonts w:ascii="Times New Roman" w:hAnsi="Times New Roman" w:cs="Times New Roman"/>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lastRenderedPageBreak/>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28.04</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определения грамматической ошибки, умения видеть и характеризовать грамматическую ошибку в предложении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Типичные ошибки в построении сложных предложений. Нарушение видовременной соотнесенности глагольных форм</w:t>
            </w:r>
          </w:p>
          <w:p w:rsidR="00FA4E64" w:rsidRPr="000D545F" w:rsidRDefault="00FA4E64" w:rsidP="009F5F88">
            <w:pPr>
              <w:pStyle w:val="a4"/>
              <w:rPr>
                <w:rFonts w:ascii="Times New Roman" w:hAnsi="Times New Roman" w:cs="Times New Roman"/>
                <w:sz w:val="24"/>
                <w:szCs w:val="24"/>
                <w:lang w:eastAsia="ru-RU"/>
              </w:rPr>
            </w:pP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06.05</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определения грамматической ошибки, умения видеть и характеризовать грамматическую ошибку в предложении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Обобщение по теме «Грамматические нормы»</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13.05</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определения грамматической ошибки, умения видеть и характеризовать грамматическую ошибку в предложении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Тестовая работа «Грамматические нормы»</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20.05</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определения грамматической ошибки, умения видеть и характеризовать грамматическую ошибку в предложении</w:t>
            </w:r>
          </w:p>
        </w:tc>
      </w:tr>
      <w:tr w:rsidR="00FA4E64" w:rsidRPr="000D545F">
        <w:tc>
          <w:tcPr>
            <w:tcW w:w="1384"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3969"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Речевой этикет. Этика и этикет в электронной среде общения</w:t>
            </w:r>
          </w:p>
        </w:tc>
        <w:tc>
          <w:tcPr>
            <w:tcW w:w="851"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27.05</w:t>
            </w:r>
          </w:p>
        </w:tc>
        <w:tc>
          <w:tcPr>
            <w:tcW w:w="8126"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понятием «речевой этикет», устанавливают правила этикета в электронной среде общения</w:t>
            </w:r>
          </w:p>
        </w:tc>
      </w:tr>
    </w:tbl>
    <w:p w:rsidR="00FA4E64" w:rsidRPr="00F745A9" w:rsidRDefault="00FA4E64" w:rsidP="00154592">
      <w:pPr>
        <w:pStyle w:val="pboth"/>
        <w:jc w:val="center"/>
        <w:rPr>
          <w:b/>
          <w:bCs/>
        </w:rPr>
      </w:pPr>
      <w:r w:rsidRPr="00F745A9">
        <w:rPr>
          <w:b/>
          <w:bCs/>
        </w:rPr>
        <w:t>План внеурочной деятельности</w:t>
      </w:r>
    </w:p>
    <w:tbl>
      <w:tblPr>
        <w:tblW w:w="154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4536"/>
        <w:gridCol w:w="4961"/>
        <w:gridCol w:w="5103"/>
      </w:tblGrid>
      <w:tr w:rsidR="00FA4E64" w:rsidRPr="000D545F">
        <w:tc>
          <w:tcPr>
            <w:tcW w:w="817" w:type="dxa"/>
          </w:tcPr>
          <w:p w:rsidR="00FA4E64" w:rsidRPr="00F745A9" w:rsidRDefault="00FA4E64" w:rsidP="000D545F">
            <w:pPr>
              <w:pStyle w:val="pboth"/>
              <w:jc w:val="center"/>
            </w:pPr>
            <w:r w:rsidRPr="00F745A9">
              <w:t xml:space="preserve">Класс </w:t>
            </w:r>
          </w:p>
        </w:tc>
        <w:tc>
          <w:tcPr>
            <w:tcW w:w="4536" w:type="dxa"/>
          </w:tcPr>
          <w:p w:rsidR="00FA4E64" w:rsidRPr="00F745A9" w:rsidRDefault="00FA4E64" w:rsidP="000D545F">
            <w:pPr>
              <w:pStyle w:val="pboth"/>
              <w:jc w:val="center"/>
            </w:pPr>
            <w:r w:rsidRPr="00F745A9">
              <w:t>Формат мероприятия</w:t>
            </w:r>
          </w:p>
        </w:tc>
        <w:tc>
          <w:tcPr>
            <w:tcW w:w="4961" w:type="dxa"/>
          </w:tcPr>
          <w:p w:rsidR="00FA4E64" w:rsidRPr="00F745A9" w:rsidRDefault="00FA4E64" w:rsidP="000D545F">
            <w:pPr>
              <w:pStyle w:val="pboth"/>
              <w:jc w:val="center"/>
            </w:pPr>
            <w:r w:rsidRPr="00F745A9">
              <w:t xml:space="preserve">Тема </w:t>
            </w:r>
          </w:p>
        </w:tc>
        <w:tc>
          <w:tcPr>
            <w:tcW w:w="5103" w:type="dxa"/>
          </w:tcPr>
          <w:p w:rsidR="00FA4E64" w:rsidRPr="00F745A9" w:rsidRDefault="00FA4E64" w:rsidP="000D545F">
            <w:pPr>
              <w:pStyle w:val="pboth"/>
              <w:jc w:val="center"/>
            </w:pPr>
            <w:r w:rsidRPr="00F745A9">
              <w:t>Характеристики основных видов деятельности обучающихся</w:t>
            </w:r>
          </w:p>
        </w:tc>
      </w:tr>
      <w:tr w:rsidR="00FA4E64" w:rsidRPr="000D545F">
        <w:tc>
          <w:tcPr>
            <w:tcW w:w="817" w:type="dxa"/>
          </w:tcPr>
          <w:p w:rsidR="00FA4E64" w:rsidRPr="00F745A9" w:rsidRDefault="00FA4E64" w:rsidP="000D545F">
            <w:pPr>
              <w:pStyle w:val="pboth"/>
              <w:jc w:val="center"/>
            </w:pPr>
            <w:r w:rsidRPr="00F745A9">
              <w:t>10</w:t>
            </w:r>
          </w:p>
        </w:tc>
        <w:tc>
          <w:tcPr>
            <w:tcW w:w="4536" w:type="dxa"/>
          </w:tcPr>
          <w:p w:rsidR="00FA4E64" w:rsidRPr="00F745A9" w:rsidRDefault="00FA4E64" w:rsidP="009F5F88">
            <w:pPr>
              <w:pStyle w:val="pboth"/>
            </w:pPr>
            <w:r w:rsidRPr="00F745A9">
              <w:t>Школьное мероприятие к Международному Дню родного языка</w:t>
            </w:r>
          </w:p>
        </w:tc>
        <w:tc>
          <w:tcPr>
            <w:tcW w:w="4961" w:type="dxa"/>
          </w:tcPr>
          <w:p w:rsidR="00FA4E64" w:rsidRPr="00F745A9" w:rsidRDefault="00FA4E64" w:rsidP="009F5F88">
            <w:pPr>
              <w:pStyle w:val="pboth"/>
            </w:pPr>
            <w:r w:rsidRPr="00F745A9">
              <w:t>Язык – живая память народа, его душа, его достояние</w:t>
            </w:r>
          </w:p>
        </w:tc>
        <w:tc>
          <w:tcPr>
            <w:tcW w:w="5103" w:type="dxa"/>
          </w:tcPr>
          <w:p w:rsidR="00FA4E64" w:rsidRPr="00F745A9" w:rsidRDefault="00FA4E64" w:rsidP="009F5F88">
            <w:pPr>
              <w:pStyle w:val="pboth"/>
            </w:pPr>
            <w:r w:rsidRPr="00F745A9">
              <w:t>Обдумывают и готовят сценарий проведения праздника, распределяют роли, продумываю ход мероприятия</w:t>
            </w:r>
          </w:p>
        </w:tc>
      </w:tr>
      <w:tr w:rsidR="00FA4E64" w:rsidRPr="000D545F">
        <w:tc>
          <w:tcPr>
            <w:tcW w:w="817" w:type="dxa"/>
          </w:tcPr>
          <w:p w:rsidR="00FA4E64" w:rsidRPr="00F745A9" w:rsidRDefault="00FA4E64" w:rsidP="000D545F">
            <w:pPr>
              <w:pStyle w:val="pboth"/>
              <w:jc w:val="center"/>
            </w:pPr>
            <w:r w:rsidRPr="00F745A9">
              <w:t>10</w:t>
            </w:r>
          </w:p>
        </w:tc>
        <w:tc>
          <w:tcPr>
            <w:tcW w:w="4536" w:type="dxa"/>
          </w:tcPr>
          <w:p w:rsidR="00FA4E64" w:rsidRPr="00F745A9" w:rsidRDefault="00FA4E64" w:rsidP="009F5F88">
            <w:pPr>
              <w:pStyle w:val="pboth"/>
            </w:pPr>
            <w:r w:rsidRPr="00F745A9">
              <w:t>Неделя гуманитарных наук</w:t>
            </w:r>
          </w:p>
        </w:tc>
        <w:tc>
          <w:tcPr>
            <w:tcW w:w="4961" w:type="dxa"/>
          </w:tcPr>
          <w:p w:rsidR="00FA4E64" w:rsidRPr="00F745A9" w:rsidRDefault="00FA4E64" w:rsidP="009F5F88">
            <w:pPr>
              <w:pStyle w:val="pboth"/>
            </w:pPr>
            <w:r w:rsidRPr="00F745A9">
              <w:t>«Я русский бы выучил только за то…»</w:t>
            </w:r>
          </w:p>
        </w:tc>
        <w:tc>
          <w:tcPr>
            <w:tcW w:w="5103" w:type="dxa"/>
          </w:tcPr>
          <w:p w:rsidR="00FA4E64" w:rsidRPr="00F745A9" w:rsidRDefault="00FA4E64" w:rsidP="009F5F88">
            <w:pPr>
              <w:pStyle w:val="pboth"/>
            </w:pPr>
            <w:r w:rsidRPr="00F745A9">
              <w:t>Обдумывают форму проведения конкурсов в 5-9 классах, готовят сценарий, распределяют роли</w:t>
            </w:r>
          </w:p>
        </w:tc>
      </w:tr>
      <w:tr w:rsidR="00FA4E64" w:rsidRPr="000D545F">
        <w:tc>
          <w:tcPr>
            <w:tcW w:w="817" w:type="dxa"/>
          </w:tcPr>
          <w:p w:rsidR="00FA4E64" w:rsidRPr="00F745A9" w:rsidRDefault="00FA4E64" w:rsidP="000D545F">
            <w:pPr>
              <w:pStyle w:val="pboth"/>
              <w:jc w:val="center"/>
            </w:pPr>
            <w:r w:rsidRPr="00F745A9">
              <w:t>10</w:t>
            </w:r>
          </w:p>
        </w:tc>
        <w:tc>
          <w:tcPr>
            <w:tcW w:w="4536" w:type="dxa"/>
          </w:tcPr>
          <w:p w:rsidR="00FA4E64" w:rsidRPr="00F745A9" w:rsidRDefault="00FA4E64" w:rsidP="009F5F88">
            <w:pPr>
              <w:pStyle w:val="pboth"/>
            </w:pPr>
            <w:r w:rsidRPr="00F745A9">
              <w:t>Школьный и муниципальный тур школьных исследовательских работ</w:t>
            </w:r>
          </w:p>
        </w:tc>
        <w:tc>
          <w:tcPr>
            <w:tcW w:w="4961" w:type="dxa"/>
          </w:tcPr>
          <w:p w:rsidR="00FA4E64" w:rsidRPr="00F745A9" w:rsidRDefault="00FA4E64" w:rsidP="009F5F88">
            <w:pPr>
              <w:pStyle w:val="pboth"/>
            </w:pPr>
            <w:r w:rsidRPr="00F745A9">
              <w:t>Тему выбирают с учителем</w:t>
            </w:r>
          </w:p>
        </w:tc>
        <w:tc>
          <w:tcPr>
            <w:tcW w:w="5103" w:type="dxa"/>
          </w:tcPr>
          <w:p w:rsidR="00FA4E64" w:rsidRPr="00F745A9" w:rsidRDefault="00FA4E64" w:rsidP="009F5F88">
            <w:pPr>
              <w:pStyle w:val="pboth"/>
            </w:pPr>
            <w:r w:rsidRPr="00F745A9">
              <w:t>Определяют тему исследовательской работы или проекта, собирают материал, оформляют работу</w:t>
            </w:r>
          </w:p>
        </w:tc>
      </w:tr>
      <w:tr w:rsidR="00FA4E64" w:rsidRPr="000D545F">
        <w:tc>
          <w:tcPr>
            <w:tcW w:w="817" w:type="dxa"/>
          </w:tcPr>
          <w:p w:rsidR="00FA4E64" w:rsidRPr="00F745A9" w:rsidRDefault="00FA4E64" w:rsidP="000D545F">
            <w:pPr>
              <w:pStyle w:val="pboth"/>
              <w:jc w:val="center"/>
            </w:pPr>
            <w:r w:rsidRPr="00F745A9">
              <w:t>10</w:t>
            </w:r>
          </w:p>
        </w:tc>
        <w:tc>
          <w:tcPr>
            <w:tcW w:w="4536" w:type="dxa"/>
          </w:tcPr>
          <w:p w:rsidR="00FA4E64" w:rsidRPr="00F745A9" w:rsidRDefault="00FA4E64" w:rsidP="009F5F88">
            <w:pPr>
              <w:pStyle w:val="pboth"/>
            </w:pPr>
            <w:r w:rsidRPr="00F745A9">
              <w:t>Школьное мероприятие</w:t>
            </w:r>
          </w:p>
        </w:tc>
        <w:tc>
          <w:tcPr>
            <w:tcW w:w="4961" w:type="dxa"/>
          </w:tcPr>
          <w:p w:rsidR="00FA4E64" w:rsidRPr="00F745A9" w:rsidRDefault="00FA4E64" w:rsidP="009F5F88">
            <w:pPr>
              <w:pStyle w:val="pboth"/>
            </w:pPr>
            <w:r w:rsidRPr="00F745A9">
              <w:t>«Самый грамотный»</w:t>
            </w:r>
          </w:p>
        </w:tc>
        <w:tc>
          <w:tcPr>
            <w:tcW w:w="5103" w:type="dxa"/>
          </w:tcPr>
          <w:p w:rsidR="00FA4E64" w:rsidRPr="00F745A9" w:rsidRDefault="00FA4E64" w:rsidP="009F5F88">
            <w:pPr>
              <w:pStyle w:val="pboth"/>
            </w:pPr>
            <w:r w:rsidRPr="00F745A9">
              <w:t>Проводят конкурс на самого грамотного ученика в каждой параллели</w:t>
            </w:r>
          </w:p>
        </w:tc>
      </w:tr>
    </w:tbl>
    <w:p w:rsidR="00FA4E64" w:rsidRPr="00F745A9" w:rsidRDefault="00FA4E64" w:rsidP="00FD552D">
      <w:pPr>
        <w:spacing w:after="0" w:line="240" w:lineRule="auto"/>
        <w:jc w:val="center"/>
        <w:rPr>
          <w:rFonts w:ascii="Times New Roman" w:hAnsi="Times New Roman" w:cs="Times New Roman"/>
          <w:b/>
          <w:bCs/>
          <w:sz w:val="24"/>
          <w:szCs w:val="24"/>
          <w:lang w:eastAsia="ru-RU"/>
        </w:rPr>
      </w:pPr>
    </w:p>
    <w:p w:rsidR="00FA4E64" w:rsidRDefault="00FA4E64" w:rsidP="00FD552D">
      <w:pPr>
        <w:spacing w:after="0" w:line="240" w:lineRule="auto"/>
        <w:jc w:val="center"/>
        <w:rPr>
          <w:rFonts w:ascii="Times New Roman" w:hAnsi="Times New Roman" w:cs="Times New Roman"/>
          <w:b/>
          <w:bCs/>
          <w:sz w:val="24"/>
          <w:szCs w:val="24"/>
          <w:lang w:eastAsia="ru-RU"/>
        </w:rPr>
      </w:pPr>
    </w:p>
    <w:p w:rsidR="00FA4E64" w:rsidRDefault="00FA4E64" w:rsidP="00FD552D">
      <w:pPr>
        <w:spacing w:after="0" w:line="240" w:lineRule="auto"/>
        <w:jc w:val="center"/>
        <w:rPr>
          <w:rFonts w:ascii="Times New Roman" w:hAnsi="Times New Roman" w:cs="Times New Roman"/>
          <w:b/>
          <w:bCs/>
          <w:sz w:val="24"/>
          <w:szCs w:val="24"/>
          <w:lang w:eastAsia="ru-RU"/>
        </w:rPr>
      </w:pPr>
    </w:p>
    <w:p w:rsidR="00FA4E64" w:rsidRDefault="00FA4E64" w:rsidP="00FD552D">
      <w:pPr>
        <w:spacing w:after="0" w:line="240" w:lineRule="auto"/>
        <w:jc w:val="center"/>
        <w:rPr>
          <w:rFonts w:ascii="Times New Roman" w:hAnsi="Times New Roman" w:cs="Times New Roman"/>
          <w:b/>
          <w:bCs/>
          <w:sz w:val="24"/>
          <w:szCs w:val="24"/>
          <w:lang w:eastAsia="ru-RU"/>
        </w:rPr>
      </w:pPr>
    </w:p>
    <w:p w:rsidR="00FA4E64" w:rsidRPr="00F745A9" w:rsidRDefault="00FA4E64" w:rsidP="00FD552D">
      <w:pPr>
        <w:spacing w:after="0" w:line="240" w:lineRule="auto"/>
        <w:jc w:val="center"/>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lastRenderedPageBreak/>
        <w:t>Тематическое планирование</w:t>
      </w:r>
    </w:p>
    <w:p w:rsidR="00FA4E64" w:rsidRPr="00F745A9" w:rsidRDefault="00FA4E64" w:rsidP="00FD552D">
      <w:pPr>
        <w:spacing w:after="0" w:line="240" w:lineRule="auto"/>
        <w:jc w:val="center"/>
        <w:rPr>
          <w:rFonts w:ascii="Times New Roman" w:hAnsi="Times New Roman" w:cs="Times New Roman"/>
          <w:b/>
          <w:bCs/>
          <w:sz w:val="24"/>
          <w:szCs w:val="24"/>
          <w:lang w:eastAsia="ru-RU"/>
        </w:rPr>
      </w:pPr>
      <w:r w:rsidRPr="00F745A9">
        <w:rPr>
          <w:rFonts w:ascii="Times New Roman" w:hAnsi="Times New Roman" w:cs="Times New Roman"/>
          <w:b/>
          <w:bCs/>
          <w:sz w:val="24"/>
          <w:szCs w:val="24"/>
          <w:lang w:eastAsia="ru-RU"/>
        </w:rPr>
        <w:t>11 класс</w:t>
      </w:r>
    </w:p>
    <w:tbl>
      <w:tblPr>
        <w:tblW w:w="148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0"/>
        <w:gridCol w:w="6575"/>
        <w:gridCol w:w="992"/>
        <w:gridCol w:w="850"/>
        <w:gridCol w:w="5103"/>
      </w:tblGrid>
      <w:tr w:rsidR="00FA4E64" w:rsidRPr="000D545F">
        <w:tc>
          <w:tcPr>
            <w:tcW w:w="1330"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Блок</w:t>
            </w:r>
          </w:p>
        </w:tc>
        <w:tc>
          <w:tcPr>
            <w:tcW w:w="6575"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Тема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Кол-во часов</w:t>
            </w:r>
          </w:p>
        </w:tc>
        <w:tc>
          <w:tcPr>
            <w:tcW w:w="850"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Дата</w:t>
            </w:r>
          </w:p>
        </w:tc>
        <w:tc>
          <w:tcPr>
            <w:tcW w:w="5103"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Характеристики</w:t>
            </w:r>
          </w:p>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основных видов</w:t>
            </w:r>
          </w:p>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деятельности</w:t>
            </w:r>
          </w:p>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обучающихся</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r>
      <w:tr w:rsidR="00FA4E64" w:rsidRPr="000D545F">
        <w:tc>
          <w:tcPr>
            <w:tcW w:w="1330"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Язык</w:t>
            </w:r>
          </w:p>
        </w:tc>
        <w:tc>
          <w:tcPr>
            <w:tcW w:w="6575" w:type="dxa"/>
          </w:tcPr>
          <w:p w:rsidR="00FA4E64" w:rsidRPr="000D545F" w:rsidRDefault="00FA4E64" w:rsidP="000D545F">
            <w:pPr>
              <w:spacing w:after="0" w:line="240" w:lineRule="auto"/>
              <w:rPr>
                <w:rFonts w:ascii="Times New Roman" w:hAnsi="Times New Roman" w:cs="Times New Roman"/>
                <w:b/>
                <w:bCs/>
                <w:sz w:val="24"/>
                <w:szCs w:val="24"/>
                <w:lang w:eastAsia="ru-RU"/>
              </w:rPr>
            </w:pPr>
            <w:r w:rsidRPr="000D545F">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объективных процессах в современном русском языке</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9F5F88">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03.09</w:t>
            </w:r>
          </w:p>
        </w:tc>
        <w:tc>
          <w:tcPr>
            <w:tcW w:w="5103"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Извлекают из разных источников и преобразовывают информацию о языке как развивающемся явлении, о связи языка и культуры; </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устанавливают  на отдельных примерах взаимосвязь языка, культуры и истории народа - носителя языка; анализируют пословицы и поговорки о русском языке;</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составлять связное высказывание (сочинение-рассуждение) в устной или письменной форме;</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строить рассуждение о роли русского языка в жизни человека </w:t>
            </w:r>
          </w:p>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jc w:val="both"/>
              <w:rPr>
                <w:rFonts w:ascii="Times New Roman" w:hAnsi="Times New Roman" w:cs="Times New Roman"/>
                <w:sz w:val="24"/>
                <w:szCs w:val="24"/>
              </w:rPr>
            </w:pPr>
            <w:r w:rsidRPr="000D545F">
              <w:rPr>
                <w:rFonts w:ascii="Times New Roman" w:hAnsi="Times New Roman" w:cs="Times New Roman"/>
                <w:sz w:val="24"/>
                <w:szCs w:val="24"/>
                <w:lang w:eastAsia="ru-RU"/>
              </w:rPr>
              <w:t>Язык и художественная литература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9F5F88">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10.09</w:t>
            </w:r>
          </w:p>
        </w:tc>
        <w:tc>
          <w:tcPr>
            <w:tcW w:w="5103"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Составляют связное высказывание (сочинение-рассуждение) в устной или письменной форме;</w:t>
            </w:r>
          </w:p>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строят рассуждение о роли русского языка в жизни человека </w:t>
            </w:r>
          </w:p>
          <w:p w:rsidR="00FA4E64" w:rsidRPr="000D545F" w:rsidRDefault="00FA4E64" w:rsidP="009F5F88">
            <w:pPr>
              <w:pStyle w:val="a4"/>
              <w:rPr>
                <w:rFonts w:ascii="Times New Roman" w:hAnsi="Times New Roman" w:cs="Times New Roman"/>
                <w:sz w:val="24"/>
                <w:szCs w:val="24"/>
                <w:lang w:eastAsia="ru-RU"/>
              </w:rPr>
            </w:pP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Тексты художественной литературы как единство формы и содержания. Практическая</w:t>
            </w:r>
          </w:p>
          <w:p w:rsidR="00FA4E64" w:rsidRPr="000D545F" w:rsidRDefault="00FA4E64" w:rsidP="000D545F">
            <w:pPr>
              <w:spacing w:after="0" w:line="240" w:lineRule="auto"/>
              <w:jc w:val="both"/>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работа с текстами русских писателей</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9F5F88">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17.09</w:t>
            </w:r>
          </w:p>
        </w:tc>
        <w:tc>
          <w:tcPr>
            <w:tcW w:w="5103"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Работают над текстами художественных произведений</w:t>
            </w:r>
          </w:p>
        </w:tc>
      </w:tr>
      <w:tr w:rsidR="00FA4E64" w:rsidRPr="000D545F">
        <w:tc>
          <w:tcPr>
            <w:tcW w:w="1330" w:type="dxa"/>
            <w:vMerge w:val="restart"/>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rPr>
              <w:t>Общие сведения о языке</w:t>
            </w: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9F5F88">
            <w:pPr>
              <w:pStyle w:val="a4"/>
              <w:rPr>
                <w:rFonts w:ascii="Times New Roman" w:hAnsi="Times New Roman" w:cs="Times New Roman"/>
                <w:sz w:val="24"/>
                <w:szCs w:val="24"/>
              </w:rPr>
            </w:pPr>
            <w:r>
              <w:rPr>
                <w:rFonts w:ascii="Times New Roman" w:hAnsi="Times New Roman" w:cs="Times New Roman"/>
                <w:sz w:val="24"/>
                <w:szCs w:val="24"/>
              </w:rPr>
              <w:t>24.09</w:t>
            </w:r>
          </w:p>
        </w:tc>
        <w:tc>
          <w:tcPr>
            <w:tcW w:w="5103" w:type="dxa"/>
          </w:tcPr>
          <w:p w:rsidR="00FA4E64" w:rsidRPr="000D545F" w:rsidRDefault="00FA4E64" w:rsidP="009F5F88">
            <w:pPr>
              <w:pStyle w:val="a4"/>
              <w:rPr>
                <w:rFonts w:ascii="Times New Roman" w:hAnsi="Times New Roman" w:cs="Times New Roman"/>
                <w:sz w:val="24"/>
                <w:szCs w:val="24"/>
                <w:lang w:eastAsia="ru-RU"/>
              </w:rPr>
            </w:pPr>
            <w:r w:rsidRPr="000D545F">
              <w:rPr>
                <w:rFonts w:ascii="Times New Roman" w:hAnsi="Times New Roman" w:cs="Times New Roman"/>
                <w:sz w:val="24"/>
                <w:szCs w:val="24"/>
              </w:rPr>
              <w:t>Получают понятие о группах языков, знакомятся  с местом русского языка в кругу других языков, периодами в истории русского, формируют умения оперировать терминами при анализе языкового явления</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0D545F">
            <w:pPr>
              <w:spacing w:after="0" w:line="240" w:lineRule="auto"/>
              <w:rPr>
                <w:rFonts w:ascii="Times New Roman" w:hAnsi="Times New Roman" w:cs="Times New Roman"/>
                <w:sz w:val="24"/>
                <w:szCs w:val="24"/>
              </w:rPr>
            </w:pPr>
            <w:r w:rsidRPr="000D545F">
              <w:rPr>
                <w:rFonts w:ascii="Times New Roman" w:hAnsi="Times New Roman" w:cs="Times New Roman"/>
                <w:sz w:val="24"/>
                <w:szCs w:val="24"/>
              </w:rPr>
              <w:t>Историческое развитие русского языка. Роль старославянского языка в развитии русского языка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01.10</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возникновением и развитием русского языка, получают представление об общеславянской, древнерусской, собственно русской лексике и старославянизмах, формируют умение употреблять устаревшие слова в соответствии с их лексическим значением и речевой ситуацией</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0D545F">
            <w:pPr>
              <w:spacing w:after="0" w:line="240" w:lineRule="auto"/>
              <w:rPr>
                <w:rFonts w:ascii="Times New Roman" w:hAnsi="Times New Roman" w:cs="Times New Roman"/>
                <w:b/>
                <w:bCs/>
                <w:sz w:val="24"/>
                <w:szCs w:val="24"/>
              </w:rPr>
            </w:pPr>
            <w:r w:rsidRPr="000D545F">
              <w:rPr>
                <w:rFonts w:ascii="Times New Roman" w:hAnsi="Times New Roman" w:cs="Times New Roman"/>
                <w:sz w:val="24"/>
                <w:szCs w:val="24"/>
              </w:rPr>
              <w:t>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FA4E64" w:rsidRPr="000D545F" w:rsidRDefault="00FA4E64" w:rsidP="000D545F">
            <w:pPr>
              <w:spacing w:after="0" w:line="240" w:lineRule="auto"/>
              <w:rPr>
                <w:rFonts w:ascii="Times New Roman" w:hAnsi="Times New Roman" w:cs="Times New Roman"/>
                <w:sz w:val="24"/>
                <w:szCs w:val="24"/>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08.10</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Обогащают свой кругозор, находят сведения об активных процессах в русском языке, подтверждают примерами. Рассматривают проблему экологии языка, находят информацию о решении этой проблемы</w:t>
            </w:r>
          </w:p>
        </w:tc>
      </w:tr>
      <w:tr w:rsidR="00FA4E64" w:rsidRPr="000D545F">
        <w:tc>
          <w:tcPr>
            <w:tcW w:w="1330" w:type="dxa"/>
            <w:vMerge w:val="restart"/>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rPr>
              <w:t>Разделы науки о языке</w:t>
            </w:r>
          </w:p>
        </w:tc>
        <w:tc>
          <w:tcPr>
            <w:tcW w:w="6575" w:type="dxa"/>
          </w:tcPr>
          <w:p w:rsidR="00FA4E64" w:rsidRPr="000D545F" w:rsidRDefault="00FA4E64" w:rsidP="009F5F88">
            <w:pPr>
              <w:pStyle w:val="a4"/>
              <w:rPr>
                <w:rFonts w:ascii="Times New Roman" w:hAnsi="Times New Roman" w:cs="Times New Roman"/>
                <w:sz w:val="24"/>
                <w:szCs w:val="24"/>
              </w:rPr>
            </w:pPr>
            <w:r w:rsidRPr="000D545F">
              <w:rPr>
                <w:rFonts w:ascii="Times New Roman" w:hAnsi="Times New Roman" w:cs="Times New Roman"/>
                <w:sz w:val="24"/>
                <w:szCs w:val="24"/>
              </w:rPr>
              <w:t>Орфоэпия и орфография</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9F5F88">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15.10</w:t>
            </w:r>
          </w:p>
        </w:tc>
        <w:tc>
          <w:tcPr>
            <w:tcW w:w="5103" w:type="dxa"/>
          </w:tcPr>
          <w:p w:rsidR="00FA4E64" w:rsidRPr="000D545F" w:rsidRDefault="00FA4E64" w:rsidP="009F5F88">
            <w:pPr>
              <w:pStyle w:val="a4"/>
              <w:rPr>
                <w:rFonts w:ascii="Times New Roman" w:hAnsi="Times New Roman" w:cs="Times New Roman"/>
                <w:kern w:val="36"/>
                <w:sz w:val="24"/>
                <w:szCs w:val="24"/>
                <w:lang w:eastAsia="ru-RU"/>
              </w:rPr>
            </w:pPr>
            <w:r w:rsidRPr="000D545F">
              <w:rPr>
                <w:rFonts w:ascii="Times New Roman" w:hAnsi="Times New Roman" w:cs="Times New Roman"/>
                <w:sz w:val="24"/>
                <w:szCs w:val="24"/>
                <w:lang w:eastAsia="ru-RU"/>
              </w:rPr>
              <w:t xml:space="preserve">Вспоминают </w:t>
            </w:r>
            <w:r w:rsidRPr="000D545F">
              <w:rPr>
                <w:rFonts w:ascii="Times New Roman" w:hAnsi="Times New Roman" w:cs="Times New Roman"/>
                <w:kern w:val="36"/>
                <w:sz w:val="24"/>
                <w:szCs w:val="24"/>
                <w:lang w:eastAsia="ru-RU"/>
              </w:rPr>
              <w:t>основные нормы современного литературного произношения и ударения в русском языке, формируют навыки правильного произношения</w:t>
            </w:r>
          </w:p>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Fonts w:ascii="Times New Roman" w:hAnsi="Times New Roman" w:cs="Times New Roman"/>
                <w:kern w:val="36"/>
                <w:sz w:val="24"/>
                <w:szCs w:val="24"/>
                <w:lang w:eastAsia="ru-RU"/>
              </w:rPr>
            </w:pPr>
            <w:r w:rsidRPr="000D545F">
              <w:rPr>
                <w:rFonts w:ascii="Times New Roman" w:hAnsi="Times New Roman" w:cs="Times New Roman"/>
                <w:kern w:val="36"/>
                <w:sz w:val="24"/>
                <w:szCs w:val="24"/>
                <w:lang w:eastAsia="ru-RU"/>
              </w:rPr>
              <w:t>Урок-практикум «Орфоэпические нормы»</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22.10</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Проверяют свои знания по этому разделу языка</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Fonts w:ascii="Times New Roman" w:hAnsi="Times New Roman" w:cs="Times New Roman"/>
                <w:kern w:val="36"/>
                <w:sz w:val="24"/>
                <w:szCs w:val="24"/>
                <w:lang w:eastAsia="ru-RU"/>
              </w:rPr>
            </w:pPr>
            <w:r w:rsidRPr="000D545F">
              <w:rPr>
                <w:rFonts w:ascii="Times New Roman" w:hAnsi="Times New Roman" w:cs="Times New Roman"/>
                <w:sz w:val="24"/>
                <w:szCs w:val="24"/>
              </w:rPr>
              <w:t>Морфологический анализ слова. Омонимия частей речи. Грамматические (морфологические) нормы</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29.10</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Закрепляют  знания о понятии  «морфологические  нормы» речи, Выявляют  нарушения  морфологических норм и отрабатывают навыки  правильного образования и употребления грамматических форм слов разных частей речи</w:t>
            </w:r>
          </w:p>
        </w:tc>
      </w:tr>
      <w:tr w:rsidR="00FA4E64" w:rsidRPr="000D545F">
        <w:trPr>
          <w:trHeight w:val="2582"/>
        </w:trPr>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Fonts w:ascii="Times New Roman" w:hAnsi="Times New Roman" w:cs="Times New Roman"/>
                <w:sz w:val="24"/>
                <w:szCs w:val="24"/>
              </w:rPr>
            </w:pPr>
            <w:r w:rsidRPr="000D545F">
              <w:rPr>
                <w:rStyle w:val="c1"/>
                <w:rFonts w:ascii="Times New Roman" w:hAnsi="Times New Roman" w:cs="Times New Roman"/>
                <w:sz w:val="24"/>
                <w:szCs w:val="24"/>
              </w:rPr>
              <w:t>Морфемный, морфологический и традиционный (исторический) принципы орфографии. Дифференцирующие и другие написания</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F745A9" w:rsidRDefault="00900B45" w:rsidP="009F5F88">
            <w:pPr>
              <w:pStyle w:val="a5"/>
            </w:pPr>
            <w:r>
              <w:t>12.11</w:t>
            </w:r>
          </w:p>
        </w:tc>
        <w:tc>
          <w:tcPr>
            <w:tcW w:w="5103" w:type="dxa"/>
          </w:tcPr>
          <w:p w:rsidR="00FA4E64" w:rsidRPr="00F745A9" w:rsidRDefault="00FA4E64" w:rsidP="009F5F88">
            <w:pPr>
              <w:pStyle w:val="a5"/>
            </w:pPr>
            <w:r w:rsidRPr="00F745A9">
              <w:t>Обобщают и систематизируют орфографические умения и навыки,  совершенствуют учебно-языковые умения и навыки, воспитывают сознательное отношение к языку как явлению культуры, основному средству общения и получения знаний в разных сферах человеческой деятельности, применяют исследовательские навыки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Блоковый характер орфографических и пунктуационных правил как средство преодоления дробности частных правил</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19.11</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Вспоминают орфографические и пунктуационные законы, необходимые грамотному человеку</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Закрепление навыков грамотного письма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26.11</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уровень владения нормами орфографии и пунктуации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Периферийная лексика (диалектизмы, профессионализмы, жаргонизмы)</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F745A9" w:rsidRDefault="00900B45" w:rsidP="009F5F88">
            <w:pPr>
              <w:pStyle w:val="a5"/>
            </w:pPr>
            <w:r>
              <w:t>03.12</w:t>
            </w:r>
          </w:p>
        </w:tc>
        <w:tc>
          <w:tcPr>
            <w:tcW w:w="5103" w:type="dxa"/>
          </w:tcPr>
          <w:p w:rsidR="00FA4E64" w:rsidRPr="00F745A9" w:rsidRDefault="00FA4E64" w:rsidP="009F5F88">
            <w:pPr>
              <w:pStyle w:val="a5"/>
            </w:pPr>
            <w:r w:rsidRPr="00F745A9">
              <w:t>Повторяют и закрепляют знания об основных лексических понятиях (диалектизмы,  профессионализмы, жаргонизмы), развивают умение давать лексическое толкование слову, работают с текстами художественных произведений</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Многообразие устойчивых выражений</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F745A9" w:rsidRDefault="00900B45" w:rsidP="009F5F88">
            <w:pPr>
              <w:pStyle w:val="c5"/>
              <w:rPr>
                <w:rStyle w:val="c7"/>
              </w:rPr>
            </w:pPr>
            <w:r>
              <w:rPr>
                <w:rStyle w:val="c7"/>
              </w:rPr>
              <w:t>10.12</w:t>
            </w:r>
          </w:p>
        </w:tc>
        <w:tc>
          <w:tcPr>
            <w:tcW w:w="5103" w:type="dxa"/>
          </w:tcPr>
          <w:p w:rsidR="00FA4E64" w:rsidRPr="00F745A9" w:rsidRDefault="00FA4E64" w:rsidP="009F5F88">
            <w:pPr>
              <w:pStyle w:val="c5"/>
            </w:pPr>
            <w:r w:rsidRPr="00F745A9">
              <w:rPr>
                <w:rStyle w:val="c7"/>
              </w:rPr>
              <w:t>Рассматривают фразеологизмы как средства языковой выразительности,</w:t>
            </w:r>
            <w:r w:rsidRPr="00F745A9">
              <w:rPr>
                <w:rStyle w:val="c1"/>
              </w:rPr>
              <w:t xml:space="preserve"> </w:t>
            </w:r>
            <w:r w:rsidRPr="00F745A9">
              <w:rPr>
                <w:rStyle w:val="c7"/>
              </w:rPr>
              <w:t xml:space="preserve">совершенствуют навык уметь отличать фразеологические сочетания от свободных словосочетаний, производят лингвистический анализ текста, сравнивают и сопоставляют тексты с разной стилистической окраской, характеризуют изобразительные средства, используемые в текстах, дают толкование фразеологическим оборотам, используют фразеологические словосочетания при составлении собственного высказывания, определяют роль </w:t>
            </w:r>
            <w:r w:rsidRPr="00F745A9">
              <w:rPr>
                <w:rStyle w:val="c7"/>
              </w:rPr>
              <w:lastRenderedPageBreak/>
              <w:t>фразеологизмов в речи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Повторение пунктуации. Знаки препинания при обособленных членах предложения</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17.12</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расстановки знаков препинания в простом осложненном предложении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Повторение пунктуации. Знаки препинания при вводных и вставных компонентах.</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24.12</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расстановки знаков препинания в простом осложненном предложении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9F5F88">
            <w:pPr>
              <w:pStyle w:val="a4"/>
              <w:rPr>
                <w:rStyle w:val="c1"/>
                <w:rFonts w:ascii="Times New Roman" w:hAnsi="Times New Roman" w:cs="Times New Roman"/>
                <w:sz w:val="24"/>
                <w:szCs w:val="24"/>
              </w:rPr>
            </w:pPr>
            <w:r w:rsidRPr="000D545F">
              <w:rPr>
                <w:rStyle w:val="c1"/>
                <w:rFonts w:ascii="Times New Roman" w:hAnsi="Times New Roman" w:cs="Times New Roman"/>
                <w:sz w:val="24"/>
                <w:szCs w:val="24"/>
              </w:rPr>
              <w:t>Знаки препинания в сложном предложении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14.01</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расстановки знаков препинания в сложном  предложении</w:t>
            </w:r>
          </w:p>
        </w:tc>
      </w:tr>
      <w:tr w:rsidR="00FA4E64" w:rsidRPr="000D545F">
        <w:tc>
          <w:tcPr>
            <w:tcW w:w="1330" w:type="dxa"/>
            <w:vMerge w:val="restart"/>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rPr>
              <w:t>Речь</w:t>
            </w: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Функциональные разновидности языка. Научный стиль речи. Терминологические энциклопедии, словари и справочники</w:t>
            </w:r>
          </w:p>
          <w:p w:rsidR="00FA4E64" w:rsidRPr="000D545F" w:rsidRDefault="00FA4E64" w:rsidP="009F5F88">
            <w:pPr>
              <w:pStyle w:val="a4"/>
              <w:rPr>
                <w:rStyle w:val="c1"/>
                <w:rFonts w:ascii="Times New Roman" w:hAnsi="Times New Roman" w:cs="Times New Roman"/>
                <w:sz w:val="24"/>
                <w:szCs w:val="24"/>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21.01</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назначение, признаки научного стиля речи, определяют морфологические и синтаксические особенности научного стиля, совершенствуют навык определения стиля речи предложенного текста</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Официально-деловой стиль речи. Основные признаки официально-делового стиля. Резюме, автобиография</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28.01</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Определяют основные признаки официально-делового стиля: точность, неличный характер, </w:t>
            </w:r>
            <w:proofErr w:type="spellStart"/>
            <w:r w:rsidRPr="000D545F">
              <w:rPr>
                <w:rFonts w:ascii="Times New Roman" w:hAnsi="Times New Roman" w:cs="Times New Roman"/>
                <w:sz w:val="24"/>
                <w:szCs w:val="24"/>
                <w:lang w:eastAsia="ru-RU"/>
              </w:rPr>
              <w:t>стандартизированность</w:t>
            </w:r>
            <w:proofErr w:type="spellEnd"/>
            <w:r w:rsidRPr="000D545F">
              <w:rPr>
                <w:rFonts w:ascii="Times New Roman" w:hAnsi="Times New Roman" w:cs="Times New Roman"/>
                <w:sz w:val="24"/>
                <w:szCs w:val="24"/>
                <w:lang w:eastAsia="ru-RU"/>
              </w:rPr>
              <w:t>, стереотипность построения текстов и их предписывающий характер, тренируются в написании резюме и автобиографии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Разговорная речь. Невербальные средства общения. Культура разговорной речи</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04.</w:t>
            </w:r>
            <w:r w:rsidR="001546E1">
              <w:rPr>
                <w:rFonts w:ascii="Times New Roman" w:hAnsi="Times New Roman" w:cs="Times New Roman"/>
                <w:sz w:val="24"/>
                <w:szCs w:val="24"/>
                <w:lang w:eastAsia="ru-RU"/>
              </w:rPr>
              <w:t>02</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фонетические, интонационные, лексические, морфологические, синтаксические особенности разговорной речи</w:t>
            </w:r>
          </w:p>
        </w:tc>
      </w:tr>
      <w:tr w:rsidR="00FA4E64" w:rsidRPr="000D545F">
        <w:tc>
          <w:tcPr>
            <w:tcW w:w="1330" w:type="dxa"/>
            <w:vMerge w:val="restart"/>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rPr>
              <w:t>Речевое общение</w:t>
            </w: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Публицистический стиль речи. Устное выступление. Дискуссия</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1546E1">
              <w:rPr>
                <w:rFonts w:ascii="Times New Roman" w:hAnsi="Times New Roman" w:cs="Times New Roman"/>
                <w:sz w:val="24"/>
                <w:szCs w:val="24"/>
                <w:lang w:eastAsia="ru-RU"/>
              </w:rPr>
              <w:t>02</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особенности публицистического стиля речи, знакомятся с законами создания монолога и правилами ведения дискуссии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Язык художественной литературы. Источники богатства и выразительности речи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900B45"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18.</w:t>
            </w:r>
            <w:r w:rsidR="001546E1">
              <w:rPr>
                <w:rFonts w:ascii="Times New Roman" w:hAnsi="Times New Roman" w:cs="Times New Roman"/>
                <w:sz w:val="24"/>
                <w:szCs w:val="24"/>
                <w:lang w:eastAsia="ru-RU"/>
              </w:rPr>
              <w:t>02</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богатство и выразительность художественной литературы, совершенствуют навык определения ИВС</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виды тропов, их использование мастерами художественного слова. Стилистические фигуры, основанные на возможностях русского синтаксиса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25.02</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 определения ИВС</w:t>
            </w:r>
          </w:p>
        </w:tc>
      </w:tr>
      <w:tr w:rsidR="00FA4E64" w:rsidRPr="000D545F">
        <w:tc>
          <w:tcPr>
            <w:tcW w:w="1330" w:type="dxa"/>
            <w:vMerge w:val="restart"/>
          </w:tcPr>
          <w:p w:rsidR="00FA4E64" w:rsidRPr="000D545F" w:rsidRDefault="00FA4E64" w:rsidP="000D545F">
            <w:pPr>
              <w:spacing w:after="0" w:line="240" w:lineRule="auto"/>
              <w:jc w:val="center"/>
              <w:rPr>
                <w:rFonts w:ascii="Times New Roman" w:hAnsi="Times New Roman" w:cs="Times New Roman"/>
                <w:b/>
                <w:bCs/>
                <w:sz w:val="24"/>
                <w:szCs w:val="24"/>
              </w:rPr>
            </w:pPr>
            <w:r w:rsidRPr="000D545F">
              <w:rPr>
                <w:rFonts w:ascii="Times New Roman" w:hAnsi="Times New Roman" w:cs="Times New Roman"/>
                <w:b/>
                <w:bCs/>
                <w:sz w:val="24"/>
                <w:szCs w:val="24"/>
                <w:lang w:eastAsia="ru-RU"/>
              </w:rPr>
              <w:t xml:space="preserve">Культура </w:t>
            </w:r>
            <w:r w:rsidRPr="000D545F">
              <w:rPr>
                <w:rFonts w:ascii="Times New Roman" w:hAnsi="Times New Roman" w:cs="Times New Roman"/>
                <w:b/>
                <w:bCs/>
                <w:sz w:val="24"/>
                <w:szCs w:val="24"/>
                <w:lang w:eastAsia="ru-RU"/>
              </w:rPr>
              <w:lastRenderedPageBreak/>
              <w:t>речи</w:t>
            </w: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lastRenderedPageBreak/>
              <w:t xml:space="preserve">Обобщающее повторение фонетики, орфоэпии. Основные </w:t>
            </w:r>
            <w:r w:rsidRPr="000D545F">
              <w:rPr>
                <w:rFonts w:ascii="Times New Roman" w:hAnsi="Times New Roman" w:cs="Times New Roman"/>
                <w:sz w:val="24"/>
                <w:szCs w:val="24"/>
                <w:lang w:eastAsia="ru-RU"/>
              </w:rPr>
              <w:lastRenderedPageBreak/>
              <w:t>нормы современного литературного произношения и ударения в русском языке</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lastRenderedPageBreak/>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04.03</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rPr>
              <w:t xml:space="preserve">Обобщают знания по теме: «Фонетика, </w:t>
            </w:r>
            <w:r w:rsidRPr="000D545F">
              <w:rPr>
                <w:rFonts w:ascii="Times New Roman" w:hAnsi="Times New Roman" w:cs="Times New Roman"/>
                <w:sz w:val="24"/>
                <w:szCs w:val="24"/>
              </w:rPr>
              <w:lastRenderedPageBreak/>
              <w:t>графика, орфоэпия, орфография», работают  над формированием орфографических действий, связанных с правописанием гласных и согласных в корне слова, закрепляют  навыки произношения</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Написания, подчиняющиеся морфологическому, фонетическому, традиционному принципам русской орфографии. Фонетический разбор</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11.03</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rPr>
              <w:t>Работают  над формированием орфографических действий, связанных с правописанием гласных и согласных в корне слова</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лексические нормы современного русского литературного языка.</w:t>
            </w:r>
          </w:p>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Русская лексика с точки зрения ее происхождения и употребления</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F745A9" w:rsidRDefault="001546E1" w:rsidP="009F5F88">
            <w:pPr>
              <w:pStyle w:val="a5"/>
            </w:pPr>
            <w:r>
              <w:t>18.03</w:t>
            </w:r>
          </w:p>
        </w:tc>
        <w:tc>
          <w:tcPr>
            <w:tcW w:w="5103" w:type="dxa"/>
          </w:tcPr>
          <w:p w:rsidR="00FA4E64" w:rsidRPr="00F745A9" w:rsidRDefault="00FA4E64" w:rsidP="009F5F88">
            <w:pPr>
              <w:pStyle w:val="a5"/>
            </w:pPr>
            <w:r w:rsidRPr="00F745A9">
              <w:t>Повторяют основные термины и понятия лексики, усваивают  понятие лексических норм, рассматривают  распространённые нарушения лексических норм современного русского языка,  вырабатывают  способы их предупреждения</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Русская фразеология. Роль фразеологизмов в произведениях А. Грибоедова, А.С. Пушкина, Н. Гоголя и др. русских писателей.</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Style w:val="c7"/>
                <w:rFonts w:ascii="Times New Roman" w:hAnsi="Times New Roman" w:cs="Times New Roman"/>
                <w:sz w:val="24"/>
                <w:szCs w:val="24"/>
              </w:rPr>
            </w:pPr>
            <w:r>
              <w:rPr>
                <w:rStyle w:val="c7"/>
                <w:rFonts w:ascii="Times New Roman" w:hAnsi="Times New Roman" w:cs="Times New Roman"/>
                <w:sz w:val="24"/>
                <w:szCs w:val="24"/>
              </w:rPr>
              <w:t>08.04</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Style w:val="c7"/>
                <w:rFonts w:ascii="Times New Roman" w:hAnsi="Times New Roman" w:cs="Times New Roman"/>
                <w:sz w:val="24"/>
                <w:szCs w:val="24"/>
              </w:rPr>
              <w:t>Рассматривают фразеологизмы как средства языковой выразительности, позволяющие усиливать наглядность и образность текста, создавать нужную стилистическую тональность</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Словари русского языка. Словари языка писателей. Лексический анализ текста</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15.04</w:t>
            </w:r>
          </w:p>
        </w:tc>
        <w:tc>
          <w:tcPr>
            <w:tcW w:w="5103"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 Учатся  пользоваться интерактивными словарями и книжными словарями,  проводят  анализ и сравнение заданных объектов, распределяют учебное время, развивают связную речь, обогащают словарный запас, воспитывают самостоятельность в учебной деятельности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Основные грамматические нормы современного русского литературного языка</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22.04</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Повторяют основные грамматические нормы современного русского литературного языка</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Морфологические нормы как выбор вариантов морфологической формы слова и ее сочетаемости с другими формами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29.04</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морфологическими нормами, совершенствуют навык правильного определения нормы</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Синтаксические нормы как выбор вариантов построения словосочетаний, простых и сложных предложений</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06.05</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Знакомятся с синтаксическими нормами, совершенствуют навык правильного определения нормы</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Предложения, в которых однородные члены связаны двойными союзами. Способы оформления чужой речи. Цитирование</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13.05</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Совершенствуют навыки расстановки знаков препинания в простом осложненном предложении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 xml:space="preserve">Синтаксическая синонимия как источник богатства и выразительности русской речи </w:t>
            </w:r>
          </w:p>
          <w:p w:rsidR="00FA4E64" w:rsidRPr="000D545F" w:rsidRDefault="00FA4E64" w:rsidP="000D545F">
            <w:pPr>
              <w:spacing w:after="0" w:line="240" w:lineRule="auto"/>
              <w:rPr>
                <w:rFonts w:ascii="Times New Roman" w:hAnsi="Times New Roman" w:cs="Times New Roman"/>
                <w:sz w:val="24"/>
                <w:szCs w:val="24"/>
                <w:lang w:eastAsia="ru-RU"/>
              </w:rPr>
            </w:pP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20.05</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синтаксическую синонимию как источник богатства и выразительности русской речи</w:t>
            </w:r>
          </w:p>
        </w:tc>
      </w:tr>
      <w:tr w:rsidR="00FA4E64" w:rsidRPr="000D545F">
        <w:tc>
          <w:tcPr>
            <w:tcW w:w="1330" w:type="dxa"/>
            <w:vMerge/>
          </w:tcPr>
          <w:p w:rsidR="00FA4E64" w:rsidRPr="000D545F" w:rsidRDefault="00FA4E64" w:rsidP="000D545F">
            <w:pPr>
              <w:spacing w:after="0" w:line="240" w:lineRule="auto"/>
              <w:jc w:val="center"/>
              <w:rPr>
                <w:rFonts w:ascii="Times New Roman" w:hAnsi="Times New Roman" w:cs="Times New Roman"/>
                <w:b/>
                <w:bCs/>
                <w:sz w:val="24"/>
                <w:szCs w:val="24"/>
                <w:lang w:eastAsia="ru-RU"/>
              </w:rPr>
            </w:pPr>
          </w:p>
        </w:tc>
        <w:tc>
          <w:tcPr>
            <w:tcW w:w="6575" w:type="dxa"/>
          </w:tcPr>
          <w:p w:rsidR="00FA4E64" w:rsidRPr="000D545F" w:rsidRDefault="00FA4E64" w:rsidP="000D545F">
            <w:pPr>
              <w:spacing w:after="0"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Речевой этикет. Этика и этикет в деловом общении</w:t>
            </w:r>
          </w:p>
        </w:tc>
        <w:tc>
          <w:tcPr>
            <w:tcW w:w="992" w:type="dxa"/>
          </w:tcPr>
          <w:p w:rsidR="00FA4E64" w:rsidRPr="000D545F" w:rsidRDefault="00FA4E64" w:rsidP="000D545F">
            <w:pPr>
              <w:spacing w:after="0" w:line="240" w:lineRule="auto"/>
              <w:jc w:val="center"/>
              <w:rPr>
                <w:rFonts w:ascii="Times New Roman" w:hAnsi="Times New Roman" w:cs="Times New Roman"/>
                <w:b/>
                <w:bCs/>
                <w:sz w:val="24"/>
                <w:szCs w:val="24"/>
                <w:lang w:eastAsia="ru-RU"/>
              </w:rPr>
            </w:pPr>
            <w:r w:rsidRPr="000D545F">
              <w:rPr>
                <w:rFonts w:ascii="Times New Roman" w:hAnsi="Times New Roman" w:cs="Times New Roman"/>
                <w:b/>
                <w:bCs/>
                <w:sz w:val="24"/>
                <w:szCs w:val="24"/>
                <w:lang w:eastAsia="ru-RU"/>
              </w:rPr>
              <w:t>1</w:t>
            </w:r>
          </w:p>
        </w:tc>
        <w:tc>
          <w:tcPr>
            <w:tcW w:w="850" w:type="dxa"/>
          </w:tcPr>
          <w:p w:rsidR="00FA4E64" w:rsidRPr="000D545F" w:rsidRDefault="001546E1" w:rsidP="000D545F">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20.05</w:t>
            </w:r>
          </w:p>
        </w:tc>
        <w:tc>
          <w:tcPr>
            <w:tcW w:w="5103" w:type="dxa"/>
          </w:tcPr>
          <w:p w:rsidR="00FA4E64" w:rsidRPr="000D545F" w:rsidRDefault="00FA4E64" w:rsidP="000D545F">
            <w:pPr>
              <w:spacing w:before="100" w:beforeAutospacing="1" w:after="100" w:afterAutospacing="1" w:line="240" w:lineRule="auto"/>
              <w:rPr>
                <w:rFonts w:ascii="Times New Roman" w:hAnsi="Times New Roman" w:cs="Times New Roman"/>
                <w:sz w:val="24"/>
                <w:szCs w:val="24"/>
                <w:lang w:eastAsia="ru-RU"/>
              </w:rPr>
            </w:pPr>
            <w:r w:rsidRPr="000D545F">
              <w:rPr>
                <w:rFonts w:ascii="Times New Roman" w:hAnsi="Times New Roman" w:cs="Times New Roman"/>
                <w:sz w:val="24"/>
                <w:szCs w:val="24"/>
                <w:lang w:eastAsia="ru-RU"/>
              </w:rPr>
              <w:t>Определяют нормы речевого этикета</w:t>
            </w:r>
          </w:p>
        </w:tc>
      </w:tr>
    </w:tbl>
    <w:p w:rsidR="00FA4E64" w:rsidRPr="00F745A9" w:rsidRDefault="00FA4E64" w:rsidP="009C2BEB">
      <w:pPr>
        <w:pStyle w:val="pboth"/>
        <w:jc w:val="center"/>
        <w:rPr>
          <w:b/>
          <w:bCs/>
        </w:rPr>
      </w:pPr>
      <w:r w:rsidRPr="00F745A9">
        <w:rPr>
          <w:b/>
          <w:bCs/>
        </w:rPr>
        <w:t>План внеурочной деятельности</w:t>
      </w:r>
    </w:p>
    <w:tbl>
      <w:tblPr>
        <w:tblW w:w="148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3544"/>
        <w:gridCol w:w="5386"/>
        <w:gridCol w:w="5103"/>
      </w:tblGrid>
      <w:tr w:rsidR="00FA4E64" w:rsidRPr="000D545F">
        <w:tc>
          <w:tcPr>
            <w:tcW w:w="817" w:type="dxa"/>
          </w:tcPr>
          <w:p w:rsidR="00FA4E64" w:rsidRPr="00F745A9" w:rsidRDefault="00FA4E64" w:rsidP="000D545F">
            <w:pPr>
              <w:pStyle w:val="pboth"/>
              <w:jc w:val="center"/>
            </w:pPr>
            <w:r w:rsidRPr="00F745A9">
              <w:t xml:space="preserve">Класс </w:t>
            </w:r>
          </w:p>
        </w:tc>
        <w:tc>
          <w:tcPr>
            <w:tcW w:w="3544" w:type="dxa"/>
          </w:tcPr>
          <w:p w:rsidR="00FA4E64" w:rsidRPr="00F745A9" w:rsidRDefault="00FA4E64" w:rsidP="000D545F">
            <w:pPr>
              <w:pStyle w:val="pboth"/>
              <w:jc w:val="center"/>
            </w:pPr>
            <w:r w:rsidRPr="00F745A9">
              <w:t>Формат мероприятия</w:t>
            </w:r>
          </w:p>
        </w:tc>
        <w:tc>
          <w:tcPr>
            <w:tcW w:w="5386" w:type="dxa"/>
          </w:tcPr>
          <w:p w:rsidR="00FA4E64" w:rsidRPr="00F745A9" w:rsidRDefault="00FA4E64" w:rsidP="000D545F">
            <w:pPr>
              <w:pStyle w:val="pboth"/>
              <w:jc w:val="center"/>
            </w:pPr>
            <w:r w:rsidRPr="00F745A9">
              <w:t xml:space="preserve">Тема </w:t>
            </w:r>
          </w:p>
        </w:tc>
        <w:tc>
          <w:tcPr>
            <w:tcW w:w="5103" w:type="dxa"/>
          </w:tcPr>
          <w:p w:rsidR="00FA4E64" w:rsidRPr="00F745A9" w:rsidRDefault="00FA4E64" w:rsidP="000D545F">
            <w:pPr>
              <w:pStyle w:val="pboth"/>
              <w:jc w:val="center"/>
            </w:pPr>
            <w:r w:rsidRPr="00F745A9">
              <w:t>Характеристики основных видов деятельности обучающихся</w:t>
            </w:r>
          </w:p>
        </w:tc>
      </w:tr>
      <w:tr w:rsidR="00FA4E64" w:rsidRPr="000D545F">
        <w:tc>
          <w:tcPr>
            <w:tcW w:w="817" w:type="dxa"/>
          </w:tcPr>
          <w:p w:rsidR="00FA4E64" w:rsidRPr="00F745A9" w:rsidRDefault="00FA4E64" w:rsidP="000D545F">
            <w:pPr>
              <w:pStyle w:val="pboth"/>
              <w:jc w:val="center"/>
            </w:pPr>
            <w:r w:rsidRPr="00F745A9">
              <w:t>11</w:t>
            </w:r>
          </w:p>
        </w:tc>
        <w:tc>
          <w:tcPr>
            <w:tcW w:w="3544" w:type="dxa"/>
          </w:tcPr>
          <w:p w:rsidR="00FA4E64" w:rsidRPr="00F745A9" w:rsidRDefault="00FA4E64" w:rsidP="009F5F88">
            <w:pPr>
              <w:pStyle w:val="pboth"/>
            </w:pPr>
            <w:r w:rsidRPr="00F745A9">
              <w:t xml:space="preserve">Школьное мероприятие </w:t>
            </w:r>
          </w:p>
        </w:tc>
        <w:tc>
          <w:tcPr>
            <w:tcW w:w="5386" w:type="dxa"/>
          </w:tcPr>
          <w:p w:rsidR="00FA4E64" w:rsidRPr="00F745A9" w:rsidRDefault="00FA4E64" w:rsidP="009F5F88">
            <w:pPr>
              <w:pStyle w:val="pboth"/>
            </w:pPr>
            <w:r w:rsidRPr="00F745A9">
              <w:rPr>
                <w:rStyle w:val="extended-textshort"/>
              </w:rPr>
              <w:t xml:space="preserve">"И мы сохраним тебя, </w:t>
            </w:r>
            <w:r w:rsidRPr="000D545F">
              <w:rPr>
                <w:rStyle w:val="extended-textshort"/>
              </w:rPr>
              <w:t>русская</w:t>
            </w:r>
            <w:r w:rsidRPr="00F745A9">
              <w:rPr>
                <w:rStyle w:val="extended-textshort"/>
              </w:rPr>
              <w:t xml:space="preserve"> речь"</w:t>
            </w:r>
          </w:p>
        </w:tc>
        <w:tc>
          <w:tcPr>
            <w:tcW w:w="5103" w:type="dxa"/>
          </w:tcPr>
          <w:p w:rsidR="00FA4E64" w:rsidRPr="00F745A9" w:rsidRDefault="00FA4E64" w:rsidP="009F5F88">
            <w:pPr>
              <w:pStyle w:val="pboth"/>
            </w:pPr>
            <w:r w:rsidRPr="00F745A9">
              <w:t>Продумывают ход проведения мероприятия, разрабатывают сценарий, согласовывают с учителем, распределяют роли</w:t>
            </w:r>
          </w:p>
        </w:tc>
      </w:tr>
      <w:tr w:rsidR="00FA4E64" w:rsidRPr="000D545F">
        <w:tc>
          <w:tcPr>
            <w:tcW w:w="817" w:type="dxa"/>
          </w:tcPr>
          <w:p w:rsidR="00FA4E64" w:rsidRPr="00F745A9" w:rsidRDefault="00FA4E64" w:rsidP="000D545F">
            <w:pPr>
              <w:pStyle w:val="pboth"/>
              <w:jc w:val="center"/>
            </w:pPr>
            <w:r w:rsidRPr="00F745A9">
              <w:t>11</w:t>
            </w:r>
          </w:p>
        </w:tc>
        <w:tc>
          <w:tcPr>
            <w:tcW w:w="3544" w:type="dxa"/>
          </w:tcPr>
          <w:p w:rsidR="00FA4E64" w:rsidRPr="00F745A9" w:rsidRDefault="00FA4E64" w:rsidP="009F5F88">
            <w:pPr>
              <w:pStyle w:val="pboth"/>
            </w:pPr>
            <w:r w:rsidRPr="00F745A9">
              <w:t>Неделя гуманитарных наук</w:t>
            </w:r>
          </w:p>
        </w:tc>
        <w:tc>
          <w:tcPr>
            <w:tcW w:w="5386" w:type="dxa"/>
          </w:tcPr>
          <w:p w:rsidR="00FA4E64" w:rsidRPr="00F745A9" w:rsidRDefault="00FA4E64" w:rsidP="009F5F88">
            <w:pPr>
              <w:pStyle w:val="pboth"/>
            </w:pPr>
            <w:r w:rsidRPr="00F745A9">
              <w:t>Лидер русского языка</w:t>
            </w:r>
          </w:p>
        </w:tc>
        <w:tc>
          <w:tcPr>
            <w:tcW w:w="5103" w:type="dxa"/>
          </w:tcPr>
          <w:p w:rsidR="00FA4E64" w:rsidRPr="00F745A9" w:rsidRDefault="00FA4E64" w:rsidP="009F5F88">
            <w:pPr>
              <w:pStyle w:val="pboth"/>
            </w:pPr>
            <w:r w:rsidRPr="00F745A9">
              <w:t>Продумывают ход проведения мероприятия, разрабатывают сценарий, согласовывают с учителем, распределяют роли</w:t>
            </w:r>
          </w:p>
        </w:tc>
      </w:tr>
      <w:tr w:rsidR="00FA4E64" w:rsidRPr="000D545F">
        <w:tc>
          <w:tcPr>
            <w:tcW w:w="817" w:type="dxa"/>
          </w:tcPr>
          <w:p w:rsidR="00FA4E64" w:rsidRPr="00F745A9" w:rsidRDefault="00FA4E64" w:rsidP="000D545F">
            <w:pPr>
              <w:pStyle w:val="pboth"/>
              <w:jc w:val="center"/>
            </w:pPr>
            <w:r w:rsidRPr="00F745A9">
              <w:t>11</w:t>
            </w:r>
          </w:p>
        </w:tc>
        <w:tc>
          <w:tcPr>
            <w:tcW w:w="3544" w:type="dxa"/>
          </w:tcPr>
          <w:p w:rsidR="00FA4E64" w:rsidRPr="00F745A9" w:rsidRDefault="00FA4E64" w:rsidP="009F5F88">
            <w:pPr>
              <w:pStyle w:val="pboth"/>
            </w:pPr>
            <w:r w:rsidRPr="00F745A9">
              <w:t>Конкурс на параллели 10-11 классов</w:t>
            </w:r>
          </w:p>
        </w:tc>
        <w:tc>
          <w:tcPr>
            <w:tcW w:w="5386" w:type="dxa"/>
          </w:tcPr>
          <w:p w:rsidR="00FA4E64" w:rsidRPr="00F745A9" w:rsidRDefault="00FA4E64" w:rsidP="009F5F88">
            <w:pPr>
              <w:pStyle w:val="pboth"/>
            </w:pPr>
            <w:r w:rsidRPr="00F745A9">
              <w:t>Турнир «Грамотеи»</w:t>
            </w:r>
          </w:p>
        </w:tc>
        <w:tc>
          <w:tcPr>
            <w:tcW w:w="5103" w:type="dxa"/>
          </w:tcPr>
          <w:p w:rsidR="00FA4E64" w:rsidRPr="00F745A9" w:rsidRDefault="00FA4E64" w:rsidP="009F5F88">
            <w:pPr>
              <w:pStyle w:val="pboth"/>
            </w:pPr>
            <w:r w:rsidRPr="00F745A9">
              <w:t>Продумывают ход проведения мероприятия, разрабатывают сценарий, согласовывают с учителем, распределяют роли</w:t>
            </w:r>
          </w:p>
        </w:tc>
      </w:tr>
      <w:tr w:rsidR="00FA4E64" w:rsidRPr="000D545F">
        <w:tc>
          <w:tcPr>
            <w:tcW w:w="817" w:type="dxa"/>
          </w:tcPr>
          <w:p w:rsidR="00FA4E64" w:rsidRPr="00F745A9" w:rsidRDefault="00FA4E64" w:rsidP="000D545F">
            <w:pPr>
              <w:pStyle w:val="pboth"/>
              <w:jc w:val="center"/>
            </w:pPr>
            <w:r w:rsidRPr="00F745A9">
              <w:t>11</w:t>
            </w:r>
          </w:p>
        </w:tc>
        <w:tc>
          <w:tcPr>
            <w:tcW w:w="3544" w:type="dxa"/>
          </w:tcPr>
          <w:p w:rsidR="00FA4E64" w:rsidRPr="00F745A9" w:rsidRDefault="00FA4E64" w:rsidP="009F5F88">
            <w:pPr>
              <w:pStyle w:val="pboth"/>
            </w:pPr>
            <w:r w:rsidRPr="00F745A9">
              <w:t>Школьный и муниципальный тур</w:t>
            </w:r>
          </w:p>
        </w:tc>
        <w:tc>
          <w:tcPr>
            <w:tcW w:w="5386" w:type="dxa"/>
          </w:tcPr>
          <w:p w:rsidR="00FA4E64" w:rsidRPr="00F745A9" w:rsidRDefault="00FA4E64" w:rsidP="009F5F88">
            <w:pPr>
              <w:pStyle w:val="pboth"/>
            </w:pPr>
            <w:r w:rsidRPr="00F745A9">
              <w:t>Сочинения различной тематики, приуроченные к знаменательным датам</w:t>
            </w:r>
          </w:p>
        </w:tc>
        <w:tc>
          <w:tcPr>
            <w:tcW w:w="5103" w:type="dxa"/>
          </w:tcPr>
          <w:p w:rsidR="00FA4E64" w:rsidRPr="00F745A9" w:rsidRDefault="00FA4E64" w:rsidP="009F5F88">
            <w:pPr>
              <w:pStyle w:val="pboth"/>
            </w:pPr>
            <w:r w:rsidRPr="00F745A9">
              <w:t>Определяют тему сочинения, подбирают материал, пишут работу, определяют ошибки в беседе с учителем</w:t>
            </w:r>
          </w:p>
        </w:tc>
      </w:tr>
      <w:tr w:rsidR="00FA4E64" w:rsidRPr="000D545F">
        <w:tc>
          <w:tcPr>
            <w:tcW w:w="817" w:type="dxa"/>
          </w:tcPr>
          <w:p w:rsidR="00FA4E64" w:rsidRPr="00F745A9" w:rsidRDefault="00FA4E64" w:rsidP="000D545F">
            <w:pPr>
              <w:pStyle w:val="pboth"/>
              <w:jc w:val="center"/>
            </w:pPr>
            <w:r w:rsidRPr="00F745A9">
              <w:t>11</w:t>
            </w:r>
          </w:p>
        </w:tc>
        <w:tc>
          <w:tcPr>
            <w:tcW w:w="3544" w:type="dxa"/>
          </w:tcPr>
          <w:p w:rsidR="00FA4E64" w:rsidRPr="00F745A9" w:rsidRDefault="00FA4E64" w:rsidP="009F5F88">
            <w:pPr>
              <w:pStyle w:val="pboth"/>
            </w:pPr>
            <w:r w:rsidRPr="00F745A9">
              <w:t>Школьный и муниципальный тур</w:t>
            </w:r>
          </w:p>
        </w:tc>
        <w:tc>
          <w:tcPr>
            <w:tcW w:w="5386" w:type="dxa"/>
          </w:tcPr>
          <w:p w:rsidR="00FA4E64" w:rsidRPr="00F745A9" w:rsidRDefault="00FA4E64" w:rsidP="009F5F88">
            <w:pPr>
              <w:pStyle w:val="pboth"/>
            </w:pPr>
            <w:r w:rsidRPr="00F745A9">
              <w:t>Исследовательские работы</w:t>
            </w:r>
          </w:p>
        </w:tc>
        <w:tc>
          <w:tcPr>
            <w:tcW w:w="5103" w:type="dxa"/>
          </w:tcPr>
          <w:p w:rsidR="00FA4E64" w:rsidRPr="00F745A9" w:rsidRDefault="00FA4E64" w:rsidP="009F5F88">
            <w:pPr>
              <w:pStyle w:val="pboth"/>
            </w:pPr>
            <w:r w:rsidRPr="00F745A9">
              <w:t>Определяются с темой, подбирают материал</w:t>
            </w:r>
          </w:p>
        </w:tc>
      </w:tr>
    </w:tbl>
    <w:p w:rsidR="00FA4E64" w:rsidRPr="00F745A9" w:rsidRDefault="00FA4E64" w:rsidP="00154592">
      <w:pPr>
        <w:pStyle w:val="pboth"/>
        <w:jc w:val="center"/>
        <w:rPr>
          <w:b/>
          <w:bCs/>
        </w:rPr>
      </w:pPr>
    </w:p>
    <w:p w:rsidR="00FA4E64" w:rsidRPr="00F745A9" w:rsidRDefault="00FA4E64" w:rsidP="009F180A">
      <w:pPr>
        <w:pStyle w:val="pboth"/>
        <w:spacing w:line="360" w:lineRule="auto"/>
        <w:jc w:val="center"/>
      </w:pPr>
      <w:r w:rsidRPr="00F745A9">
        <w:rPr>
          <w:b/>
          <w:bCs/>
        </w:rPr>
        <w:lastRenderedPageBreak/>
        <w:t>Описание системы условий реализации учебной программы</w:t>
      </w:r>
    </w:p>
    <w:p w:rsidR="00FA4E64" w:rsidRPr="00F745A9" w:rsidRDefault="00FA4E64" w:rsidP="009F180A">
      <w:pPr>
        <w:pStyle w:val="a5"/>
        <w:numPr>
          <w:ilvl w:val="0"/>
          <w:numId w:val="22"/>
        </w:numPr>
        <w:spacing w:line="360" w:lineRule="auto"/>
      </w:pPr>
      <w:proofErr w:type="spellStart"/>
      <w:r w:rsidRPr="00F745A9">
        <w:t>Гольцова</w:t>
      </w:r>
      <w:proofErr w:type="spellEnd"/>
      <w:r w:rsidRPr="00F745A9">
        <w:t xml:space="preserve"> Н.Г., </w:t>
      </w:r>
      <w:proofErr w:type="spellStart"/>
      <w:r w:rsidRPr="00F745A9">
        <w:t>Шамшин</w:t>
      </w:r>
      <w:proofErr w:type="spellEnd"/>
      <w:r w:rsidRPr="00F745A9">
        <w:t xml:space="preserve"> </w:t>
      </w:r>
      <w:proofErr w:type="spellStart"/>
      <w:r w:rsidRPr="00F745A9">
        <w:t>И.В.,Мищерина</w:t>
      </w:r>
      <w:proofErr w:type="spellEnd"/>
      <w:r w:rsidRPr="00F745A9">
        <w:t xml:space="preserve"> М.А. Русский язык 10-11 классы. - </w:t>
      </w:r>
      <w:proofErr w:type="spellStart"/>
      <w:r w:rsidRPr="00F745A9">
        <w:t>М.:Русское</w:t>
      </w:r>
      <w:proofErr w:type="spellEnd"/>
      <w:r w:rsidRPr="00F745A9">
        <w:t xml:space="preserve"> слово, 2017</w:t>
      </w:r>
    </w:p>
    <w:p w:rsidR="00FA4E64" w:rsidRPr="00F745A9" w:rsidRDefault="00D570A2" w:rsidP="009F180A">
      <w:pPr>
        <w:pStyle w:val="a5"/>
        <w:numPr>
          <w:ilvl w:val="0"/>
          <w:numId w:val="22"/>
        </w:numPr>
        <w:spacing w:line="360" w:lineRule="auto"/>
      </w:pPr>
      <w:hyperlink r:id="rId9" w:history="1">
        <w:proofErr w:type="spellStart"/>
        <w:r w:rsidR="00FA4E64" w:rsidRPr="00F745A9">
          <w:rPr>
            <w:rStyle w:val="a6"/>
            <w:color w:val="00000A"/>
            <w:u w:val="none"/>
          </w:rPr>
          <w:t>Дорфман</w:t>
        </w:r>
        <w:proofErr w:type="spellEnd"/>
        <w:r w:rsidR="00FA4E64" w:rsidRPr="00F745A9">
          <w:rPr>
            <w:rStyle w:val="a6"/>
            <w:color w:val="00000A"/>
            <w:u w:val="none"/>
          </w:rPr>
          <w:t xml:space="preserve"> Т.В., Чернова О.Е.. Учебно-методический комплекс по дисциплине «Русский язык и культура речи» / Т.В. </w:t>
        </w:r>
        <w:proofErr w:type="spellStart"/>
        <w:r w:rsidR="00FA4E64" w:rsidRPr="00F745A9">
          <w:rPr>
            <w:rStyle w:val="a6"/>
            <w:color w:val="00000A"/>
            <w:u w:val="none"/>
          </w:rPr>
          <w:t>Дорфман</w:t>
        </w:r>
        <w:proofErr w:type="spellEnd"/>
        <w:r w:rsidR="00FA4E64" w:rsidRPr="00F745A9">
          <w:rPr>
            <w:rStyle w:val="a6"/>
            <w:color w:val="00000A"/>
            <w:u w:val="none"/>
          </w:rPr>
          <w:t>, О.Е. Чернова. – Магнитогорск: МаГУ,2011.</w:t>
        </w:r>
      </w:hyperlink>
      <w:r w:rsidR="00FA4E64" w:rsidRPr="00F745A9">
        <w:t xml:space="preserve"> </w:t>
      </w:r>
    </w:p>
    <w:p w:rsidR="00FA4E64" w:rsidRPr="00F745A9" w:rsidRDefault="00FA4E64" w:rsidP="009F180A">
      <w:pPr>
        <w:pStyle w:val="a5"/>
        <w:numPr>
          <w:ilvl w:val="0"/>
          <w:numId w:val="22"/>
        </w:numPr>
        <w:spacing w:line="360" w:lineRule="auto"/>
      </w:pPr>
      <w:r w:rsidRPr="00F745A9">
        <w:rPr>
          <w:color w:val="000000"/>
        </w:rPr>
        <w:t>С.И.Львова. Орфография. Этимология на службе орфографии. Пособие для учителя. – М., 2011</w:t>
      </w:r>
    </w:p>
    <w:p w:rsidR="00FA4E64" w:rsidRPr="00F745A9" w:rsidRDefault="00FA4E64" w:rsidP="009F180A">
      <w:pPr>
        <w:pStyle w:val="a5"/>
        <w:numPr>
          <w:ilvl w:val="0"/>
          <w:numId w:val="22"/>
        </w:numPr>
        <w:spacing w:line="360" w:lineRule="auto"/>
      </w:pPr>
      <w:r w:rsidRPr="00F745A9">
        <w:rPr>
          <w:color w:val="000000"/>
        </w:rPr>
        <w:t>С.И.Львова. Уроки словесности: 5-11 классы. – М., 2012</w:t>
      </w:r>
    </w:p>
    <w:p w:rsidR="00FA4E64" w:rsidRPr="00F745A9" w:rsidRDefault="00FA4E64" w:rsidP="009F180A">
      <w:pPr>
        <w:pStyle w:val="a5"/>
        <w:numPr>
          <w:ilvl w:val="0"/>
          <w:numId w:val="22"/>
        </w:numPr>
        <w:spacing w:line="360" w:lineRule="auto"/>
      </w:pPr>
      <w:r w:rsidRPr="00F745A9">
        <w:t>ФГОС Груздева Е.Н. Комплексный анализ текста М. «Экзамен», 2013г.</w:t>
      </w:r>
    </w:p>
    <w:p w:rsidR="00FA4E64" w:rsidRPr="00F745A9" w:rsidRDefault="00FA4E64" w:rsidP="009F180A">
      <w:pPr>
        <w:pStyle w:val="a5"/>
        <w:numPr>
          <w:ilvl w:val="0"/>
          <w:numId w:val="22"/>
        </w:numPr>
        <w:spacing w:line="360" w:lineRule="auto"/>
      </w:pPr>
      <w:proofErr w:type="spellStart"/>
      <w:r w:rsidRPr="00F745A9">
        <w:t>Служевская</w:t>
      </w:r>
      <w:proofErr w:type="spellEnd"/>
      <w:r w:rsidRPr="00F745A9">
        <w:t xml:space="preserve"> Т.Д. Уроки русской словесности. Практикум по культуре речи –СПб.: Изд-во </w:t>
      </w:r>
      <w:proofErr w:type="spellStart"/>
      <w:r w:rsidRPr="00F745A9">
        <w:t>Инст-та</w:t>
      </w:r>
      <w:proofErr w:type="spellEnd"/>
      <w:r w:rsidRPr="00F745A9">
        <w:t xml:space="preserve"> образования взрослых совместно с издательством «</w:t>
      </w:r>
      <w:proofErr w:type="spellStart"/>
      <w:r w:rsidRPr="00F745A9">
        <w:t>Тускарора</w:t>
      </w:r>
      <w:proofErr w:type="spellEnd"/>
      <w:r w:rsidRPr="00F745A9">
        <w:t>», 1994</w:t>
      </w:r>
    </w:p>
    <w:p w:rsidR="00FA4E64" w:rsidRPr="00F745A9" w:rsidRDefault="00FA4E64" w:rsidP="009F180A">
      <w:pPr>
        <w:pStyle w:val="a5"/>
        <w:numPr>
          <w:ilvl w:val="0"/>
          <w:numId w:val="22"/>
        </w:numPr>
        <w:spacing w:line="360" w:lineRule="auto"/>
      </w:pPr>
      <w:proofErr w:type="spellStart"/>
      <w:r w:rsidRPr="00F745A9">
        <w:t>Граник</w:t>
      </w:r>
      <w:proofErr w:type="spellEnd"/>
      <w:r w:rsidRPr="00F745A9">
        <w:t xml:space="preserve"> Г.Г., Бондаренко С.М. Знаки препинания. В 2-х частях Кн. для учащихся и поступающих в вузы. – М.: НПО «Образование», 1998.</w:t>
      </w:r>
    </w:p>
    <w:p w:rsidR="00FA4E64" w:rsidRPr="00F745A9" w:rsidRDefault="00FA4E64" w:rsidP="009F180A">
      <w:pPr>
        <w:pStyle w:val="a5"/>
        <w:numPr>
          <w:ilvl w:val="0"/>
          <w:numId w:val="22"/>
        </w:numPr>
        <w:spacing w:line="360" w:lineRule="auto"/>
      </w:pPr>
      <w:proofErr w:type="spellStart"/>
      <w:r w:rsidRPr="00F745A9">
        <w:t>Граник</w:t>
      </w:r>
      <w:proofErr w:type="spellEnd"/>
      <w:r w:rsidRPr="00F745A9">
        <w:t xml:space="preserve"> Г.Г. Секреты орфографии. – М.: Просвещение,1992.</w:t>
      </w:r>
    </w:p>
    <w:p w:rsidR="00FA4E64" w:rsidRPr="00F745A9" w:rsidRDefault="00FA4E64" w:rsidP="009F180A">
      <w:pPr>
        <w:pStyle w:val="a5"/>
        <w:numPr>
          <w:ilvl w:val="0"/>
          <w:numId w:val="22"/>
        </w:numPr>
        <w:spacing w:line="360" w:lineRule="auto"/>
      </w:pPr>
      <w:r w:rsidRPr="00F745A9">
        <w:t xml:space="preserve">Культура письменной речи </w:t>
      </w:r>
      <w:hyperlink r:id="rId10" w:history="1">
        <w:r w:rsidRPr="00F745A9">
          <w:rPr>
            <w:rStyle w:val="a6"/>
          </w:rPr>
          <w:t>http://www.gramma.ru</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Сайт «Единое окно к образовательным ресурсам»: http://window.edu.ru</w:t>
      </w:r>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Сайт «Сеть творческих учителей»: http://www.it-n.ru</w:t>
      </w:r>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Имена.org – популярно об именах и фамилиях </w:t>
      </w:r>
      <w:hyperlink r:id="rId11" w:history="1">
        <w:r w:rsidRPr="00F745A9">
          <w:rPr>
            <w:rStyle w:val="a6"/>
            <w:rFonts w:ascii="Times New Roman" w:hAnsi="Times New Roman" w:cs="Times New Roman"/>
            <w:sz w:val="24"/>
            <w:szCs w:val="24"/>
          </w:rPr>
          <w:t>http://www.imena.org</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Крылатые слова и выражения </w:t>
      </w:r>
      <w:hyperlink r:id="rId12" w:history="1">
        <w:r w:rsidRPr="00F745A9">
          <w:rPr>
            <w:rStyle w:val="a6"/>
            <w:rFonts w:ascii="Times New Roman" w:hAnsi="Times New Roman" w:cs="Times New Roman"/>
            <w:sz w:val="24"/>
            <w:szCs w:val="24"/>
          </w:rPr>
          <w:t>http://slova.ndo.ru</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Мир слова русского </w:t>
      </w:r>
      <w:hyperlink r:id="rId13" w:history="1">
        <w:r w:rsidRPr="00F745A9">
          <w:rPr>
            <w:rStyle w:val="a6"/>
            <w:rFonts w:ascii="Times New Roman" w:hAnsi="Times New Roman" w:cs="Times New Roman"/>
            <w:sz w:val="24"/>
            <w:szCs w:val="24"/>
          </w:rPr>
          <w:t>http://www.rusword.org</w:t>
        </w:r>
      </w:hyperlink>
    </w:p>
    <w:p w:rsidR="00FA4E64" w:rsidRPr="00F745A9" w:rsidRDefault="00FA4E64" w:rsidP="009F180A">
      <w:pPr>
        <w:pStyle w:val="a4"/>
        <w:spacing w:line="360" w:lineRule="auto"/>
        <w:rPr>
          <w:rFonts w:ascii="Times New Roman" w:hAnsi="Times New Roman" w:cs="Times New Roman"/>
          <w:sz w:val="24"/>
          <w:szCs w:val="24"/>
        </w:rPr>
      </w:pPr>
      <w:proofErr w:type="spellStart"/>
      <w:r w:rsidRPr="00F745A9">
        <w:rPr>
          <w:rFonts w:ascii="Times New Roman" w:hAnsi="Times New Roman" w:cs="Times New Roman"/>
          <w:sz w:val="24"/>
          <w:szCs w:val="24"/>
        </w:rPr>
        <w:t>Мегаэнциклопедия</w:t>
      </w:r>
      <w:proofErr w:type="spellEnd"/>
      <w:r w:rsidRPr="00F745A9">
        <w:rPr>
          <w:rFonts w:ascii="Times New Roman" w:hAnsi="Times New Roman" w:cs="Times New Roman"/>
          <w:sz w:val="24"/>
          <w:szCs w:val="24"/>
        </w:rPr>
        <w:t xml:space="preserve"> портала «Кирилл и Мефодий» http://www.megabook.ru </w:t>
      </w:r>
    </w:p>
    <w:p w:rsidR="00FA4E64" w:rsidRPr="00F745A9" w:rsidRDefault="00FA4E64" w:rsidP="009F180A">
      <w:pPr>
        <w:pStyle w:val="a4"/>
        <w:spacing w:line="360" w:lineRule="auto"/>
        <w:rPr>
          <w:rFonts w:ascii="Times New Roman" w:hAnsi="Times New Roman" w:cs="Times New Roman"/>
          <w:sz w:val="24"/>
          <w:szCs w:val="24"/>
        </w:rPr>
      </w:pPr>
      <w:proofErr w:type="spellStart"/>
      <w:r w:rsidRPr="00F745A9">
        <w:rPr>
          <w:rFonts w:ascii="Times New Roman" w:hAnsi="Times New Roman" w:cs="Times New Roman"/>
          <w:sz w:val="24"/>
          <w:szCs w:val="24"/>
        </w:rPr>
        <w:t>Sokr.Ru</w:t>
      </w:r>
      <w:proofErr w:type="spellEnd"/>
      <w:r w:rsidRPr="00F745A9">
        <w:rPr>
          <w:rFonts w:ascii="Times New Roman" w:hAnsi="Times New Roman" w:cs="Times New Roman"/>
          <w:sz w:val="24"/>
          <w:szCs w:val="24"/>
        </w:rPr>
        <w:t xml:space="preserve">: словарь сокращений русского языка http://www.sokr.ru </w:t>
      </w:r>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Газета «Русский язык» и сайт для учителя «Я иду на урок русского языка» http://rus.1september.ru </w:t>
      </w:r>
    </w:p>
    <w:p w:rsidR="00FA4E64" w:rsidRPr="00F745A9" w:rsidRDefault="00FA4E64" w:rsidP="009F180A">
      <w:pPr>
        <w:pStyle w:val="a4"/>
        <w:spacing w:line="360" w:lineRule="auto"/>
        <w:rPr>
          <w:rFonts w:ascii="Times New Roman" w:hAnsi="Times New Roman" w:cs="Times New Roman"/>
          <w:sz w:val="24"/>
          <w:szCs w:val="24"/>
        </w:rPr>
      </w:pPr>
      <w:proofErr w:type="spellStart"/>
      <w:r w:rsidRPr="00F745A9">
        <w:rPr>
          <w:rFonts w:ascii="Times New Roman" w:hAnsi="Times New Roman" w:cs="Times New Roman"/>
          <w:sz w:val="24"/>
          <w:szCs w:val="24"/>
        </w:rPr>
        <w:lastRenderedPageBreak/>
        <w:t>Грамота.Ру</w:t>
      </w:r>
      <w:proofErr w:type="spellEnd"/>
      <w:r w:rsidRPr="00F745A9">
        <w:rPr>
          <w:rFonts w:ascii="Times New Roman" w:hAnsi="Times New Roman" w:cs="Times New Roman"/>
          <w:sz w:val="24"/>
          <w:szCs w:val="24"/>
        </w:rPr>
        <w:t xml:space="preserve">: справочно-информационный портал «Русский язык» http://www.gramota.ru </w:t>
      </w:r>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Рукописные памятники Древней Руси </w:t>
      </w:r>
      <w:hyperlink r:id="rId14" w:history="1">
        <w:r w:rsidRPr="00F745A9">
          <w:rPr>
            <w:rStyle w:val="a6"/>
            <w:rFonts w:ascii="Times New Roman" w:hAnsi="Times New Roman" w:cs="Times New Roman"/>
            <w:sz w:val="24"/>
            <w:szCs w:val="24"/>
          </w:rPr>
          <w:t>http://www.lrc-lib.ru</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Русская фонетика: мультимедийный Интернет – учебник </w:t>
      </w:r>
      <w:hyperlink r:id="rId15" w:history="1">
        <w:r w:rsidRPr="00F745A9">
          <w:rPr>
            <w:rStyle w:val="a6"/>
            <w:rFonts w:ascii="Times New Roman" w:hAnsi="Times New Roman" w:cs="Times New Roman"/>
            <w:sz w:val="24"/>
            <w:szCs w:val="24"/>
          </w:rPr>
          <w:t>http://www.philol.msu.ru/rus/galva-1/</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Русское письмо: происхождение письменности, рукописи, шрифты </w:t>
      </w:r>
      <w:hyperlink r:id="rId16" w:history="1">
        <w:r w:rsidRPr="00F745A9">
          <w:rPr>
            <w:rStyle w:val="a6"/>
            <w:rFonts w:ascii="Times New Roman" w:hAnsi="Times New Roman" w:cs="Times New Roman"/>
            <w:sz w:val="24"/>
            <w:szCs w:val="24"/>
          </w:rPr>
          <w:t>http://character.webzone.ru</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Светозар: Открытая международная олимпиада школьников по русскому языку </w:t>
      </w:r>
      <w:hyperlink r:id="rId17" w:history="1">
        <w:r w:rsidRPr="00F745A9">
          <w:rPr>
            <w:rStyle w:val="a6"/>
            <w:rFonts w:ascii="Times New Roman" w:hAnsi="Times New Roman" w:cs="Times New Roman"/>
            <w:sz w:val="24"/>
            <w:szCs w:val="24"/>
          </w:rPr>
          <w:t>http://www.svetozar.ru</w:t>
        </w:r>
      </w:hyperlink>
    </w:p>
    <w:p w:rsidR="00FA4E64" w:rsidRPr="00F745A9" w:rsidRDefault="00FA4E64" w:rsidP="009F180A">
      <w:pPr>
        <w:pStyle w:val="a4"/>
        <w:spacing w:line="360" w:lineRule="auto"/>
        <w:rPr>
          <w:rFonts w:ascii="Times New Roman" w:hAnsi="Times New Roman" w:cs="Times New Roman"/>
          <w:sz w:val="24"/>
          <w:szCs w:val="24"/>
        </w:rPr>
      </w:pPr>
      <w:r w:rsidRPr="00F745A9">
        <w:rPr>
          <w:rFonts w:ascii="Times New Roman" w:hAnsi="Times New Roman" w:cs="Times New Roman"/>
          <w:sz w:val="24"/>
          <w:szCs w:val="24"/>
        </w:rPr>
        <w:t xml:space="preserve">Электронные пособия по русскому языку для школьников </w:t>
      </w:r>
      <w:hyperlink r:id="rId18" w:history="1">
        <w:r w:rsidRPr="00F745A9">
          <w:rPr>
            <w:rStyle w:val="a6"/>
            <w:rFonts w:ascii="Times New Roman" w:hAnsi="Times New Roman" w:cs="Times New Roman"/>
            <w:sz w:val="24"/>
            <w:szCs w:val="24"/>
          </w:rPr>
          <w:t>http://learning-russian.gramota.ru</w:t>
        </w:r>
      </w:hyperlink>
      <w:r w:rsidRPr="00F745A9">
        <w:rPr>
          <w:rFonts w:ascii="Times New Roman" w:hAnsi="Times New Roman" w:cs="Times New Roman"/>
          <w:sz w:val="24"/>
          <w:szCs w:val="24"/>
        </w:rPr>
        <w:t xml:space="preserve"> </w:t>
      </w:r>
    </w:p>
    <w:p w:rsidR="00FA4E64" w:rsidRPr="00F745A9" w:rsidRDefault="00FA4E64" w:rsidP="009F180A">
      <w:pPr>
        <w:spacing w:after="0" w:line="360" w:lineRule="auto"/>
        <w:rPr>
          <w:rFonts w:ascii="Times New Roman" w:hAnsi="Times New Roman" w:cs="Times New Roman"/>
          <w:b/>
          <w:bCs/>
          <w:sz w:val="24"/>
          <w:szCs w:val="24"/>
        </w:rPr>
      </w:pPr>
    </w:p>
    <w:p w:rsidR="00FA4E64" w:rsidRPr="00F745A9" w:rsidRDefault="00FA4E64" w:rsidP="009F180A">
      <w:pPr>
        <w:spacing w:after="0" w:line="360" w:lineRule="auto"/>
        <w:rPr>
          <w:rFonts w:ascii="Times New Roman" w:hAnsi="Times New Roman" w:cs="Times New Roman"/>
          <w:sz w:val="24"/>
          <w:szCs w:val="24"/>
          <w:lang w:eastAsia="ru-RU"/>
        </w:rPr>
      </w:pPr>
    </w:p>
    <w:p w:rsidR="00FA4E64" w:rsidRPr="00F745A9" w:rsidRDefault="00FA4E64" w:rsidP="001D74F1">
      <w:pPr>
        <w:spacing w:after="0" w:line="240" w:lineRule="auto"/>
        <w:rPr>
          <w:rFonts w:ascii="Times New Roman" w:hAnsi="Times New Roman" w:cs="Times New Roman"/>
          <w:sz w:val="24"/>
          <w:szCs w:val="24"/>
          <w:lang w:eastAsia="ru-RU"/>
        </w:rPr>
      </w:pPr>
    </w:p>
    <w:p w:rsidR="00FA4E64" w:rsidRPr="00F745A9" w:rsidRDefault="00FA4E64" w:rsidP="001D74F1">
      <w:pPr>
        <w:spacing w:after="0" w:line="240" w:lineRule="auto"/>
        <w:rPr>
          <w:rFonts w:ascii="Times New Roman" w:hAnsi="Times New Roman" w:cs="Times New Roman"/>
          <w:sz w:val="24"/>
          <w:szCs w:val="24"/>
          <w:lang w:eastAsia="ru-RU"/>
        </w:rPr>
      </w:pPr>
    </w:p>
    <w:p w:rsidR="00FA4E64" w:rsidRPr="00F745A9" w:rsidRDefault="00FA4E64" w:rsidP="001D74F1">
      <w:pPr>
        <w:spacing w:after="0" w:line="240" w:lineRule="auto"/>
        <w:rPr>
          <w:rFonts w:ascii="Times New Roman" w:hAnsi="Times New Roman" w:cs="Times New Roman"/>
          <w:b/>
          <w:bCs/>
          <w:sz w:val="24"/>
          <w:szCs w:val="24"/>
          <w:lang w:eastAsia="ru-RU"/>
        </w:rPr>
      </w:pPr>
    </w:p>
    <w:p w:rsidR="00FA4E64" w:rsidRPr="00F745A9" w:rsidRDefault="00FA4E64" w:rsidP="004C2982">
      <w:pPr>
        <w:spacing w:before="100" w:beforeAutospacing="1" w:after="100" w:afterAutospacing="1" w:line="240" w:lineRule="auto"/>
        <w:rPr>
          <w:rFonts w:ascii="Times New Roman" w:hAnsi="Times New Roman" w:cs="Times New Roman"/>
          <w:b/>
          <w:bCs/>
          <w:sz w:val="24"/>
          <w:szCs w:val="24"/>
          <w:lang w:eastAsia="ru-RU"/>
        </w:rPr>
      </w:pPr>
    </w:p>
    <w:p w:rsidR="00FA4E64" w:rsidRPr="00F745A9" w:rsidRDefault="00FA4E64" w:rsidP="007F71D1">
      <w:pPr>
        <w:jc w:val="center"/>
        <w:rPr>
          <w:rFonts w:ascii="Times New Roman" w:hAnsi="Times New Roman" w:cs="Times New Roman"/>
          <w:b/>
          <w:bCs/>
          <w:sz w:val="24"/>
          <w:szCs w:val="24"/>
        </w:rPr>
      </w:pPr>
    </w:p>
    <w:sectPr w:rsidR="00FA4E64" w:rsidRPr="00F745A9" w:rsidSect="009C2BEB">
      <w:pgSz w:w="16838" w:h="11906" w:orient="landscape"/>
      <w:pgMar w:top="1701" w:right="1134" w:bottom="85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F78" w:rsidRDefault="00E53F78" w:rsidP="00D33EF8">
      <w:pPr>
        <w:spacing w:after="0" w:line="240" w:lineRule="auto"/>
      </w:pPr>
      <w:r>
        <w:separator/>
      </w:r>
    </w:p>
  </w:endnote>
  <w:endnote w:type="continuationSeparator" w:id="0">
    <w:p w:rsidR="00E53F78" w:rsidRDefault="00E53F78" w:rsidP="00D33E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B18" w:rsidRDefault="009D1B1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F78" w:rsidRDefault="00E53F78" w:rsidP="00D33EF8">
      <w:pPr>
        <w:spacing w:after="0" w:line="240" w:lineRule="auto"/>
      </w:pPr>
      <w:r>
        <w:separator/>
      </w:r>
    </w:p>
  </w:footnote>
  <w:footnote w:type="continuationSeparator" w:id="0">
    <w:p w:rsidR="00E53F78" w:rsidRDefault="00E53F78" w:rsidP="00D33E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170"/>
    <w:multiLevelType w:val="hybridMultilevel"/>
    <w:tmpl w:val="5286554A"/>
    <w:lvl w:ilvl="0" w:tplc="001C6F7C">
      <w:start w:val="1"/>
      <w:numFmt w:val="decimal"/>
      <w:lvlText w:val="%1."/>
      <w:lvlJc w:val="left"/>
      <w:pPr>
        <w:tabs>
          <w:tab w:val="num" w:pos="900"/>
        </w:tabs>
        <w:ind w:left="900" w:hanging="360"/>
      </w:pPr>
    </w:lvl>
    <w:lvl w:ilvl="1" w:tplc="04190019">
      <w:start w:val="1"/>
      <w:numFmt w:val="lowerLetter"/>
      <w:lvlText w:val="%2."/>
      <w:lvlJc w:val="left"/>
      <w:pPr>
        <w:tabs>
          <w:tab w:val="num" w:pos="1728"/>
        </w:tabs>
        <w:ind w:left="1728" w:hanging="360"/>
      </w:pPr>
    </w:lvl>
    <w:lvl w:ilvl="2" w:tplc="0419001B">
      <w:start w:val="1"/>
      <w:numFmt w:val="lowerRoman"/>
      <w:lvlText w:val="%3."/>
      <w:lvlJc w:val="right"/>
      <w:pPr>
        <w:tabs>
          <w:tab w:val="num" w:pos="2448"/>
        </w:tabs>
        <w:ind w:left="2448" w:hanging="180"/>
      </w:pPr>
    </w:lvl>
    <w:lvl w:ilvl="3" w:tplc="0419000F">
      <w:start w:val="1"/>
      <w:numFmt w:val="decimal"/>
      <w:lvlText w:val="%4."/>
      <w:lvlJc w:val="left"/>
      <w:pPr>
        <w:tabs>
          <w:tab w:val="num" w:pos="3168"/>
        </w:tabs>
        <w:ind w:left="3168" w:hanging="360"/>
      </w:pPr>
    </w:lvl>
    <w:lvl w:ilvl="4" w:tplc="04190019">
      <w:start w:val="1"/>
      <w:numFmt w:val="lowerLetter"/>
      <w:lvlText w:val="%5."/>
      <w:lvlJc w:val="left"/>
      <w:pPr>
        <w:tabs>
          <w:tab w:val="num" w:pos="3888"/>
        </w:tabs>
        <w:ind w:left="3888" w:hanging="360"/>
      </w:pPr>
    </w:lvl>
    <w:lvl w:ilvl="5" w:tplc="0419001B">
      <w:start w:val="1"/>
      <w:numFmt w:val="lowerRoman"/>
      <w:lvlText w:val="%6."/>
      <w:lvlJc w:val="right"/>
      <w:pPr>
        <w:tabs>
          <w:tab w:val="num" w:pos="4608"/>
        </w:tabs>
        <w:ind w:left="4608" w:hanging="180"/>
      </w:pPr>
    </w:lvl>
    <w:lvl w:ilvl="6" w:tplc="0419000F">
      <w:start w:val="1"/>
      <w:numFmt w:val="decimal"/>
      <w:lvlText w:val="%7."/>
      <w:lvlJc w:val="left"/>
      <w:pPr>
        <w:tabs>
          <w:tab w:val="num" w:pos="5328"/>
        </w:tabs>
        <w:ind w:left="5328" w:hanging="360"/>
      </w:pPr>
    </w:lvl>
    <w:lvl w:ilvl="7" w:tplc="04190019">
      <w:start w:val="1"/>
      <w:numFmt w:val="lowerLetter"/>
      <w:lvlText w:val="%8."/>
      <w:lvlJc w:val="left"/>
      <w:pPr>
        <w:tabs>
          <w:tab w:val="num" w:pos="6048"/>
        </w:tabs>
        <w:ind w:left="6048" w:hanging="360"/>
      </w:pPr>
    </w:lvl>
    <w:lvl w:ilvl="8" w:tplc="0419001B">
      <w:start w:val="1"/>
      <w:numFmt w:val="lowerRoman"/>
      <w:lvlText w:val="%9."/>
      <w:lvlJc w:val="right"/>
      <w:pPr>
        <w:tabs>
          <w:tab w:val="num" w:pos="6768"/>
        </w:tabs>
        <w:ind w:left="6768" w:hanging="180"/>
      </w:pPr>
    </w:lvl>
  </w:abstractNum>
  <w:abstractNum w:abstractNumId="1">
    <w:nsid w:val="06D014EA"/>
    <w:multiLevelType w:val="multilevel"/>
    <w:tmpl w:val="ED3A8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99367D"/>
    <w:multiLevelType w:val="hybridMultilevel"/>
    <w:tmpl w:val="8A9AB68A"/>
    <w:lvl w:ilvl="0" w:tplc="B1C8B718">
      <w:start w:val="1"/>
      <w:numFmt w:val="decimal"/>
      <w:lvlText w:val="%1."/>
      <w:lvlJc w:val="left"/>
      <w:pPr>
        <w:ind w:left="643" w:hanging="360"/>
      </w:pPr>
      <w:rPr>
        <w:rFonts w:hint="default"/>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
    <w:nsid w:val="0ADE0EF9"/>
    <w:multiLevelType w:val="multilevel"/>
    <w:tmpl w:val="0CB4CB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4703772"/>
    <w:multiLevelType w:val="multilevel"/>
    <w:tmpl w:val="A9D86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6156045"/>
    <w:multiLevelType w:val="multilevel"/>
    <w:tmpl w:val="FCC600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685AF7"/>
    <w:multiLevelType w:val="multilevel"/>
    <w:tmpl w:val="1A8E1D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E637308"/>
    <w:multiLevelType w:val="multilevel"/>
    <w:tmpl w:val="856AD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C723ED3"/>
    <w:multiLevelType w:val="multilevel"/>
    <w:tmpl w:val="B8F409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2E546EF"/>
    <w:multiLevelType w:val="multilevel"/>
    <w:tmpl w:val="09B259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4E90E63"/>
    <w:multiLevelType w:val="multilevel"/>
    <w:tmpl w:val="4C667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74B0824"/>
    <w:multiLevelType w:val="multilevel"/>
    <w:tmpl w:val="13BEAF7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A2B357F"/>
    <w:multiLevelType w:val="multilevel"/>
    <w:tmpl w:val="FBF8E2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E6B4703"/>
    <w:multiLevelType w:val="multilevel"/>
    <w:tmpl w:val="1FBA9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BF270B"/>
    <w:multiLevelType w:val="multilevel"/>
    <w:tmpl w:val="13D052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413F5603"/>
    <w:multiLevelType w:val="multilevel"/>
    <w:tmpl w:val="E878F08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1731DF1"/>
    <w:multiLevelType w:val="multilevel"/>
    <w:tmpl w:val="B23AE58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4EC4A27"/>
    <w:multiLevelType w:val="multilevel"/>
    <w:tmpl w:val="F132A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60E38FE"/>
    <w:multiLevelType w:val="multilevel"/>
    <w:tmpl w:val="4B962A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C663D33"/>
    <w:multiLevelType w:val="multilevel"/>
    <w:tmpl w:val="32D219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511F4971"/>
    <w:multiLevelType w:val="multilevel"/>
    <w:tmpl w:val="944A45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57121675"/>
    <w:multiLevelType w:val="multilevel"/>
    <w:tmpl w:val="74AC7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A483725"/>
    <w:multiLevelType w:val="multilevel"/>
    <w:tmpl w:val="938290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1C803FF"/>
    <w:multiLevelType w:val="multilevel"/>
    <w:tmpl w:val="DF6CEC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62F4786F"/>
    <w:multiLevelType w:val="multilevel"/>
    <w:tmpl w:val="3D7634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6ACA2257"/>
    <w:multiLevelType w:val="multilevel"/>
    <w:tmpl w:val="2AB23C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6BD217D9"/>
    <w:multiLevelType w:val="multilevel"/>
    <w:tmpl w:val="3D16E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1B04638"/>
    <w:multiLevelType w:val="multilevel"/>
    <w:tmpl w:val="432C7F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78A11292"/>
    <w:multiLevelType w:val="multilevel"/>
    <w:tmpl w:val="4D727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B9E3ADF"/>
    <w:multiLevelType w:val="hybridMultilevel"/>
    <w:tmpl w:val="3488A6CC"/>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
  </w:num>
  <w:num w:numId="2">
    <w:abstractNumId w:val="21"/>
  </w:num>
  <w:num w:numId="3">
    <w:abstractNumId w:val="26"/>
  </w:num>
  <w:num w:numId="4">
    <w:abstractNumId w:val="9"/>
  </w:num>
  <w:num w:numId="5">
    <w:abstractNumId w:val="15"/>
  </w:num>
  <w:num w:numId="6">
    <w:abstractNumId w:val="23"/>
  </w:num>
  <w:num w:numId="7">
    <w:abstractNumId w:val="16"/>
  </w:num>
  <w:num w:numId="8">
    <w:abstractNumId w:val="14"/>
  </w:num>
  <w:num w:numId="9">
    <w:abstractNumId w:val="11"/>
  </w:num>
  <w:num w:numId="10">
    <w:abstractNumId w:val="6"/>
  </w:num>
  <w:num w:numId="11">
    <w:abstractNumId w:val="18"/>
  </w:num>
  <w:num w:numId="12">
    <w:abstractNumId w:val="25"/>
  </w:num>
  <w:num w:numId="13">
    <w:abstractNumId w:val="24"/>
  </w:num>
  <w:num w:numId="14">
    <w:abstractNumId w:val="8"/>
  </w:num>
  <w:num w:numId="15">
    <w:abstractNumId w:val="27"/>
  </w:num>
  <w:num w:numId="16">
    <w:abstractNumId w:val="12"/>
  </w:num>
  <w:num w:numId="17">
    <w:abstractNumId w:val="19"/>
  </w:num>
  <w:num w:numId="18">
    <w:abstractNumId w:val="22"/>
  </w:num>
  <w:num w:numId="19">
    <w:abstractNumId w:val="10"/>
  </w:num>
  <w:num w:numId="20">
    <w:abstractNumId w:val="7"/>
  </w:num>
  <w:num w:numId="21">
    <w:abstractNumId w:val="13"/>
  </w:num>
  <w:num w:numId="22">
    <w:abstractNumId w:val="4"/>
  </w:num>
  <w:num w:numId="23">
    <w:abstractNumId w:val="28"/>
  </w:num>
  <w:num w:numId="24">
    <w:abstractNumId w:val="20"/>
  </w:num>
  <w:num w:numId="25">
    <w:abstractNumId w:val="5"/>
  </w:num>
  <w:num w:numId="26">
    <w:abstractNumId w:val="1"/>
  </w:num>
  <w:num w:numId="27">
    <w:abstractNumId w:val="17"/>
  </w:num>
  <w:num w:numId="28">
    <w:abstractNumId w:val="2"/>
  </w:num>
  <w:num w:numId="29">
    <w:abstractNumId w:val="2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954"/>
    <w:rsid w:val="0000348A"/>
    <w:rsid w:val="00006385"/>
    <w:rsid w:val="00012D42"/>
    <w:rsid w:val="00035366"/>
    <w:rsid w:val="00071D41"/>
    <w:rsid w:val="000940C7"/>
    <w:rsid w:val="000945FD"/>
    <w:rsid w:val="0009502A"/>
    <w:rsid w:val="000A696B"/>
    <w:rsid w:val="000B57C4"/>
    <w:rsid w:val="000C0453"/>
    <w:rsid w:val="000D545F"/>
    <w:rsid w:val="000D7992"/>
    <w:rsid w:val="000F3F3D"/>
    <w:rsid w:val="00122CF2"/>
    <w:rsid w:val="00154592"/>
    <w:rsid w:val="001546E1"/>
    <w:rsid w:val="001609AF"/>
    <w:rsid w:val="00165DDB"/>
    <w:rsid w:val="00172B51"/>
    <w:rsid w:val="001A0A49"/>
    <w:rsid w:val="001C3337"/>
    <w:rsid w:val="001D74F1"/>
    <w:rsid w:val="001E48AB"/>
    <w:rsid w:val="001E6C82"/>
    <w:rsid w:val="001F7D98"/>
    <w:rsid w:val="002569E7"/>
    <w:rsid w:val="0026183B"/>
    <w:rsid w:val="002625E6"/>
    <w:rsid w:val="0028562D"/>
    <w:rsid w:val="002A15B6"/>
    <w:rsid w:val="002A28D7"/>
    <w:rsid w:val="002A3CC5"/>
    <w:rsid w:val="002A5954"/>
    <w:rsid w:val="002A5E17"/>
    <w:rsid w:val="002B5E97"/>
    <w:rsid w:val="002B64AE"/>
    <w:rsid w:val="002C14AF"/>
    <w:rsid w:val="002C266B"/>
    <w:rsid w:val="002C7384"/>
    <w:rsid w:val="002E4C2E"/>
    <w:rsid w:val="002E5C2A"/>
    <w:rsid w:val="002E6388"/>
    <w:rsid w:val="002F6001"/>
    <w:rsid w:val="0031289B"/>
    <w:rsid w:val="00314DD6"/>
    <w:rsid w:val="00315FC0"/>
    <w:rsid w:val="00325FB7"/>
    <w:rsid w:val="003266A2"/>
    <w:rsid w:val="00334947"/>
    <w:rsid w:val="003537BC"/>
    <w:rsid w:val="003612BA"/>
    <w:rsid w:val="0036197A"/>
    <w:rsid w:val="00365369"/>
    <w:rsid w:val="00383000"/>
    <w:rsid w:val="0038346D"/>
    <w:rsid w:val="003866A1"/>
    <w:rsid w:val="00397B2B"/>
    <w:rsid w:val="003B2491"/>
    <w:rsid w:val="003E6D6C"/>
    <w:rsid w:val="003F1BA2"/>
    <w:rsid w:val="003F2F5C"/>
    <w:rsid w:val="004053A5"/>
    <w:rsid w:val="00466057"/>
    <w:rsid w:val="00492725"/>
    <w:rsid w:val="004C2982"/>
    <w:rsid w:val="004D0822"/>
    <w:rsid w:val="004E32B9"/>
    <w:rsid w:val="004F30DE"/>
    <w:rsid w:val="004F4DC6"/>
    <w:rsid w:val="004F534A"/>
    <w:rsid w:val="004F62E2"/>
    <w:rsid w:val="00513241"/>
    <w:rsid w:val="0052401C"/>
    <w:rsid w:val="00545853"/>
    <w:rsid w:val="00550BE0"/>
    <w:rsid w:val="00553986"/>
    <w:rsid w:val="00561E7C"/>
    <w:rsid w:val="00566C49"/>
    <w:rsid w:val="00575286"/>
    <w:rsid w:val="00581FF9"/>
    <w:rsid w:val="005823C1"/>
    <w:rsid w:val="005A0A45"/>
    <w:rsid w:val="005A6C84"/>
    <w:rsid w:val="005B32AC"/>
    <w:rsid w:val="005B672E"/>
    <w:rsid w:val="005D1C8B"/>
    <w:rsid w:val="005D4B62"/>
    <w:rsid w:val="00611F33"/>
    <w:rsid w:val="0061409D"/>
    <w:rsid w:val="00625BFF"/>
    <w:rsid w:val="00630D81"/>
    <w:rsid w:val="00641E49"/>
    <w:rsid w:val="00645FAF"/>
    <w:rsid w:val="0065136A"/>
    <w:rsid w:val="00656964"/>
    <w:rsid w:val="006646EC"/>
    <w:rsid w:val="00675895"/>
    <w:rsid w:val="006A095E"/>
    <w:rsid w:val="006A4E43"/>
    <w:rsid w:val="006D3C8B"/>
    <w:rsid w:val="006F07E1"/>
    <w:rsid w:val="006F2C40"/>
    <w:rsid w:val="00701F59"/>
    <w:rsid w:val="00703DF5"/>
    <w:rsid w:val="00715372"/>
    <w:rsid w:val="00725979"/>
    <w:rsid w:val="00743565"/>
    <w:rsid w:val="00755264"/>
    <w:rsid w:val="007576B5"/>
    <w:rsid w:val="00775100"/>
    <w:rsid w:val="007811FC"/>
    <w:rsid w:val="007849FD"/>
    <w:rsid w:val="00792D6B"/>
    <w:rsid w:val="00792FA7"/>
    <w:rsid w:val="007B05C9"/>
    <w:rsid w:val="007B4C59"/>
    <w:rsid w:val="007E1D1D"/>
    <w:rsid w:val="007F0112"/>
    <w:rsid w:val="007F71D1"/>
    <w:rsid w:val="00814384"/>
    <w:rsid w:val="00823108"/>
    <w:rsid w:val="00831C26"/>
    <w:rsid w:val="00837F93"/>
    <w:rsid w:val="008448C8"/>
    <w:rsid w:val="00847A89"/>
    <w:rsid w:val="00861B74"/>
    <w:rsid w:val="008925D4"/>
    <w:rsid w:val="008B1035"/>
    <w:rsid w:val="008C4785"/>
    <w:rsid w:val="008C6756"/>
    <w:rsid w:val="008D711F"/>
    <w:rsid w:val="008F02B8"/>
    <w:rsid w:val="008F528A"/>
    <w:rsid w:val="008F6D7E"/>
    <w:rsid w:val="00900B45"/>
    <w:rsid w:val="00911839"/>
    <w:rsid w:val="0091196E"/>
    <w:rsid w:val="009260A2"/>
    <w:rsid w:val="00940349"/>
    <w:rsid w:val="0095435D"/>
    <w:rsid w:val="0096087A"/>
    <w:rsid w:val="0096714A"/>
    <w:rsid w:val="00985E2B"/>
    <w:rsid w:val="00992F71"/>
    <w:rsid w:val="009B0A76"/>
    <w:rsid w:val="009B208B"/>
    <w:rsid w:val="009B3FCA"/>
    <w:rsid w:val="009C2BEB"/>
    <w:rsid w:val="009C5125"/>
    <w:rsid w:val="009D1B18"/>
    <w:rsid w:val="009F180A"/>
    <w:rsid w:val="009F5D2D"/>
    <w:rsid w:val="009F5F88"/>
    <w:rsid w:val="00A25D49"/>
    <w:rsid w:val="00A265B4"/>
    <w:rsid w:val="00A27BA3"/>
    <w:rsid w:val="00A52B8A"/>
    <w:rsid w:val="00AC3867"/>
    <w:rsid w:val="00B06731"/>
    <w:rsid w:val="00B4070B"/>
    <w:rsid w:val="00B44EA9"/>
    <w:rsid w:val="00B940F8"/>
    <w:rsid w:val="00BB447E"/>
    <w:rsid w:val="00BB5AF2"/>
    <w:rsid w:val="00BD1D92"/>
    <w:rsid w:val="00BE09E0"/>
    <w:rsid w:val="00BF204E"/>
    <w:rsid w:val="00C00B4A"/>
    <w:rsid w:val="00C204E9"/>
    <w:rsid w:val="00C35DC7"/>
    <w:rsid w:val="00C36D00"/>
    <w:rsid w:val="00C4025C"/>
    <w:rsid w:val="00C45C5D"/>
    <w:rsid w:val="00C574CB"/>
    <w:rsid w:val="00C80978"/>
    <w:rsid w:val="00CB45C6"/>
    <w:rsid w:val="00CC0748"/>
    <w:rsid w:val="00CC57C4"/>
    <w:rsid w:val="00CE700F"/>
    <w:rsid w:val="00CF2AAA"/>
    <w:rsid w:val="00D00C0C"/>
    <w:rsid w:val="00D33EF8"/>
    <w:rsid w:val="00D46565"/>
    <w:rsid w:val="00D50913"/>
    <w:rsid w:val="00D570A2"/>
    <w:rsid w:val="00D74A42"/>
    <w:rsid w:val="00D7670F"/>
    <w:rsid w:val="00D81B20"/>
    <w:rsid w:val="00D85F7C"/>
    <w:rsid w:val="00DA021F"/>
    <w:rsid w:val="00DA655F"/>
    <w:rsid w:val="00DE1F73"/>
    <w:rsid w:val="00DE3D29"/>
    <w:rsid w:val="00DE73C6"/>
    <w:rsid w:val="00DF1AAD"/>
    <w:rsid w:val="00DF34F1"/>
    <w:rsid w:val="00E1157F"/>
    <w:rsid w:val="00E428A9"/>
    <w:rsid w:val="00E479AA"/>
    <w:rsid w:val="00E53F78"/>
    <w:rsid w:val="00E60B7C"/>
    <w:rsid w:val="00EC78B9"/>
    <w:rsid w:val="00ED0043"/>
    <w:rsid w:val="00EE174A"/>
    <w:rsid w:val="00F2311A"/>
    <w:rsid w:val="00F44360"/>
    <w:rsid w:val="00F55586"/>
    <w:rsid w:val="00F55BBC"/>
    <w:rsid w:val="00F643EB"/>
    <w:rsid w:val="00F64C9A"/>
    <w:rsid w:val="00F745A9"/>
    <w:rsid w:val="00F8570B"/>
    <w:rsid w:val="00F91F7C"/>
    <w:rsid w:val="00FA4E64"/>
    <w:rsid w:val="00FB6ABF"/>
    <w:rsid w:val="00FC3EEA"/>
    <w:rsid w:val="00FC78AB"/>
    <w:rsid w:val="00FD03C7"/>
    <w:rsid w:val="00FD552D"/>
    <w:rsid w:val="00FD761D"/>
    <w:rsid w:val="00FE41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A89"/>
    <w:pPr>
      <w:spacing w:after="200" w:line="276" w:lineRule="auto"/>
    </w:pPr>
    <w:rPr>
      <w:rFonts w:cs="Calibri"/>
      <w:sz w:val="22"/>
      <w:szCs w:val="22"/>
      <w:lang w:eastAsia="en-US"/>
    </w:rPr>
  </w:style>
  <w:style w:type="paragraph" w:styleId="1">
    <w:name w:val="heading 1"/>
    <w:basedOn w:val="a"/>
    <w:link w:val="10"/>
    <w:uiPriority w:val="99"/>
    <w:qFormat/>
    <w:rsid w:val="00645FAF"/>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paragraph" w:styleId="2">
    <w:name w:val="heading 2"/>
    <w:basedOn w:val="a"/>
    <w:next w:val="a"/>
    <w:link w:val="20"/>
    <w:uiPriority w:val="99"/>
    <w:qFormat/>
    <w:rsid w:val="009C2BEB"/>
    <w:pPr>
      <w:keepNext/>
      <w:spacing w:before="240" w:after="60" w:line="240" w:lineRule="auto"/>
      <w:outlineLvl w:val="1"/>
    </w:pPr>
    <w:rPr>
      <w:rFonts w:ascii="Arial" w:hAnsi="Arial" w:cs="Times New Roman"/>
      <w:b/>
      <w:bCs/>
      <w:i/>
      <w:iCs/>
      <w:sz w:val="28"/>
      <w:szCs w:val="28"/>
      <w:lang w:eastAsia="ru-RU"/>
    </w:rPr>
  </w:style>
  <w:style w:type="paragraph" w:styleId="3">
    <w:name w:val="heading 3"/>
    <w:basedOn w:val="a"/>
    <w:next w:val="a"/>
    <w:link w:val="30"/>
    <w:uiPriority w:val="99"/>
    <w:qFormat/>
    <w:rsid w:val="009C2BEB"/>
    <w:pPr>
      <w:keepNext/>
      <w:spacing w:before="240" w:after="60" w:line="240" w:lineRule="auto"/>
      <w:outlineLvl w:val="2"/>
    </w:pPr>
    <w:rPr>
      <w:rFonts w:ascii="Arial" w:hAnsi="Arial"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45FAF"/>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9C2BEB"/>
    <w:rPr>
      <w:rFonts w:ascii="Arial" w:hAnsi="Arial" w:cs="Arial"/>
      <w:b/>
      <w:bCs/>
      <w:i/>
      <w:iCs/>
      <w:sz w:val="28"/>
      <w:szCs w:val="28"/>
      <w:lang w:eastAsia="ru-RU"/>
    </w:rPr>
  </w:style>
  <w:style w:type="character" w:customStyle="1" w:styleId="30">
    <w:name w:val="Заголовок 3 Знак"/>
    <w:link w:val="3"/>
    <w:uiPriority w:val="99"/>
    <w:locked/>
    <w:rsid w:val="009C2BEB"/>
    <w:rPr>
      <w:rFonts w:ascii="Arial" w:hAnsi="Arial" w:cs="Arial"/>
      <w:b/>
      <w:bCs/>
      <w:sz w:val="26"/>
      <w:szCs w:val="26"/>
      <w:lang w:eastAsia="ru-RU"/>
    </w:rPr>
  </w:style>
  <w:style w:type="paragraph" w:customStyle="1" w:styleId="c81">
    <w:name w:val="c81"/>
    <w:basedOn w:val="a"/>
    <w:uiPriority w:val="99"/>
    <w:rsid w:val="00725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725979"/>
  </w:style>
  <w:style w:type="character" w:customStyle="1" w:styleId="c8">
    <w:name w:val="c8"/>
    <w:basedOn w:val="a0"/>
    <w:uiPriority w:val="99"/>
    <w:rsid w:val="00D85F7C"/>
  </w:style>
  <w:style w:type="table" w:styleId="a3">
    <w:name w:val="Table Grid"/>
    <w:basedOn w:val="a1"/>
    <w:uiPriority w:val="99"/>
    <w:rsid w:val="00B44EA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94">
    <w:name w:val="c94"/>
    <w:basedOn w:val="a"/>
    <w:uiPriority w:val="99"/>
    <w:rsid w:val="005D1C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4C2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basedOn w:val="a0"/>
    <w:uiPriority w:val="99"/>
    <w:rsid w:val="004C2982"/>
  </w:style>
  <w:style w:type="paragraph" w:customStyle="1" w:styleId="c147">
    <w:name w:val="c147"/>
    <w:basedOn w:val="a"/>
    <w:uiPriority w:val="99"/>
    <w:rsid w:val="00A265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99"/>
    <w:qFormat/>
    <w:rsid w:val="00A265B4"/>
    <w:rPr>
      <w:rFonts w:cs="Calibri"/>
      <w:sz w:val="22"/>
      <w:szCs w:val="22"/>
      <w:lang w:eastAsia="en-US"/>
    </w:rPr>
  </w:style>
  <w:style w:type="paragraph" w:customStyle="1" w:styleId="pboth">
    <w:name w:val="pboth"/>
    <w:basedOn w:val="a"/>
    <w:uiPriority w:val="99"/>
    <w:rsid w:val="00D50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rsid w:val="003F2F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uiPriority w:val="99"/>
    <w:semiHidden/>
    <w:rsid w:val="007F0112"/>
    <w:rPr>
      <w:color w:val="0000FF"/>
      <w:u w:val="single"/>
    </w:rPr>
  </w:style>
  <w:style w:type="character" w:styleId="a7">
    <w:name w:val="Strong"/>
    <w:uiPriority w:val="99"/>
    <w:qFormat/>
    <w:rsid w:val="00FD552D"/>
    <w:rPr>
      <w:b/>
      <w:bCs/>
    </w:rPr>
  </w:style>
  <w:style w:type="character" w:styleId="a8">
    <w:name w:val="Emphasis"/>
    <w:uiPriority w:val="99"/>
    <w:qFormat/>
    <w:rsid w:val="00FD552D"/>
    <w:rPr>
      <w:i/>
      <w:iCs/>
    </w:rPr>
  </w:style>
  <w:style w:type="character" w:customStyle="1" w:styleId="c2">
    <w:name w:val="c2"/>
    <w:basedOn w:val="a0"/>
    <w:uiPriority w:val="99"/>
    <w:rsid w:val="00E479AA"/>
  </w:style>
  <w:style w:type="character" w:customStyle="1" w:styleId="c7">
    <w:name w:val="c7"/>
    <w:basedOn w:val="a0"/>
    <w:uiPriority w:val="99"/>
    <w:rsid w:val="00466057"/>
  </w:style>
  <w:style w:type="paragraph" w:customStyle="1" w:styleId="c5">
    <w:name w:val="c5"/>
    <w:basedOn w:val="a"/>
    <w:uiPriority w:val="99"/>
    <w:rsid w:val="004660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4660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641E49"/>
  </w:style>
  <w:style w:type="character" w:customStyle="1" w:styleId="extended-textshort">
    <w:name w:val="extended-text__short"/>
    <w:basedOn w:val="a0"/>
    <w:uiPriority w:val="99"/>
    <w:rsid w:val="00BE09E0"/>
  </w:style>
  <w:style w:type="paragraph" w:styleId="a9">
    <w:name w:val="header"/>
    <w:basedOn w:val="a"/>
    <w:link w:val="aa"/>
    <w:uiPriority w:val="99"/>
    <w:semiHidden/>
    <w:rsid w:val="00D33EF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D33EF8"/>
  </w:style>
  <w:style w:type="paragraph" w:styleId="ab">
    <w:name w:val="footer"/>
    <w:basedOn w:val="a"/>
    <w:link w:val="ac"/>
    <w:uiPriority w:val="99"/>
    <w:rsid w:val="00D33EF8"/>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D33EF8"/>
  </w:style>
  <w:style w:type="paragraph" w:customStyle="1" w:styleId="snoska-s-chertoy">
    <w:name w:val="snoska-s-chertoy"/>
    <w:basedOn w:val="a"/>
    <w:uiPriority w:val="99"/>
    <w:rsid w:val="00F745A9"/>
    <w:pPr>
      <w:widowControl w:val="0"/>
      <w:autoSpaceDE w:val="0"/>
      <w:autoSpaceDN w:val="0"/>
      <w:adjustRightInd w:val="0"/>
      <w:spacing w:after="0" w:line="200" w:lineRule="atLeast"/>
      <w:ind w:firstLine="283"/>
      <w:jc w:val="both"/>
    </w:pPr>
    <w:rPr>
      <w:rFonts w:ascii="SchoolBookC" w:eastAsia="Times New Roman" w:hAnsi="Times New Roman" w:cs="SchoolBookC"/>
      <w:color w:val="000000"/>
      <w:sz w:val="18"/>
      <w:szCs w:val="18"/>
      <w:lang w:eastAsia="ru-RU"/>
    </w:rPr>
  </w:style>
  <w:style w:type="paragraph" w:styleId="ad">
    <w:name w:val="List Paragraph"/>
    <w:basedOn w:val="a"/>
    <w:uiPriority w:val="99"/>
    <w:qFormat/>
    <w:rsid w:val="0095435D"/>
    <w:pPr>
      <w:spacing w:after="0" w:line="240" w:lineRule="auto"/>
      <w:ind w:left="720"/>
    </w:pPr>
    <w:rPr>
      <w:rFonts w:ascii="Times New Roman" w:eastAsia="Times New Roman" w:hAnsi="Times New Roman" w:cs="Times New Roman"/>
      <w:sz w:val="36"/>
      <w:szCs w:val="36"/>
      <w:lang w:val="en-US" w:eastAsia="ru-RU"/>
    </w:rPr>
  </w:style>
  <w:style w:type="character" w:customStyle="1" w:styleId="apple-converted-space">
    <w:name w:val="apple-converted-space"/>
    <w:basedOn w:val="a0"/>
    <w:uiPriority w:val="99"/>
    <w:rsid w:val="003866A1"/>
  </w:style>
  <w:style w:type="paragraph" w:customStyle="1" w:styleId="11">
    <w:name w:val="Абзац списка1"/>
    <w:basedOn w:val="a"/>
    <w:uiPriority w:val="99"/>
    <w:rsid w:val="009C2BEB"/>
    <w:pPr>
      <w:ind w:left="720"/>
    </w:pPr>
  </w:style>
  <w:style w:type="paragraph" w:customStyle="1" w:styleId="Default">
    <w:name w:val="Default"/>
    <w:uiPriority w:val="99"/>
    <w:rsid w:val="009C2BEB"/>
    <w:pPr>
      <w:widowControl w:val="0"/>
      <w:suppressAutoHyphens/>
      <w:autoSpaceDE w:val="0"/>
    </w:pPr>
    <w:rPr>
      <w:rFonts w:cs="Calibri"/>
      <w:color w:val="000000"/>
      <w:sz w:val="24"/>
      <w:szCs w:val="24"/>
      <w:lang w:eastAsia="ar-SA"/>
    </w:rPr>
  </w:style>
  <w:style w:type="paragraph" w:customStyle="1" w:styleId="ae">
    <w:name w:val="a"/>
    <w:basedOn w:val="a"/>
    <w:uiPriority w:val="99"/>
    <w:rsid w:val="003128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00467423">
      <w:marLeft w:val="0"/>
      <w:marRight w:val="0"/>
      <w:marTop w:val="0"/>
      <w:marBottom w:val="0"/>
      <w:divBdr>
        <w:top w:val="none" w:sz="0" w:space="0" w:color="auto"/>
        <w:left w:val="none" w:sz="0" w:space="0" w:color="auto"/>
        <w:bottom w:val="none" w:sz="0" w:space="0" w:color="auto"/>
        <w:right w:val="none" w:sz="0" w:space="0" w:color="auto"/>
      </w:divBdr>
    </w:div>
    <w:div w:id="1700467430">
      <w:marLeft w:val="0"/>
      <w:marRight w:val="0"/>
      <w:marTop w:val="0"/>
      <w:marBottom w:val="0"/>
      <w:divBdr>
        <w:top w:val="none" w:sz="0" w:space="0" w:color="auto"/>
        <w:left w:val="none" w:sz="0" w:space="0" w:color="auto"/>
        <w:bottom w:val="none" w:sz="0" w:space="0" w:color="auto"/>
        <w:right w:val="none" w:sz="0" w:space="0" w:color="auto"/>
      </w:divBdr>
      <w:divsChild>
        <w:div w:id="1700467582">
          <w:marLeft w:val="0"/>
          <w:marRight w:val="0"/>
          <w:marTop w:val="0"/>
          <w:marBottom w:val="0"/>
          <w:divBdr>
            <w:top w:val="none" w:sz="0" w:space="0" w:color="auto"/>
            <w:left w:val="none" w:sz="0" w:space="0" w:color="auto"/>
            <w:bottom w:val="none" w:sz="0" w:space="0" w:color="auto"/>
            <w:right w:val="none" w:sz="0" w:space="0" w:color="auto"/>
          </w:divBdr>
          <w:divsChild>
            <w:div w:id="1700467424">
              <w:marLeft w:val="0"/>
              <w:marRight w:val="0"/>
              <w:marTop w:val="0"/>
              <w:marBottom w:val="0"/>
              <w:divBdr>
                <w:top w:val="none" w:sz="0" w:space="0" w:color="auto"/>
                <w:left w:val="none" w:sz="0" w:space="0" w:color="auto"/>
                <w:bottom w:val="none" w:sz="0" w:space="0" w:color="auto"/>
                <w:right w:val="none" w:sz="0" w:space="0" w:color="auto"/>
              </w:divBdr>
            </w:div>
            <w:div w:id="1700467426">
              <w:marLeft w:val="0"/>
              <w:marRight w:val="0"/>
              <w:marTop w:val="0"/>
              <w:marBottom w:val="0"/>
              <w:divBdr>
                <w:top w:val="none" w:sz="0" w:space="0" w:color="auto"/>
                <w:left w:val="none" w:sz="0" w:space="0" w:color="auto"/>
                <w:bottom w:val="none" w:sz="0" w:space="0" w:color="auto"/>
                <w:right w:val="none" w:sz="0" w:space="0" w:color="auto"/>
              </w:divBdr>
            </w:div>
            <w:div w:id="1700467440">
              <w:marLeft w:val="0"/>
              <w:marRight w:val="0"/>
              <w:marTop w:val="0"/>
              <w:marBottom w:val="0"/>
              <w:divBdr>
                <w:top w:val="none" w:sz="0" w:space="0" w:color="auto"/>
                <w:left w:val="none" w:sz="0" w:space="0" w:color="auto"/>
                <w:bottom w:val="none" w:sz="0" w:space="0" w:color="auto"/>
                <w:right w:val="none" w:sz="0" w:space="0" w:color="auto"/>
              </w:divBdr>
            </w:div>
            <w:div w:id="1700467444">
              <w:marLeft w:val="0"/>
              <w:marRight w:val="0"/>
              <w:marTop w:val="0"/>
              <w:marBottom w:val="0"/>
              <w:divBdr>
                <w:top w:val="none" w:sz="0" w:space="0" w:color="auto"/>
                <w:left w:val="none" w:sz="0" w:space="0" w:color="auto"/>
                <w:bottom w:val="none" w:sz="0" w:space="0" w:color="auto"/>
                <w:right w:val="none" w:sz="0" w:space="0" w:color="auto"/>
              </w:divBdr>
            </w:div>
            <w:div w:id="1700467445">
              <w:marLeft w:val="0"/>
              <w:marRight w:val="0"/>
              <w:marTop w:val="0"/>
              <w:marBottom w:val="0"/>
              <w:divBdr>
                <w:top w:val="none" w:sz="0" w:space="0" w:color="auto"/>
                <w:left w:val="none" w:sz="0" w:space="0" w:color="auto"/>
                <w:bottom w:val="none" w:sz="0" w:space="0" w:color="auto"/>
                <w:right w:val="none" w:sz="0" w:space="0" w:color="auto"/>
              </w:divBdr>
            </w:div>
            <w:div w:id="1700467447">
              <w:marLeft w:val="0"/>
              <w:marRight w:val="0"/>
              <w:marTop w:val="0"/>
              <w:marBottom w:val="0"/>
              <w:divBdr>
                <w:top w:val="none" w:sz="0" w:space="0" w:color="auto"/>
                <w:left w:val="none" w:sz="0" w:space="0" w:color="auto"/>
                <w:bottom w:val="none" w:sz="0" w:space="0" w:color="auto"/>
                <w:right w:val="none" w:sz="0" w:space="0" w:color="auto"/>
              </w:divBdr>
            </w:div>
            <w:div w:id="1700467456">
              <w:marLeft w:val="0"/>
              <w:marRight w:val="0"/>
              <w:marTop w:val="0"/>
              <w:marBottom w:val="0"/>
              <w:divBdr>
                <w:top w:val="none" w:sz="0" w:space="0" w:color="auto"/>
                <w:left w:val="none" w:sz="0" w:space="0" w:color="auto"/>
                <w:bottom w:val="none" w:sz="0" w:space="0" w:color="auto"/>
                <w:right w:val="none" w:sz="0" w:space="0" w:color="auto"/>
              </w:divBdr>
            </w:div>
            <w:div w:id="1700467474">
              <w:marLeft w:val="0"/>
              <w:marRight w:val="0"/>
              <w:marTop w:val="0"/>
              <w:marBottom w:val="0"/>
              <w:divBdr>
                <w:top w:val="none" w:sz="0" w:space="0" w:color="auto"/>
                <w:left w:val="none" w:sz="0" w:space="0" w:color="auto"/>
                <w:bottom w:val="none" w:sz="0" w:space="0" w:color="auto"/>
                <w:right w:val="none" w:sz="0" w:space="0" w:color="auto"/>
              </w:divBdr>
            </w:div>
            <w:div w:id="1700467478">
              <w:marLeft w:val="0"/>
              <w:marRight w:val="0"/>
              <w:marTop w:val="0"/>
              <w:marBottom w:val="0"/>
              <w:divBdr>
                <w:top w:val="none" w:sz="0" w:space="0" w:color="auto"/>
                <w:left w:val="none" w:sz="0" w:space="0" w:color="auto"/>
                <w:bottom w:val="none" w:sz="0" w:space="0" w:color="auto"/>
                <w:right w:val="none" w:sz="0" w:space="0" w:color="auto"/>
              </w:divBdr>
            </w:div>
            <w:div w:id="1700467495">
              <w:marLeft w:val="0"/>
              <w:marRight w:val="0"/>
              <w:marTop w:val="0"/>
              <w:marBottom w:val="0"/>
              <w:divBdr>
                <w:top w:val="none" w:sz="0" w:space="0" w:color="auto"/>
                <w:left w:val="none" w:sz="0" w:space="0" w:color="auto"/>
                <w:bottom w:val="none" w:sz="0" w:space="0" w:color="auto"/>
                <w:right w:val="none" w:sz="0" w:space="0" w:color="auto"/>
              </w:divBdr>
            </w:div>
            <w:div w:id="1700467500">
              <w:marLeft w:val="0"/>
              <w:marRight w:val="0"/>
              <w:marTop w:val="0"/>
              <w:marBottom w:val="0"/>
              <w:divBdr>
                <w:top w:val="none" w:sz="0" w:space="0" w:color="auto"/>
                <w:left w:val="none" w:sz="0" w:space="0" w:color="auto"/>
                <w:bottom w:val="none" w:sz="0" w:space="0" w:color="auto"/>
                <w:right w:val="none" w:sz="0" w:space="0" w:color="auto"/>
              </w:divBdr>
            </w:div>
            <w:div w:id="1700467502">
              <w:marLeft w:val="0"/>
              <w:marRight w:val="0"/>
              <w:marTop w:val="0"/>
              <w:marBottom w:val="0"/>
              <w:divBdr>
                <w:top w:val="none" w:sz="0" w:space="0" w:color="auto"/>
                <w:left w:val="none" w:sz="0" w:space="0" w:color="auto"/>
                <w:bottom w:val="none" w:sz="0" w:space="0" w:color="auto"/>
                <w:right w:val="none" w:sz="0" w:space="0" w:color="auto"/>
              </w:divBdr>
            </w:div>
            <w:div w:id="1700467506">
              <w:marLeft w:val="0"/>
              <w:marRight w:val="0"/>
              <w:marTop w:val="0"/>
              <w:marBottom w:val="0"/>
              <w:divBdr>
                <w:top w:val="none" w:sz="0" w:space="0" w:color="auto"/>
                <w:left w:val="none" w:sz="0" w:space="0" w:color="auto"/>
                <w:bottom w:val="none" w:sz="0" w:space="0" w:color="auto"/>
                <w:right w:val="none" w:sz="0" w:space="0" w:color="auto"/>
              </w:divBdr>
            </w:div>
            <w:div w:id="1700467509">
              <w:marLeft w:val="0"/>
              <w:marRight w:val="0"/>
              <w:marTop w:val="0"/>
              <w:marBottom w:val="0"/>
              <w:divBdr>
                <w:top w:val="none" w:sz="0" w:space="0" w:color="auto"/>
                <w:left w:val="none" w:sz="0" w:space="0" w:color="auto"/>
                <w:bottom w:val="none" w:sz="0" w:space="0" w:color="auto"/>
                <w:right w:val="none" w:sz="0" w:space="0" w:color="auto"/>
              </w:divBdr>
            </w:div>
            <w:div w:id="1700467519">
              <w:marLeft w:val="0"/>
              <w:marRight w:val="0"/>
              <w:marTop w:val="0"/>
              <w:marBottom w:val="0"/>
              <w:divBdr>
                <w:top w:val="none" w:sz="0" w:space="0" w:color="auto"/>
                <w:left w:val="none" w:sz="0" w:space="0" w:color="auto"/>
                <w:bottom w:val="none" w:sz="0" w:space="0" w:color="auto"/>
                <w:right w:val="none" w:sz="0" w:space="0" w:color="auto"/>
              </w:divBdr>
            </w:div>
            <w:div w:id="1700467520">
              <w:marLeft w:val="0"/>
              <w:marRight w:val="0"/>
              <w:marTop w:val="0"/>
              <w:marBottom w:val="0"/>
              <w:divBdr>
                <w:top w:val="none" w:sz="0" w:space="0" w:color="auto"/>
                <w:left w:val="none" w:sz="0" w:space="0" w:color="auto"/>
                <w:bottom w:val="none" w:sz="0" w:space="0" w:color="auto"/>
                <w:right w:val="none" w:sz="0" w:space="0" w:color="auto"/>
              </w:divBdr>
            </w:div>
            <w:div w:id="1700467527">
              <w:marLeft w:val="0"/>
              <w:marRight w:val="0"/>
              <w:marTop w:val="0"/>
              <w:marBottom w:val="0"/>
              <w:divBdr>
                <w:top w:val="none" w:sz="0" w:space="0" w:color="auto"/>
                <w:left w:val="none" w:sz="0" w:space="0" w:color="auto"/>
                <w:bottom w:val="none" w:sz="0" w:space="0" w:color="auto"/>
                <w:right w:val="none" w:sz="0" w:space="0" w:color="auto"/>
              </w:divBdr>
            </w:div>
            <w:div w:id="1700467533">
              <w:marLeft w:val="0"/>
              <w:marRight w:val="0"/>
              <w:marTop w:val="0"/>
              <w:marBottom w:val="0"/>
              <w:divBdr>
                <w:top w:val="none" w:sz="0" w:space="0" w:color="auto"/>
                <w:left w:val="none" w:sz="0" w:space="0" w:color="auto"/>
                <w:bottom w:val="none" w:sz="0" w:space="0" w:color="auto"/>
                <w:right w:val="none" w:sz="0" w:space="0" w:color="auto"/>
              </w:divBdr>
            </w:div>
            <w:div w:id="1700467541">
              <w:marLeft w:val="0"/>
              <w:marRight w:val="0"/>
              <w:marTop w:val="0"/>
              <w:marBottom w:val="0"/>
              <w:divBdr>
                <w:top w:val="none" w:sz="0" w:space="0" w:color="auto"/>
                <w:left w:val="none" w:sz="0" w:space="0" w:color="auto"/>
                <w:bottom w:val="none" w:sz="0" w:space="0" w:color="auto"/>
                <w:right w:val="none" w:sz="0" w:space="0" w:color="auto"/>
              </w:divBdr>
            </w:div>
            <w:div w:id="1700467544">
              <w:marLeft w:val="0"/>
              <w:marRight w:val="0"/>
              <w:marTop w:val="0"/>
              <w:marBottom w:val="0"/>
              <w:divBdr>
                <w:top w:val="none" w:sz="0" w:space="0" w:color="auto"/>
                <w:left w:val="none" w:sz="0" w:space="0" w:color="auto"/>
                <w:bottom w:val="none" w:sz="0" w:space="0" w:color="auto"/>
                <w:right w:val="none" w:sz="0" w:space="0" w:color="auto"/>
              </w:divBdr>
            </w:div>
            <w:div w:id="1700467557">
              <w:marLeft w:val="0"/>
              <w:marRight w:val="0"/>
              <w:marTop w:val="0"/>
              <w:marBottom w:val="0"/>
              <w:divBdr>
                <w:top w:val="none" w:sz="0" w:space="0" w:color="auto"/>
                <w:left w:val="none" w:sz="0" w:space="0" w:color="auto"/>
                <w:bottom w:val="none" w:sz="0" w:space="0" w:color="auto"/>
                <w:right w:val="none" w:sz="0" w:space="0" w:color="auto"/>
              </w:divBdr>
            </w:div>
            <w:div w:id="1700467561">
              <w:marLeft w:val="0"/>
              <w:marRight w:val="0"/>
              <w:marTop w:val="0"/>
              <w:marBottom w:val="0"/>
              <w:divBdr>
                <w:top w:val="none" w:sz="0" w:space="0" w:color="auto"/>
                <w:left w:val="none" w:sz="0" w:space="0" w:color="auto"/>
                <w:bottom w:val="none" w:sz="0" w:space="0" w:color="auto"/>
                <w:right w:val="none" w:sz="0" w:space="0" w:color="auto"/>
              </w:divBdr>
            </w:div>
            <w:div w:id="1700467565">
              <w:marLeft w:val="0"/>
              <w:marRight w:val="0"/>
              <w:marTop w:val="0"/>
              <w:marBottom w:val="0"/>
              <w:divBdr>
                <w:top w:val="none" w:sz="0" w:space="0" w:color="auto"/>
                <w:left w:val="none" w:sz="0" w:space="0" w:color="auto"/>
                <w:bottom w:val="none" w:sz="0" w:space="0" w:color="auto"/>
                <w:right w:val="none" w:sz="0" w:space="0" w:color="auto"/>
              </w:divBdr>
            </w:div>
            <w:div w:id="1700467571">
              <w:marLeft w:val="0"/>
              <w:marRight w:val="0"/>
              <w:marTop w:val="0"/>
              <w:marBottom w:val="0"/>
              <w:divBdr>
                <w:top w:val="none" w:sz="0" w:space="0" w:color="auto"/>
                <w:left w:val="none" w:sz="0" w:space="0" w:color="auto"/>
                <w:bottom w:val="none" w:sz="0" w:space="0" w:color="auto"/>
                <w:right w:val="none" w:sz="0" w:space="0" w:color="auto"/>
              </w:divBdr>
            </w:div>
            <w:div w:id="1700467580">
              <w:marLeft w:val="0"/>
              <w:marRight w:val="0"/>
              <w:marTop w:val="0"/>
              <w:marBottom w:val="0"/>
              <w:divBdr>
                <w:top w:val="none" w:sz="0" w:space="0" w:color="auto"/>
                <w:left w:val="none" w:sz="0" w:space="0" w:color="auto"/>
                <w:bottom w:val="none" w:sz="0" w:space="0" w:color="auto"/>
                <w:right w:val="none" w:sz="0" w:space="0" w:color="auto"/>
              </w:divBdr>
            </w:div>
            <w:div w:id="1700467596">
              <w:marLeft w:val="0"/>
              <w:marRight w:val="0"/>
              <w:marTop w:val="0"/>
              <w:marBottom w:val="0"/>
              <w:divBdr>
                <w:top w:val="none" w:sz="0" w:space="0" w:color="auto"/>
                <w:left w:val="none" w:sz="0" w:space="0" w:color="auto"/>
                <w:bottom w:val="none" w:sz="0" w:space="0" w:color="auto"/>
                <w:right w:val="none" w:sz="0" w:space="0" w:color="auto"/>
              </w:divBdr>
            </w:div>
            <w:div w:id="1700467601">
              <w:marLeft w:val="0"/>
              <w:marRight w:val="0"/>
              <w:marTop w:val="0"/>
              <w:marBottom w:val="0"/>
              <w:divBdr>
                <w:top w:val="none" w:sz="0" w:space="0" w:color="auto"/>
                <w:left w:val="none" w:sz="0" w:space="0" w:color="auto"/>
                <w:bottom w:val="none" w:sz="0" w:space="0" w:color="auto"/>
                <w:right w:val="none" w:sz="0" w:space="0" w:color="auto"/>
              </w:divBdr>
            </w:div>
            <w:div w:id="1700467603">
              <w:marLeft w:val="0"/>
              <w:marRight w:val="0"/>
              <w:marTop w:val="0"/>
              <w:marBottom w:val="0"/>
              <w:divBdr>
                <w:top w:val="none" w:sz="0" w:space="0" w:color="auto"/>
                <w:left w:val="none" w:sz="0" w:space="0" w:color="auto"/>
                <w:bottom w:val="none" w:sz="0" w:space="0" w:color="auto"/>
                <w:right w:val="none" w:sz="0" w:space="0" w:color="auto"/>
              </w:divBdr>
            </w:div>
            <w:div w:id="1700467605">
              <w:marLeft w:val="0"/>
              <w:marRight w:val="0"/>
              <w:marTop w:val="0"/>
              <w:marBottom w:val="0"/>
              <w:divBdr>
                <w:top w:val="none" w:sz="0" w:space="0" w:color="auto"/>
                <w:left w:val="none" w:sz="0" w:space="0" w:color="auto"/>
                <w:bottom w:val="none" w:sz="0" w:space="0" w:color="auto"/>
                <w:right w:val="none" w:sz="0" w:space="0" w:color="auto"/>
              </w:divBdr>
            </w:div>
            <w:div w:id="1700467612">
              <w:marLeft w:val="0"/>
              <w:marRight w:val="0"/>
              <w:marTop w:val="0"/>
              <w:marBottom w:val="0"/>
              <w:divBdr>
                <w:top w:val="none" w:sz="0" w:space="0" w:color="auto"/>
                <w:left w:val="none" w:sz="0" w:space="0" w:color="auto"/>
                <w:bottom w:val="none" w:sz="0" w:space="0" w:color="auto"/>
                <w:right w:val="none" w:sz="0" w:space="0" w:color="auto"/>
              </w:divBdr>
            </w:div>
            <w:div w:id="1700467626">
              <w:marLeft w:val="0"/>
              <w:marRight w:val="0"/>
              <w:marTop w:val="0"/>
              <w:marBottom w:val="0"/>
              <w:divBdr>
                <w:top w:val="none" w:sz="0" w:space="0" w:color="auto"/>
                <w:left w:val="none" w:sz="0" w:space="0" w:color="auto"/>
                <w:bottom w:val="none" w:sz="0" w:space="0" w:color="auto"/>
                <w:right w:val="none" w:sz="0" w:space="0" w:color="auto"/>
              </w:divBdr>
            </w:div>
            <w:div w:id="1700467627">
              <w:marLeft w:val="0"/>
              <w:marRight w:val="0"/>
              <w:marTop w:val="0"/>
              <w:marBottom w:val="0"/>
              <w:divBdr>
                <w:top w:val="none" w:sz="0" w:space="0" w:color="auto"/>
                <w:left w:val="none" w:sz="0" w:space="0" w:color="auto"/>
                <w:bottom w:val="none" w:sz="0" w:space="0" w:color="auto"/>
                <w:right w:val="none" w:sz="0" w:space="0" w:color="auto"/>
              </w:divBdr>
            </w:div>
            <w:div w:id="1700467631">
              <w:marLeft w:val="0"/>
              <w:marRight w:val="0"/>
              <w:marTop w:val="0"/>
              <w:marBottom w:val="0"/>
              <w:divBdr>
                <w:top w:val="none" w:sz="0" w:space="0" w:color="auto"/>
                <w:left w:val="none" w:sz="0" w:space="0" w:color="auto"/>
                <w:bottom w:val="none" w:sz="0" w:space="0" w:color="auto"/>
                <w:right w:val="none" w:sz="0" w:space="0" w:color="auto"/>
              </w:divBdr>
            </w:div>
            <w:div w:id="1700467633">
              <w:marLeft w:val="0"/>
              <w:marRight w:val="0"/>
              <w:marTop w:val="0"/>
              <w:marBottom w:val="0"/>
              <w:divBdr>
                <w:top w:val="none" w:sz="0" w:space="0" w:color="auto"/>
                <w:left w:val="none" w:sz="0" w:space="0" w:color="auto"/>
                <w:bottom w:val="none" w:sz="0" w:space="0" w:color="auto"/>
                <w:right w:val="none" w:sz="0" w:space="0" w:color="auto"/>
              </w:divBdr>
            </w:div>
            <w:div w:id="1700467636">
              <w:marLeft w:val="0"/>
              <w:marRight w:val="0"/>
              <w:marTop w:val="0"/>
              <w:marBottom w:val="0"/>
              <w:divBdr>
                <w:top w:val="none" w:sz="0" w:space="0" w:color="auto"/>
                <w:left w:val="none" w:sz="0" w:space="0" w:color="auto"/>
                <w:bottom w:val="none" w:sz="0" w:space="0" w:color="auto"/>
                <w:right w:val="none" w:sz="0" w:space="0" w:color="auto"/>
              </w:divBdr>
            </w:div>
            <w:div w:id="1700467652">
              <w:marLeft w:val="0"/>
              <w:marRight w:val="0"/>
              <w:marTop w:val="0"/>
              <w:marBottom w:val="0"/>
              <w:divBdr>
                <w:top w:val="none" w:sz="0" w:space="0" w:color="auto"/>
                <w:left w:val="none" w:sz="0" w:space="0" w:color="auto"/>
                <w:bottom w:val="none" w:sz="0" w:space="0" w:color="auto"/>
                <w:right w:val="none" w:sz="0" w:space="0" w:color="auto"/>
              </w:divBdr>
            </w:div>
            <w:div w:id="1700467653">
              <w:marLeft w:val="0"/>
              <w:marRight w:val="0"/>
              <w:marTop w:val="0"/>
              <w:marBottom w:val="0"/>
              <w:divBdr>
                <w:top w:val="none" w:sz="0" w:space="0" w:color="auto"/>
                <w:left w:val="none" w:sz="0" w:space="0" w:color="auto"/>
                <w:bottom w:val="none" w:sz="0" w:space="0" w:color="auto"/>
                <w:right w:val="none" w:sz="0" w:space="0" w:color="auto"/>
              </w:divBdr>
            </w:div>
            <w:div w:id="1700467655">
              <w:marLeft w:val="0"/>
              <w:marRight w:val="0"/>
              <w:marTop w:val="0"/>
              <w:marBottom w:val="0"/>
              <w:divBdr>
                <w:top w:val="none" w:sz="0" w:space="0" w:color="auto"/>
                <w:left w:val="none" w:sz="0" w:space="0" w:color="auto"/>
                <w:bottom w:val="none" w:sz="0" w:space="0" w:color="auto"/>
                <w:right w:val="none" w:sz="0" w:space="0" w:color="auto"/>
              </w:divBdr>
            </w:div>
            <w:div w:id="1700467657">
              <w:marLeft w:val="0"/>
              <w:marRight w:val="0"/>
              <w:marTop w:val="0"/>
              <w:marBottom w:val="0"/>
              <w:divBdr>
                <w:top w:val="none" w:sz="0" w:space="0" w:color="auto"/>
                <w:left w:val="none" w:sz="0" w:space="0" w:color="auto"/>
                <w:bottom w:val="none" w:sz="0" w:space="0" w:color="auto"/>
                <w:right w:val="none" w:sz="0" w:space="0" w:color="auto"/>
              </w:divBdr>
            </w:div>
            <w:div w:id="1700467665">
              <w:marLeft w:val="0"/>
              <w:marRight w:val="0"/>
              <w:marTop w:val="0"/>
              <w:marBottom w:val="0"/>
              <w:divBdr>
                <w:top w:val="none" w:sz="0" w:space="0" w:color="auto"/>
                <w:left w:val="none" w:sz="0" w:space="0" w:color="auto"/>
                <w:bottom w:val="none" w:sz="0" w:space="0" w:color="auto"/>
                <w:right w:val="none" w:sz="0" w:space="0" w:color="auto"/>
              </w:divBdr>
            </w:div>
            <w:div w:id="17004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431">
      <w:marLeft w:val="0"/>
      <w:marRight w:val="0"/>
      <w:marTop w:val="0"/>
      <w:marBottom w:val="0"/>
      <w:divBdr>
        <w:top w:val="none" w:sz="0" w:space="0" w:color="auto"/>
        <w:left w:val="none" w:sz="0" w:space="0" w:color="auto"/>
        <w:bottom w:val="none" w:sz="0" w:space="0" w:color="auto"/>
        <w:right w:val="none" w:sz="0" w:space="0" w:color="auto"/>
      </w:divBdr>
    </w:div>
    <w:div w:id="1700467432">
      <w:marLeft w:val="0"/>
      <w:marRight w:val="0"/>
      <w:marTop w:val="0"/>
      <w:marBottom w:val="0"/>
      <w:divBdr>
        <w:top w:val="none" w:sz="0" w:space="0" w:color="auto"/>
        <w:left w:val="none" w:sz="0" w:space="0" w:color="auto"/>
        <w:bottom w:val="none" w:sz="0" w:space="0" w:color="auto"/>
        <w:right w:val="none" w:sz="0" w:space="0" w:color="auto"/>
      </w:divBdr>
      <w:divsChild>
        <w:div w:id="1700467620">
          <w:marLeft w:val="0"/>
          <w:marRight w:val="0"/>
          <w:marTop w:val="0"/>
          <w:marBottom w:val="0"/>
          <w:divBdr>
            <w:top w:val="none" w:sz="0" w:space="0" w:color="auto"/>
            <w:left w:val="none" w:sz="0" w:space="0" w:color="auto"/>
            <w:bottom w:val="none" w:sz="0" w:space="0" w:color="auto"/>
            <w:right w:val="none" w:sz="0" w:space="0" w:color="auto"/>
          </w:divBdr>
          <w:divsChild>
            <w:div w:id="1700467454">
              <w:marLeft w:val="0"/>
              <w:marRight w:val="0"/>
              <w:marTop w:val="0"/>
              <w:marBottom w:val="0"/>
              <w:divBdr>
                <w:top w:val="none" w:sz="0" w:space="0" w:color="auto"/>
                <w:left w:val="none" w:sz="0" w:space="0" w:color="auto"/>
                <w:bottom w:val="none" w:sz="0" w:space="0" w:color="auto"/>
                <w:right w:val="none" w:sz="0" w:space="0" w:color="auto"/>
              </w:divBdr>
            </w:div>
            <w:div w:id="1700467550">
              <w:marLeft w:val="0"/>
              <w:marRight w:val="0"/>
              <w:marTop w:val="0"/>
              <w:marBottom w:val="0"/>
              <w:divBdr>
                <w:top w:val="none" w:sz="0" w:space="0" w:color="auto"/>
                <w:left w:val="none" w:sz="0" w:space="0" w:color="auto"/>
                <w:bottom w:val="none" w:sz="0" w:space="0" w:color="auto"/>
                <w:right w:val="none" w:sz="0" w:space="0" w:color="auto"/>
              </w:divBdr>
            </w:div>
            <w:div w:id="1700467592">
              <w:marLeft w:val="0"/>
              <w:marRight w:val="0"/>
              <w:marTop w:val="0"/>
              <w:marBottom w:val="0"/>
              <w:divBdr>
                <w:top w:val="none" w:sz="0" w:space="0" w:color="auto"/>
                <w:left w:val="none" w:sz="0" w:space="0" w:color="auto"/>
                <w:bottom w:val="none" w:sz="0" w:space="0" w:color="auto"/>
                <w:right w:val="none" w:sz="0" w:space="0" w:color="auto"/>
              </w:divBdr>
            </w:div>
            <w:div w:id="17004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443">
      <w:marLeft w:val="0"/>
      <w:marRight w:val="0"/>
      <w:marTop w:val="0"/>
      <w:marBottom w:val="0"/>
      <w:divBdr>
        <w:top w:val="none" w:sz="0" w:space="0" w:color="auto"/>
        <w:left w:val="none" w:sz="0" w:space="0" w:color="auto"/>
        <w:bottom w:val="none" w:sz="0" w:space="0" w:color="auto"/>
        <w:right w:val="none" w:sz="0" w:space="0" w:color="auto"/>
      </w:divBdr>
      <w:divsChild>
        <w:div w:id="1700467621">
          <w:marLeft w:val="0"/>
          <w:marRight w:val="0"/>
          <w:marTop w:val="0"/>
          <w:marBottom w:val="0"/>
          <w:divBdr>
            <w:top w:val="none" w:sz="0" w:space="0" w:color="auto"/>
            <w:left w:val="none" w:sz="0" w:space="0" w:color="auto"/>
            <w:bottom w:val="none" w:sz="0" w:space="0" w:color="auto"/>
            <w:right w:val="none" w:sz="0" w:space="0" w:color="auto"/>
          </w:divBdr>
          <w:divsChild>
            <w:div w:id="1700467422">
              <w:marLeft w:val="0"/>
              <w:marRight w:val="0"/>
              <w:marTop w:val="0"/>
              <w:marBottom w:val="0"/>
              <w:divBdr>
                <w:top w:val="none" w:sz="0" w:space="0" w:color="auto"/>
                <w:left w:val="none" w:sz="0" w:space="0" w:color="auto"/>
                <w:bottom w:val="none" w:sz="0" w:space="0" w:color="auto"/>
                <w:right w:val="none" w:sz="0" w:space="0" w:color="auto"/>
              </w:divBdr>
            </w:div>
            <w:div w:id="1700467448">
              <w:marLeft w:val="0"/>
              <w:marRight w:val="0"/>
              <w:marTop w:val="0"/>
              <w:marBottom w:val="0"/>
              <w:divBdr>
                <w:top w:val="none" w:sz="0" w:space="0" w:color="auto"/>
                <w:left w:val="none" w:sz="0" w:space="0" w:color="auto"/>
                <w:bottom w:val="none" w:sz="0" w:space="0" w:color="auto"/>
                <w:right w:val="none" w:sz="0" w:space="0" w:color="auto"/>
              </w:divBdr>
            </w:div>
            <w:div w:id="1700467465">
              <w:marLeft w:val="0"/>
              <w:marRight w:val="0"/>
              <w:marTop w:val="0"/>
              <w:marBottom w:val="0"/>
              <w:divBdr>
                <w:top w:val="none" w:sz="0" w:space="0" w:color="auto"/>
                <w:left w:val="none" w:sz="0" w:space="0" w:color="auto"/>
                <w:bottom w:val="none" w:sz="0" w:space="0" w:color="auto"/>
                <w:right w:val="none" w:sz="0" w:space="0" w:color="auto"/>
              </w:divBdr>
            </w:div>
            <w:div w:id="1700467481">
              <w:marLeft w:val="0"/>
              <w:marRight w:val="0"/>
              <w:marTop w:val="0"/>
              <w:marBottom w:val="0"/>
              <w:divBdr>
                <w:top w:val="none" w:sz="0" w:space="0" w:color="auto"/>
                <w:left w:val="none" w:sz="0" w:space="0" w:color="auto"/>
                <w:bottom w:val="none" w:sz="0" w:space="0" w:color="auto"/>
                <w:right w:val="none" w:sz="0" w:space="0" w:color="auto"/>
              </w:divBdr>
            </w:div>
            <w:div w:id="1700467499">
              <w:marLeft w:val="0"/>
              <w:marRight w:val="0"/>
              <w:marTop w:val="0"/>
              <w:marBottom w:val="0"/>
              <w:divBdr>
                <w:top w:val="none" w:sz="0" w:space="0" w:color="auto"/>
                <w:left w:val="none" w:sz="0" w:space="0" w:color="auto"/>
                <w:bottom w:val="none" w:sz="0" w:space="0" w:color="auto"/>
                <w:right w:val="none" w:sz="0" w:space="0" w:color="auto"/>
              </w:divBdr>
            </w:div>
            <w:div w:id="1700467572">
              <w:marLeft w:val="0"/>
              <w:marRight w:val="0"/>
              <w:marTop w:val="0"/>
              <w:marBottom w:val="0"/>
              <w:divBdr>
                <w:top w:val="none" w:sz="0" w:space="0" w:color="auto"/>
                <w:left w:val="none" w:sz="0" w:space="0" w:color="auto"/>
                <w:bottom w:val="none" w:sz="0" w:space="0" w:color="auto"/>
                <w:right w:val="none" w:sz="0" w:space="0" w:color="auto"/>
              </w:divBdr>
            </w:div>
            <w:div w:id="1700467611">
              <w:marLeft w:val="0"/>
              <w:marRight w:val="0"/>
              <w:marTop w:val="0"/>
              <w:marBottom w:val="0"/>
              <w:divBdr>
                <w:top w:val="none" w:sz="0" w:space="0" w:color="auto"/>
                <w:left w:val="none" w:sz="0" w:space="0" w:color="auto"/>
                <w:bottom w:val="none" w:sz="0" w:space="0" w:color="auto"/>
                <w:right w:val="none" w:sz="0" w:space="0" w:color="auto"/>
              </w:divBdr>
            </w:div>
            <w:div w:id="1700467650">
              <w:marLeft w:val="0"/>
              <w:marRight w:val="0"/>
              <w:marTop w:val="0"/>
              <w:marBottom w:val="0"/>
              <w:divBdr>
                <w:top w:val="none" w:sz="0" w:space="0" w:color="auto"/>
                <w:left w:val="none" w:sz="0" w:space="0" w:color="auto"/>
                <w:bottom w:val="none" w:sz="0" w:space="0" w:color="auto"/>
                <w:right w:val="none" w:sz="0" w:space="0" w:color="auto"/>
              </w:divBdr>
            </w:div>
            <w:div w:id="17004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449">
      <w:marLeft w:val="0"/>
      <w:marRight w:val="0"/>
      <w:marTop w:val="0"/>
      <w:marBottom w:val="0"/>
      <w:divBdr>
        <w:top w:val="none" w:sz="0" w:space="0" w:color="auto"/>
        <w:left w:val="none" w:sz="0" w:space="0" w:color="auto"/>
        <w:bottom w:val="none" w:sz="0" w:space="0" w:color="auto"/>
        <w:right w:val="none" w:sz="0" w:space="0" w:color="auto"/>
      </w:divBdr>
    </w:div>
    <w:div w:id="1700467452">
      <w:marLeft w:val="0"/>
      <w:marRight w:val="0"/>
      <w:marTop w:val="0"/>
      <w:marBottom w:val="0"/>
      <w:divBdr>
        <w:top w:val="none" w:sz="0" w:space="0" w:color="auto"/>
        <w:left w:val="none" w:sz="0" w:space="0" w:color="auto"/>
        <w:bottom w:val="none" w:sz="0" w:space="0" w:color="auto"/>
        <w:right w:val="none" w:sz="0" w:space="0" w:color="auto"/>
      </w:divBdr>
    </w:div>
    <w:div w:id="1700467463">
      <w:marLeft w:val="0"/>
      <w:marRight w:val="0"/>
      <w:marTop w:val="0"/>
      <w:marBottom w:val="0"/>
      <w:divBdr>
        <w:top w:val="none" w:sz="0" w:space="0" w:color="auto"/>
        <w:left w:val="none" w:sz="0" w:space="0" w:color="auto"/>
        <w:bottom w:val="none" w:sz="0" w:space="0" w:color="auto"/>
        <w:right w:val="none" w:sz="0" w:space="0" w:color="auto"/>
      </w:divBdr>
    </w:div>
    <w:div w:id="1700467466">
      <w:marLeft w:val="0"/>
      <w:marRight w:val="0"/>
      <w:marTop w:val="0"/>
      <w:marBottom w:val="0"/>
      <w:divBdr>
        <w:top w:val="none" w:sz="0" w:space="0" w:color="auto"/>
        <w:left w:val="none" w:sz="0" w:space="0" w:color="auto"/>
        <w:bottom w:val="none" w:sz="0" w:space="0" w:color="auto"/>
        <w:right w:val="none" w:sz="0" w:space="0" w:color="auto"/>
      </w:divBdr>
    </w:div>
    <w:div w:id="1700467472">
      <w:marLeft w:val="0"/>
      <w:marRight w:val="0"/>
      <w:marTop w:val="0"/>
      <w:marBottom w:val="0"/>
      <w:divBdr>
        <w:top w:val="none" w:sz="0" w:space="0" w:color="auto"/>
        <w:left w:val="none" w:sz="0" w:space="0" w:color="auto"/>
        <w:bottom w:val="none" w:sz="0" w:space="0" w:color="auto"/>
        <w:right w:val="none" w:sz="0" w:space="0" w:color="auto"/>
      </w:divBdr>
    </w:div>
    <w:div w:id="1700467476">
      <w:marLeft w:val="0"/>
      <w:marRight w:val="0"/>
      <w:marTop w:val="0"/>
      <w:marBottom w:val="0"/>
      <w:divBdr>
        <w:top w:val="none" w:sz="0" w:space="0" w:color="auto"/>
        <w:left w:val="none" w:sz="0" w:space="0" w:color="auto"/>
        <w:bottom w:val="none" w:sz="0" w:space="0" w:color="auto"/>
        <w:right w:val="none" w:sz="0" w:space="0" w:color="auto"/>
      </w:divBdr>
      <w:divsChild>
        <w:div w:id="1700467462">
          <w:marLeft w:val="0"/>
          <w:marRight w:val="0"/>
          <w:marTop w:val="0"/>
          <w:marBottom w:val="0"/>
          <w:divBdr>
            <w:top w:val="none" w:sz="0" w:space="0" w:color="auto"/>
            <w:left w:val="none" w:sz="0" w:space="0" w:color="auto"/>
            <w:bottom w:val="none" w:sz="0" w:space="0" w:color="auto"/>
            <w:right w:val="none" w:sz="0" w:space="0" w:color="auto"/>
          </w:divBdr>
          <w:divsChild>
            <w:div w:id="17004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479">
      <w:marLeft w:val="0"/>
      <w:marRight w:val="0"/>
      <w:marTop w:val="0"/>
      <w:marBottom w:val="0"/>
      <w:divBdr>
        <w:top w:val="none" w:sz="0" w:space="0" w:color="auto"/>
        <w:left w:val="none" w:sz="0" w:space="0" w:color="auto"/>
        <w:bottom w:val="none" w:sz="0" w:space="0" w:color="auto"/>
        <w:right w:val="none" w:sz="0" w:space="0" w:color="auto"/>
      </w:divBdr>
    </w:div>
    <w:div w:id="1700467490">
      <w:marLeft w:val="0"/>
      <w:marRight w:val="0"/>
      <w:marTop w:val="0"/>
      <w:marBottom w:val="0"/>
      <w:divBdr>
        <w:top w:val="none" w:sz="0" w:space="0" w:color="auto"/>
        <w:left w:val="none" w:sz="0" w:space="0" w:color="auto"/>
        <w:bottom w:val="none" w:sz="0" w:space="0" w:color="auto"/>
        <w:right w:val="none" w:sz="0" w:space="0" w:color="auto"/>
      </w:divBdr>
    </w:div>
    <w:div w:id="1700467494">
      <w:marLeft w:val="0"/>
      <w:marRight w:val="0"/>
      <w:marTop w:val="0"/>
      <w:marBottom w:val="0"/>
      <w:divBdr>
        <w:top w:val="none" w:sz="0" w:space="0" w:color="auto"/>
        <w:left w:val="none" w:sz="0" w:space="0" w:color="auto"/>
        <w:bottom w:val="none" w:sz="0" w:space="0" w:color="auto"/>
        <w:right w:val="none" w:sz="0" w:space="0" w:color="auto"/>
      </w:divBdr>
      <w:divsChild>
        <w:div w:id="1700467492">
          <w:marLeft w:val="0"/>
          <w:marRight w:val="0"/>
          <w:marTop w:val="0"/>
          <w:marBottom w:val="0"/>
          <w:divBdr>
            <w:top w:val="none" w:sz="0" w:space="0" w:color="auto"/>
            <w:left w:val="none" w:sz="0" w:space="0" w:color="auto"/>
            <w:bottom w:val="none" w:sz="0" w:space="0" w:color="auto"/>
            <w:right w:val="none" w:sz="0" w:space="0" w:color="auto"/>
          </w:divBdr>
          <w:divsChild>
            <w:div w:id="17004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497">
      <w:marLeft w:val="0"/>
      <w:marRight w:val="0"/>
      <w:marTop w:val="0"/>
      <w:marBottom w:val="0"/>
      <w:divBdr>
        <w:top w:val="none" w:sz="0" w:space="0" w:color="auto"/>
        <w:left w:val="none" w:sz="0" w:space="0" w:color="auto"/>
        <w:bottom w:val="none" w:sz="0" w:space="0" w:color="auto"/>
        <w:right w:val="none" w:sz="0" w:space="0" w:color="auto"/>
      </w:divBdr>
    </w:div>
    <w:div w:id="1700467505">
      <w:marLeft w:val="0"/>
      <w:marRight w:val="0"/>
      <w:marTop w:val="0"/>
      <w:marBottom w:val="0"/>
      <w:divBdr>
        <w:top w:val="none" w:sz="0" w:space="0" w:color="auto"/>
        <w:left w:val="none" w:sz="0" w:space="0" w:color="auto"/>
        <w:bottom w:val="none" w:sz="0" w:space="0" w:color="auto"/>
        <w:right w:val="none" w:sz="0" w:space="0" w:color="auto"/>
      </w:divBdr>
    </w:div>
    <w:div w:id="1700467508">
      <w:marLeft w:val="0"/>
      <w:marRight w:val="0"/>
      <w:marTop w:val="0"/>
      <w:marBottom w:val="0"/>
      <w:divBdr>
        <w:top w:val="none" w:sz="0" w:space="0" w:color="auto"/>
        <w:left w:val="none" w:sz="0" w:space="0" w:color="auto"/>
        <w:bottom w:val="none" w:sz="0" w:space="0" w:color="auto"/>
        <w:right w:val="none" w:sz="0" w:space="0" w:color="auto"/>
      </w:divBdr>
      <w:divsChild>
        <w:div w:id="1700467469">
          <w:marLeft w:val="0"/>
          <w:marRight w:val="0"/>
          <w:marTop w:val="0"/>
          <w:marBottom w:val="0"/>
          <w:divBdr>
            <w:top w:val="none" w:sz="0" w:space="0" w:color="auto"/>
            <w:left w:val="none" w:sz="0" w:space="0" w:color="auto"/>
            <w:bottom w:val="none" w:sz="0" w:space="0" w:color="auto"/>
            <w:right w:val="none" w:sz="0" w:space="0" w:color="auto"/>
          </w:divBdr>
          <w:divsChild>
            <w:div w:id="1700467437">
              <w:marLeft w:val="0"/>
              <w:marRight w:val="0"/>
              <w:marTop w:val="0"/>
              <w:marBottom w:val="0"/>
              <w:divBdr>
                <w:top w:val="none" w:sz="0" w:space="0" w:color="auto"/>
                <w:left w:val="none" w:sz="0" w:space="0" w:color="auto"/>
                <w:bottom w:val="none" w:sz="0" w:space="0" w:color="auto"/>
                <w:right w:val="none" w:sz="0" w:space="0" w:color="auto"/>
              </w:divBdr>
            </w:div>
            <w:div w:id="1700467446">
              <w:marLeft w:val="0"/>
              <w:marRight w:val="0"/>
              <w:marTop w:val="0"/>
              <w:marBottom w:val="0"/>
              <w:divBdr>
                <w:top w:val="none" w:sz="0" w:space="0" w:color="auto"/>
                <w:left w:val="none" w:sz="0" w:space="0" w:color="auto"/>
                <w:bottom w:val="none" w:sz="0" w:space="0" w:color="auto"/>
                <w:right w:val="none" w:sz="0" w:space="0" w:color="auto"/>
              </w:divBdr>
            </w:div>
            <w:div w:id="17004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16">
      <w:marLeft w:val="0"/>
      <w:marRight w:val="0"/>
      <w:marTop w:val="0"/>
      <w:marBottom w:val="0"/>
      <w:divBdr>
        <w:top w:val="none" w:sz="0" w:space="0" w:color="auto"/>
        <w:left w:val="none" w:sz="0" w:space="0" w:color="auto"/>
        <w:bottom w:val="none" w:sz="0" w:space="0" w:color="auto"/>
        <w:right w:val="none" w:sz="0" w:space="0" w:color="auto"/>
      </w:divBdr>
    </w:div>
    <w:div w:id="1700467517">
      <w:marLeft w:val="0"/>
      <w:marRight w:val="0"/>
      <w:marTop w:val="0"/>
      <w:marBottom w:val="0"/>
      <w:divBdr>
        <w:top w:val="none" w:sz="0" w:space="0" w:color="auto"/>
        <w:left w:val="none" w:sz="0" w:space="0" w:color="auto"/>
        <w:bottom w:val="none" w:sz="0" w:space="0" w:color="auto"/>
        <w:right w:val="none" w:sz="0" w:space="0" w:color="auto"/>
      </w:divBdr>
    </w:div>
    <w:div w:id="1700467518">
      <w:marLeft w:val="0"/>
      <w:marRight w:val="0"/>
      <w:marTop w:val="0"/>
      <w:marBottom w:val="0"/>
      <w:divBdr>
        <w:top w:val="none" w:sz="0" w:space="0" w:color="auto"/>
        <w:left w:val="none" w:sz="0" w:space="0" w:color="auto"/>
        <w:bottom w:val="none" w:sz="0" w:space="0" w:color="auto"/>
        <w:right w:val="none" w:sz="0" w:space="0" w:color="auto"/>
      </w:divBdr>
      <w:divsChild>
        <w:div w:id="1700467529">
          <w:marLeft w:val="0"/>
          <w:marRight w:val="0"/>
          <w:marTop w:val="0"/>
          <w:marBottom w:val="0"/>
          <w:divBdr>
            <w:top w:val="none" w:sz="0" w:space="0" w:color="auto"/>
            <w:left w:val="none" w:sz="0" w:space="0" w:color="auto"/>
            <w:bottom w:val="none" w:sz="0" w:space="0" w:color="auto"/>
            <w:right w:val="none" w:sz="0" w:space="0" w:color="auto"/>
          </w:divBdr>
          <w:divsChild>
            <w:div w:id="17004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24">
      <w:marLeft w:val="0"/>
      <w:marRight w:val="0"/>
      <w:marTop w:val="0"/>
      <w:marBottom w:val="0"/>
      <w:divBdr>
        <w:top w:val="none" w:sz="0" w:space="0" w:color="auto"/>
        <w:left w:val="none" w:sz="0" w:space="0" w:color="auto"/>
        <w:bottom w:val="none" w:sz="0" w:space="0" w:color="auto"/>
        <w:right w:val="none" w:sz="0" w:space="0" w:color="auto"/>
      </w:divBdr>
    </w:div>
    <w:div w:id="1700467536">
      <w:marLeft w:val="0"/>
      <w:marRight w:val="0"/>
      <w:marTop w:val="0"/>
      <w:marBottom w:val="0"/>
      <w:divBdr>
        <w:top w:val="none" w:sz="0" w:space="0" w:color="auto"/>
        <w:left w:val="none" w:sz="0" w:space="0" w:color="auto"/>
        <w:bottom w:val="none" w:sz="0" w:space="0" w:color="auto"/>
        <w:right w:val="none" w:sz="0" w:space="0" w:color="auto"/>
      </w:divBdr>
    </w:div>
    <w:div w:id="1700467539">
      <w:marLeft w:val="0"/>
      <w:marRight w:val="0"/>
      <w:marTop w:val="0"/>
      <w:marBottom w:val="0"/>
      <w:divBdr>
        <w:top w:val="none" w:sz="0" w:space="0" w:color="auto"/>
        <w:left w:val="none" w:sz="0" w:space="0" w:color="auto"/>
        <w:bottom w:val="none" w:sz="0" w:space="0" w:color="auto"/>
        <w:right w:val="none" w:sz="0" w:space="0" w:color="auto"/>
      </w:divBdr>
      <w:divsChild>
        <w:div w:id="1700467471">
          <w:marLeft w:val="0"/>
          <w:marRight w:val="0"/>
          <w:marTop w:val="0"/>
          <w:marBottom w:val="0"/>
          <w:divBdr>
            <w:top w:val="none" w:sz="0" w:space="0" w:color="auto"/>
            <w:left w:val="none" w:sz="0" w:space="0" w:color="auto"/>
            <w:bottom w:val="none" w:sz="0" w:space="0" w:color="auto"/>
            <w:right w:val="none" w:sz="0" w:space="0" w:color="auto"/>
          </w:divBdr>
          <w:divsChild>
            <w:div w:id="1700467559">
              <w:marLeft w:val="0"/>
              <w:marRight w:val="0"/>
              <w:marTop w:val="0"/>
              <w:marBottom w:val="0"/>
              <w:divBdr>
                <w:top w:val="none" w:sz="0" w:space="0" w:color="auto"/>
                <w:left w:val="none" w:sz="0" w:space="0" w:color="auto"/>
                <w:bottom w:val="none" w:sz="0" w:space="0" w:color="auto"/>
                <w:right w:val="none" w:sz="0" w:space="0" w:color="auto"/>
              </w:divBdr>
            </w:div>
            <w:div w:id="17004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43">
      <w:marLeft w:val="0"/>
      <w:marRight w:val="0"/>
      <w:marTop w:val="0"/>
      <w:marBottom w:val="0"/>
      <w:divBdr>
        <w:top w:val="none" w:sz="0" w:space="0" w:color="auto"/>
        <w:left w:val="none" w:sz="0" w:space="0" w:color="auto"/>
        <w:bottom w:val="none" w:sz="0" w:space="0" w:color="auto"/>
        <w:right w:val="none" w:sz="0" w:space="0" w:color="auto"/>
      </w:divBdr>
    </w:div>
    <w:div w:id="1700467547">
      <w:marLeft w:val="0"/>
      <w:marRight w:val="0"/>
      <w:marTop w:val="0"/>
      <w:marBottom w:val="0"/>
      <w:divBdr>
        <w:top w:val="none" w:sz="0" w:space="0" w:color="auto"/>
        <w:left w:val="none" w:sz="0" w:space="0" w:color="auto"/>
        <w:bottom w:val="none" w:sz="0" w:space="0" w:color="auto"/>
        <w:right w:val="none" w:sz="0" w:space="0" w:color="auto"/>
      </w:divBdr>
    </w:div>
    <w:div w:id="1700467548">
      <w:marLeft w:val="0"/>
      <w:marRight w:val="0"/>
      <w:marTop w:val="0"/>
      <w:marBottom w:val="0"/>
      <w:divBdr>
        <w:top w:val="none" w:sz="0" w:space="0" w:color="auto"/>
        <w:left w:val="none" w:sz="0" w:space="0" w:color="auto"/>
        <w:bottom w:val="none" w:sz="0" w:space="0" w:color="auto"/>
        <w:right w:val="none" w:sz="0" w:space="0" w:color="auto"/>
      </w:divBdr>
    </w:div>
    <w:div w:id="1700467549">
      <w:marLeft w:val="0"/>
      <w:marRight w:val="0"/>
      <w:marTop w:val="0"/>
      <w:marBottom w:val="0"/>
      <w:divBdr>
        <w:top w:val="none" w:sz="0" w:space="0" w:color="auto"/>
        <w:left w:val="none" w:sz="0" w:space="0" w:color="auto"/>
        <w:bottom w:val="none" w:sz="0" w:space="0" w:color="auto"/>
        <w:right w:val="none" w:sz="0" w:space="0" w:color="auto"/>
      </w:divBdr>
    </w:div>
    <w:div w:id="1700467555">
      <w:marLeft w:val="0"/>
      <w:marRight w:val="0"/>
      <w:marTop w:val="0"/>
      <w:marBottom w:val="0"/>
      <w:divBdr>
        <w:top w:val="none" w:sz="0" w:space="0" w:color="auto"/>
        <w:left w:val="none" w:sz="0" w:space="0" w:color="auto"/>
        <w:bottom w:val="none" w:sz="0" w:space="0" w:color="auto"/>
        <w:right w:val="none" w:sz="0" w:space="0" w:color="auto"/>
      </w:divBdr>
    </w:div>
    <w:div w:id="1700467556">
      <w:marLeft w:val="0"/>
      <w:marRight w:val="0"/>
      <w:marTop w:val="0"/>
      <w:marBottom w:val="0"/>
      <w:divBdr>
        <w:top w:val="none" w:sz="0" w:space="0" w:color="auto"/>
        <w:left w:val="none" w:sz="0" w:space="0" w:color="auto"/>
        <w:bottom w:val="none" w:sz="0" w:space="0" w:color="auto"/>
        <w:right w:val="none" w:sz="0" w:space="0" w:color="auto"/>
      </w:divBdr>
    </w:div>
    <w:div w:id="1700467563">
      <w:marLeft w:val="0"/>
      <w:marRight w:val="0"/>
      <w:marTop w:val="0"/>
      <w:marBottom w:val="0"/>
      <w:divBdr>
        <w:top w:val="none" w:sz="0" w:space="0" w:color="auto"/>
        <w:left w:val="none" w:sz="0" w:space="0" w:color="auto"/>
        <w:bottom w:val="none" w:sz="0" w:space="0" w:color="auto"/>
        <w:right w:val="none" w:sz="0" w:space="0" w:color="auto"/>
      </w:divBdr>
    </w:div>
    <w:div w:id="1700467564">
      <w:marLeft w:val="0"/>
      <w:marRight w:val="0"/>
      <w:marTop w:val="0"/>
      <w:marBottom w:val="0"/>
      <w:divBdr>
        <w:top w:val="none" w:sz="0" w:space="0" w:color="auto"/>
        <w:left w:val="none" w:sz="0" w:space="0" w:color="auto"/>
        <w:bottom w:val="none" w:sz="0" w:space="0" w:color="auto"/>
        <w:right w:val="none" w:sz="0" w:space="0" w:color="auto"/>
      </w:divBdr>
      <w:divsChild>
        <w:div w:id="1700467553">
          <w:marLeft w:val="0"/>
          <w:marRight w:val="0"/>
          <w:marTop w:val="0"/>
          <w:marBottom w:val="0"/>
          <w:divBdr>
            <w:top w:val="none" w:sz="0" w:space="0" w:color="auto"/>
            <w:left w:val="none" w:sz="0" w:space="0" w:color="auto"/>
            <w:bottom w:val="none" w:sz="0" w:space="0" w:color="auto"/>
            <w:right w:val="none" w:sz="0" w:space="0" w:color="auto"/>
          </w:divBdr>
          <w:divsChild>
            <w:div w:id="1700467421">
              <w:marLeft w:val="0"/>
              <w:marRight w:val="0"/>
              <w:marTop w:val="0"/>
              <w:marBottom w:val="0"/>
              <w:divBdr>
                <w:top w:val="none" w:sz="0" w:space="0" w:color="auto"/>
                <w:left w:val="none" w:sz="0" w:space="0" w:color="auto"/>
                <w:bottom w:val="none" w:sz="0" w:space="0" w:color="auto"/>
                <w:right w:val="none" w:sz="0" w:space="0" w:color="auto"/>
              </w:divBdr>
            </w:div>
            <w:div w:id="1700467434">
              <w:marLeft w:val="0"/>
              <w:marRight w:val="0"/>
              <w:marTop w:val="0"/>
              <w:marBottom w:val="0"/>
              <w:divBdr>
                <w:top w:val="none" w:sz="0" w:space="0" w:color="auto"/>
                <w:left w:val="none" w:sz="0" w:space="0" w:color="auto"/>
                <w:bottom w:val="none" w:sz="0" w:space="0" w:color="auto"/>
                <w:right w:val="none" w:sz="0" w:space="0" w:color="auto"/>
              </w:divBdr>
            </w:div>
            <w:div w:id="1700467510">
              <w:marLeft w:val="0"/>
              <w:marRight w:val="0"/>
              <w:marTop w:val="0"/>
              <w:marBottom w:val="0"/>
              <w:divBdr>
                <w:top w:val="none" w:sz="0" w:space="0" w:color="auto"/>
                <w:left w:val="none" w:sz="0" w:space="0" w:color="auto"/>
                <w:bottom w:val="none" w:sz="0" w:space="0" w:color="auto"/>
                <w:right w:val="none" w:sz="0" w:space="0" w:color="auto"/>
              </w:divBdr>
            </w:div>
            <w:div w:id="1700467512">
              <w:marLeft w:val="0"/>
              <w:marRight w:val="0"/>
              <w:marTop w:val="0"/>
              <w:marBottom w:val="0"/>
              <w:divBdr>
                <w:top w:val="none" w:sz="0" w:space="0" w:color="auto"/>
                <w:left w:val="none" w:sz="0" w:space="0" w:color="auto"/>
                <w:bottom w:val="none" w:sz="0" w:space="0" w:color="auto"/>
                <w:right w:val="none" w:sz="0" w:space="0" w:color="auto"/>
              </w:divBdr>
            </w:div>
            <w:div w:id="1700467526">
              <w:marLeft w:val="0"/>
              <w:marRight w:val="0"/>
              <w:marTop w:val="0"/>
              <w:marBottom w:val="0"/>
              <w:divBdr>
                <w:top w:val="none" w:sz="0" w:space="0" w:color="auto"/>
                <w:left w:val="none" w:sz="0" w:space="0" w:color="auto"/>
                <w:bottom w:val="none" w:sz="0" w:space="0" w:color="auto"/>
                <w:right w:val="none" w:sz="0" w:space="0" w:color="auto"/>
              </w:divBdr>
            </w:div>
            <w:div w:id="1700467546">
              <w:marLeft w:val="0"/>
              <w:marRight w:val="0"/>
              <w:marTop w:val="0"/>
              <w:marBottom w:val="0"/>
              <w:divBdr>
                <w:top w:val="none" w:sz="0" w:space="0" w:color="auto"/>
                <w:left w:val="none" w:sz="0" w:space="0" w:color="auto"/>
                <w:bottom w:val="none" w:sz="0" w:space="0" w:color="auto"/>
                <w:right w:val="none" w:sz="0" w:space="0" w:color="auto"/>
              </w:divBdr>
            </w:div>
            <w:div w:id="1700467570">
              <w:marLeft w:val="0"/>
              <w:marRight w:val="0"/>
              <w:marTop w:val="0"/>
              <w:marBottom w:val="0"/>
              <w:divBdr>
                <w:top w:val="none" w:sz="0" w:space="0" w:color="auto"/>
                <w:left w:val="none" w:sz="0" w:space="0" w:color="auto"/>
                <w:bottom w:val="none" w:sz="0" w:space="0" w:color="auto"/>
                <w:right w:val="none" w:sz="0" w:space="0" w:color="auto"/>
              </w:divBdr>
            </w:div>
            <w:div w:id="1700467598">
              <w:marLeft w:val="0"/>
              <w:marRight w:val="0"/>
              <w:marTop w:val="0"/>
              <w:marBottom w:val="0"/>
              <w:divBdr>
                <w:top w:val="none" w:sz="0" w:space="0" w:color="auto"/>
                <w:left w:val="none" w:sz="0" w:space="0" w:color="auto"/>
                <w:bottom w:val="none" w:sz="0" w:space="0" w:color="auto"/>
                <w:right w:val="none" w:sz="0" w:space="0" w:color="auto"/>
              </w:divBdr>
            </w:div>
            <w:div w:id="1700467607">
              <w:marLeft w:val="0"/>
              <w:marRight w:val="0"/>
              <w:marTop w:val="0"/>
              <w:marBottom w:val="0"/>
              <w:divBdr>
                <w:top w:val="none" w:sz="0" w:space="0" w:color="auto"/>
                <w:left w:val="none" w:sz="0" w:space="0" w:color="auto"/>
                <w:bottom w:val="none" w:sz="0" w:space="0" w:color="auto"/>
                <w:right w:val="none" w:sz="0" w:space="0" w:color="auto"/>
              </w:divBdr>
            </w:div>
            <w:div w:id="1700467635">
              <w:marLeft w:val="0"/>
              <w:marRight w:val="0"/>
              <w:marTop w:val="0"/>
              <w:marBottom w:val="0"/>
              <w:divBdr>
                <w:top w:val="none" w:sz="0" w:space="0" w:color="auto"/>
                <w:left w:val="none" w:sz="0" w:space="0" w:color="auto"/>
                <w:bottom w:val="none" w:sz="0" w:space="0" w:color="auto"/>
                <w:right w:val="none" w:sz="0" w:space="0" w:color="auto"/>
              </w:divBdr>
            </w:div>
            <w:div w:id="1700467658">
              <w:marLeft w:val="0"/>
              <w:marRight w:val="0"/>
              <w:marTop w:val="0"/>
              <w:marBottom w:val="0"/>
              <w:divBdr>
                <w:top w:val="none" w:sz="0" w:space="0" w:color="auto"/>
                <w:left w:val="none" w:sz="0" w:space="0" w:color="auto"/>
                <w:bottom w:val="none" w:sz="0" w:space="0" w:color="auto"/>
                <w:right w:val="none" w:sz="0" w:space="0" w:color="auto"/>
              </w:divBdr>
            </w:div>
            <w:div w:id="17004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66">
      <w:marLeft w:val="0"/>
      <w:marRight w:val="0"/>
      <w:marTop w:val="0"/>
      <w:marBottom w:val="0"/>
      <w:divBdr>
        <w:top w:val="none" w:sz="0" w:space="0" w:color="auto"/>
        <w:left w:val="none" w:sz="0" w:space="0" w:color="auto"/>
        <w:bottom w:val="none" w:sz="0" w:space="0" w:color="auto"/>
        <w:right w:val="none" w:sz="0" w:space="0" w:color="auto"/>
      </w:divBdr>
    </w:div>
    <w:div w:id="1700467567">
      <w:marLeft w:val="0"/>
      <w:marRight w:val="0"/>
      <w:marTop w:val="0"/>
      <w:marBottom w:val="0"/>
      <w:divBdr>
        <w:top w:val="none" w:sz="0" w:space="0" w:color="auto"/>
        <w:left w:val="none" w:sz="0" w:space="0" w:color="auto"/>
        <w:bottom w:val="none" w:sz="0" w:space="0" w:color="auto"/>
        <w:right w:val="none" w:sz="0" w:space="0" w:color="auto"/>
      </w:divBdr>
    </w:div>
    <w:div w:id="1700467574">
      <w:marLeft w:val="0"/>
      <w:marRight w:val="0"/>
      <w:marTop w:val="0"/>
      <w:marBottom w:val="0"/>
      <w:divBdr>
        <w:top w:val="none" w:sz="0" w:space="0" w:color="auto"/>
        <w:left w:val="none" w:sz="0" w:space="0" w:color="auto"/>
        <w:bottom w:val="none" w:sz="0" w:space="0" w:color="auto"/>
        <w:right w:val="none" w:sz="0" w:space="0" w:color="auto"/>
      </w:divBdr>
      <w:divsChild>
        <w:div w:id="1700467562">
          <w:marLeft w:val="0"/>
          <w:marRight w:val="0"/>
          <w:marTop w:val="0"/>
          <w:marBottom w:val="0"/>
          <w:divBdr>
            <w:top w:val="none" w:sz="0" w:space="0" w:color="auto"/>
            <w:left w:val="none" w:sz="0" w:space="0" w:color="auto"/>
            <w:bottom w:val="none" w:sz="0" w:space="0" w:color="auto"/>
            <w:right w:val="none" w:sz="0" w:space="0" w:color="auto"/>
          </w:divBdr>
          <w:divsChild>
            <w:div w:id="1700467419">
              <w:marLeft w:val="0"/>
              <w:marRight w:val="0"/>
              <w:marTop w:val="0"/>
              <w:marBottom w:val="0"/>
              <w:divBdr>
                <w:top w:val="none" w:sz="0" w:space="0" w:color="auto"/>
                <w:left w:val="none" w:sz="0" w:space="0" w:color="auto"/>
                <w:bottom w:val="none" w:sz="0" w:space="0" w:color="auto"/>
                <w:right w:val="none" w:sz="0" w:space="0" w:color="auto"/>
              </w:divBdr>
            </w:div>
            <w:div w:id="1700467435">
              <w:marLeft w:val="0"/>
              <w:marRight w:val="0"/>
              <w:marTop w:val="0"/>
              <w:marBottom w:val="0"/>
              <w:divBdr>
                <w:top w:val="none" w:sz="0" w:space="0" w:color="auto"/>
                <w:left w:val="none" w:sz="0" w:space="0" w:color="auto"/>
                <w:bottom w:val="none" w:sz="0" w:space="0" w:color="auto"/>
                <w:right w:val="none" w:sz="0" w:space="0" w:color="auto"/>
              </w:divBdr>
            </w:div>
            <w:div w:id="1700467441">
              <w:marLeft w:val="0"/>
              <w:marRight w:val="0"/>
              <w:marTop w:val="0"/>
              <w:marBottom w:val="0"/>
              <w:divBdr>
                <w:top w:val="none" w:sz="0" w:space="0" w:color="auto"/>
                <w:left w:val="none" w:sz="0" w:space="0" w:color="auto"/>
                <w:bottom w:val="none" w:sz="0" w:space="0" w:color="auto"/>
                <w:right w:val="none" w:sz="0" w:space="0" w:color="auto"/>
              </w:divBdr>
            </w:div>
            <w:div w:id="1700467464">
              <w:marLeft w:val="0"/>
              <w:marRight w:val="0"/>
              <w:marTop w:val="0"/>
              <w:marBottom w:val="0"/>
              <w:divBdr>
                <w:top w:val="none" w:sz="0" w:space="0" w:color="auto"/>
                <w:left w:val="none" w:sz="0" w:space="0" w:color="auto"/>
                <w:bottom w:val="none" w:sz="0" w:space="0" w:color="auto"/>
                <w:right w:val="none" w:sz="0" w:space="0" w:color="auto"/>
              </w:divBdr>
            </w:div>
            <w:div w:id="1700467468">
              <w:marLeft w:val="0"/>
              <w:marRight w:val="0"/>
              <w:marTop w:val="0"/>
              <w:marBottom w:val="0"/>
              <w:divBdr>
                <w:top w:val="none" w:sz="0" w:space="0" w:color="auto"/>
                <w:left w:val="none" w:sz="0" w:space="0" w:color="auto"/>
                <w:bottom w:val="none" w:sz="0" w:space="0" w:color="auto"/>
                <w:right w:val="none" w:sz="0" w:space="0" w:color="auto"/>
              </w:divBdr>
            </w:div>
            <w:div w:id="1700467470">
              <w:marLeft w:val="0"/>
              <w:marRight w:val="0"/>
              <w:marTop w:val="0"/>
              <w:marBottom w:val="0"/>
              <w:divBdr>
                <w:top w:val="none" w:sz="0" w:space="0" w:color="auto"/>
                <w:left w:val="none" w:sz="0" w:space="0" w:color="auto"/>
                <w:bottom w:val="none" w:sz="0" w:space="0" w:color="auto"/>
                <w:right w:val="none" w:sz="0" w:space="0" w:color="auto"/>
              </w:divBdr>
            </w:div>
            <w:div w:id="1700467477">
              <w:marLeft w:val="0"/>
              <w:marRight w:val="0"/>
              <w:marTop w:val="0"/>
              <w:marBottom w:val="0"/>
              <w:divBdr>
                <w:top w:val="none" w:sz="0" w:space="0" w:color="auto"/>
                <w:left w:val="none" w:sz="0" w:space="0" w:color="auto"/>
                <w:bottom w:val="none" w:sz="0" w:space="0" w:color="auto"/>
                <w:right w:val="none" w:sz="0" w:space="0" w:color="auto"/>
              </w:divBdr>
            </w:div>
            <w:div w:id="1700467482">
              <w:marLeft w:val="0"/>
              <w:marRight w:val="0"/>
              <w:marTop w:val="0"/>
              <w:marBottom w:val="0"/>
              <w:divBdr>
                <w:top w:val="none" w:sz="0" w:space="0" w:color="auto"/>
                <w:left w:val="none" w:sz="0" w:space="0" w:color="auto"/>
                <w:bottom w:val="none" w:sz="0" w:space="0" w:color="auto"/>
                <w:right w:val="none" w:sz="0" w:space="0" w:color="auto"/>
              </w:divBdr>
            </w:div>
            <w:div w:id="1700467489">
              <w:marLeft w:val="0"/>
              <w:marRight w:val="0"/>
              <w:marTop w:val="0"/>
              <w:marBottom w:val="0"/>
              <w:divBdr>
                <w:top w:val="none" w:sz="0" w:space="0" w:color="auto"/>
                <w:left w:val="none" w:sz="0" w:space="0" w:color="auto"/>
                <w:bottom w:val="none" w:sz="0" w:space="0" w:color="auto"/>
                <w:right w:val="none" w:sz="0" w:space="0" w:color="auto"/>
              </w:divBdr>
            </w:div>
            <w:div w:id="1700467496">
              <w:marLeft w:val="0"/>
              <w:marRight w:val="0"/>
              <w:marTop w:val="0"/>
              <w:marBottom w:val="0"/>
              <w:divBdr>
                <w:top w:val="none" w:sz="0" w:space="0" w:color="auto"/>
                <w:left w:val="none" w:sz="0" w:space="0" w:color="auto"/>
                <w:bottom w:val="none" w:sz="0" w:space="0" w:color="auto"/>
                <w:right w:val="none" w:sz="0" w:space="0" w:color="auto"/>
              </w:divBdr>
            </w:div>
            <w:div w:id="1700467501">
              <w:marLeft w:val="0"/>
              <w:marRight w:val="0"/>
              <w:marTop w:val="0"/>
              <w:marBottom w:val="0"/>
              <w:divBdr>
                <w:top w:val="none" w:sz="0" w:space="0" w:color="auto"/>
                <w:left w:val="none" w:sz="0" w:space="0" w:color="auto"/>
                <w:bottom w:val="none" w:sz="0" w:space="0" w:color="auto"/>
                <w:right w:val="none" w:sz="0" w:space="0" w:color="auto"/>
              </w:divBdr>
            </w:div>
            <w:div w:id="1700467504">
              <w:marLeft w:val="0"/>
              <w:marRight w:val="0"/>
              <w:marTop w:val="0"/>
              <w:marBottom w:val="0"/>
              <w:divBdr>
                <w:top w:val="none" w:sz="0" w:space="0" w:color="auto"/>
                <w:left w:val="none" w:sz="0" w:space="0" w:color="auto"/>
                <w:bottom w:val="none" w:sz="0" w:space="0" w:color="auto"/>
                <w:right w:val="none" w:sz="0" w:space="0" w:color="auto"/>
              </w:divBdr>
            </w:div>
            <w:div w:id="1700467511">
              <w:marLeft w:val="0"/>
              <w:marRight w:val="0"/>
              <w:marTop w:val="0"/>
              <w:marBottom w:val="0"/>
              <w:divBdr>
                <w:top w:val="none" w:sz="0" w:space="0" w:color="auto"/>
                <w:left w:val="none" w:sz="0" w:space="0" w:color="auto"/>
                <w:bottom w:val="none" w:sz="0" w:space="0" w:color="auto"/>
                <w:right w:val="none" w:sz="0" w:space="0" w:color="auto"/>
              </w:divBdr>
            </w:div>
            <w:div w:id="1700467513">
              <w:marLeft w:val="0"/>
              <w:marRight w:val="0"/>
              <w:marTop w:val="0"/>
              <w:marBottom w:val="0"/>
              <w:divBdr>
                <w:top w:val="none" w:sz="0" w:space="0" w:color="auto"/>
                <w:left w:val="none" w:sz="0" w:space="0" w:color="auto"/>
                <w:bottom w:val="none" w:sz="0" w:space="0" w:color="auto"/>
                <w:right w:val="none" w:sz="0" w:space="0" w:color="auto"/>
              </w:divBdr>
            </w:div>
            <w:div w:id="1700467534">
              <w:marLeft w:val="0"/>
              <w:marRight w:val="0"/>
              <w:marTop w:val="0"/>
              <w:marBottom w:val="0"/>
              <w:divBdr>
                <w:top w:val="none" w:sz="0" w:space="0" w:color="auto"/>
                <w:left w:val="none" w:sz="0" w:space="0" w:color="auto"/>
                <w:bottom w:val="none" w:sz="0" w:space="0" w:color="auto"/>
                <w:right w:val="none" w:sz="0" w:space="0" w:color="auto"/>
              </w:divBdr>
            </w:div>
            <w:div w:id="1700467538">
              <w:marLeft w:val="0"/>
              <w:marRight w:val="0"/>
              <w:marTop w:val="0"/>
              <w:marBottom w:val="0"/>
              <w:divBdr>
                <w:top w:val="none" w:sz="0" w:space="0" w:color="auto"/>
                <w:left w:val="none" w:sz="0" w:space="0" w:color="auto"/>
                <w:bottom w:val="none" w:sz="0" w:space="0" w:color="auto"/>
                <w:right w:val="none" w:sz="0" w:space="0" w:color="auto"/>
              </w:divBdr>
            </w:div>
            <w:div w:id="1700467551">
              <w:marLeft w:val="0"/>
              <w:marRight w:val="0"/>
              <w:marTop w:val="0"/>
              <w:marBottom w:val="0"/>
              <w:divBdr>
                <w:top w:val="none" w:sz="0" w:space="0" w:color="auto"/>
                <w:left w:val="none" w:sz="0" w:space="0" w:color="auto"/>
                <w:bottom w:val="none" w:sz="0" w:space="0" w:color="auto"/>
                <w:right w:val="none" w:sz="0" w:space="0" w:color="auto"/>
              </w:divBdr>
            </w:div>
            <w:div w:id="1700467554">
              <w:marLeft w:val="0"/>
              <w:marRight w:val="0"/>
              <w:marTop w:val="0"/>
              <w:marBottom w:val="0"/>
              <w:divBdr>
                <w:top w:val="none" w:sz="0" w:space="0" w:color="auto"/>
                <w:left w:val="none" w:sz="0" w:space="0" w:color="auto"/>
                <w:bottom w:val="none" w:sz="0" w:space="0" w:color="auto"/>
                <w:right w:val="none" w:sz="0" w:space="0" w:color="auto"/>
              </w:divBdr>
            </w:div>
            <w:div w:id="1700467573">
              <w:marLeft w:val="0"/>
              <w:marRight w:val="0"/>
              <w:marTop w:val="0"/>
              <w:marBottom w:val="0"/>
              <w:divBdr>
                <w:top w:val="none" w:sz="0" w:space="0" w:color="auto"/>
                <w:left w:val="none" w:sz="0" w:space="0" w:color="auto"/>
                <w:bottom w:val="none" w:sz="0" w:space="0" w:color="auto"/>
                <w:right w:val="none" w:sz="0" w:space="0" w:color="auto"/>
              </w:divBdr>
            </w:div>
            <w:div w:id="1700467585">
              <w:marLeft w:val="0"/>
              <w:marRight w:val="0"/>
              <w:marTop w:val="0"/>
              <w:marBottom w:val="0"/>
              <w:divBdr>
                <w:top w:val="none" w:sz="0" w:space="0" w:color="auto"/>
                <w:left w:val="none" w:sz="0" w:space="0" w:color="auto"/>
                <w:bottom w:val="none" w:sz="0" w:space="0" w:color="auto"/>
                <w:right w:val="none" w:sz="0" w:space="0" w:color="auto"/>
              </w:divBdr>
            </w:div>
            <w:div w:id="1700467590">
              <w:marLeft w:val="0"/>
              <w:marRight w:val="0"/>
              <w:marTop w:val="0"/>
              <w:marBottom w:val="0"/>
              <w:divBdr>
                <w:top w:val="none" w:sz="0" w:space="0" w:color="auto"/>
                <w:left w:val="none" w:sz="0" w:space="0" w:color="auto"/>
                <w:bottom w:val="none" w:sz="0" w:space="0" w:color="auto"/>
                <w:right w:val="none" w:sz="0" w:space="0" w:color="auto"/>
              </w:divBdr>
            </w:div>
            <w:div w:id="1700467610">
              <w:marLeft w:val="0"/>
              <w:marRight w:val="0"/>
              <w:marTop w:val="0"/>
              <w:marBottom w:val="0"/>
              <w:divBdr>
                <w:top w:val="none" w:sz="0" w:space="0" w:color="auto"/>
                <w:left w:val="none" w:sz="0" w:space="0" w:color="auto"/>
                <w:bottom w:val="none" w:sz="0" w:space="0" w:color="auto"/>
                <w:right w:val="none" w:sz="0" w:space="0" w:color="auto"/>
              </w:divBdr>
            </w:div>
            <w:div w:id="1700467638">
              <w:marLeft w:val="0"/>
              <w:marRight w:val="0"/>
              <w:marTop w:val="0"/>
              <w:marBottom w:val="0"/>
              <w:divBdr>
                <w:top w:val="none" w:sz="0" w:space="0" w:color="auto"/>
                <w:left w:val="none" w:sz="0" w:space="0" w:color="auto"/>
                <w:bottom w:val="none" w:sz="0" w:space="0" w:color="auto"/>
                <w:right w:val="none" w:sz="0" w:space="0" w:color="auto"/>
              </w:divBdr>
            </w:div>
            <w:div w:id="1700467639">
              <w:marLeft w:val="0"/>
              <w:marRight w:val="0"/>
              <w:marTop w:val="0"/>
              <w:marBottom w:val="0"/>
              <w:divBdr>
                <w:top w:val="none" w:sz="0" w:space="0" w:color="auto"/>
                <w:left w:val="none" w:sz="0" w:space="0" w:color="auto"/>
                <w:bottom w:val="none" w:sz="0" w:space="0" w:color="auto"/>
                <w:right w:val="none" w:sz="0" w:space="0" w:color="auto"/>
              </w:divBdr>
            </w:div>
            <w:div w:id="1700467646">
              <w:marLeft w:val="0"/>
              <w:marRight w:val="0"/>
              <w:marTop w:val="0"/>
              <w:marBottom w:val="0"/>
              <w:divBdr>
                <w:top w:val="none" w:sz="0" w:space="0" w:color="auto"/>
                <w:left w:val="none" w:sz="0" w:space="0" w:color="auto"/>
                <w:bottom w:val="none" w:sz="0" w:space="0" w:color="auto"/>
                <w:right w:val="none" w:sz="0" w:space="0" w:color="auto"/>
              </w:divBdr>
            </w:div>
            <w:div w:id="1700467663">
              <w:marLeft w:val="0"/>
              <w:marRight w:val="0"/>
              <w:marTop w:val="0"/>
              <w:marBottom w:val="0"/>
              <w:divBdr>
                <w:top w:val="none" w:sz="0" w:space="0" w:color="auto"/>
                <w:left w:val="none" w:sz="0" w:space="0" w:color="auto"/>
                <w:bottom w:val="none" w:sz="0" w:space="0" w:color="auto"/>
                <w:right w:val="none" w:sz="0" w:space="0" w:color="auto"/>
              </w:divBdr>
            </w:div>
            <w:div w:id="1700467671">
              <w:marLeft w:val="0"/>
              <w:marRight w:val="0"/>
              <w:marTop w:val="0"/>
              <w:marBottom w:val="0"/>
              <w:divBdr>
                <w:top w:val="none" w:sz="0" w:space="0" w:color="auto"/>
                <w:left w:val="none" w:sz="0" w:space="0" w:color="auto"/>
                <w:bottom w:val="none" w:sz="0" w:space="0" w:color="auto"/>
                <w:right w:val="none" w:sz="0" w:space="0" w:color="auto"/>
              </w:divBdr>
            </w:div>
            <w:div w:id="17004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76">
      <w:marLeft w:val="0"/>
      <w:marRight w:val="0"/>
      <w:marTop w:val="0"/>
      <w:marBottom w:val="0"/>
      <w:divBdr>
        <w:top w:val="none" w:sz="0" w:space="0" w:color="auto"/>
        <w:left w:val="none" w:sz="0" w:space="0" w:color="auto"/>
        <w:bottom w:val="none" w:sz="0" w:space="0" w:color="auto"/>
        <w:right w:val="none" w:sz="0" w:space="0" w:color="auto"/>
      </w:divBdr>
      <w:divsChild>
        <w:div w:id="1700467628">
          <w:marLeft w:val="0"/>
          <w:marRight w:val="0"/>
          <w:marTop w:val="0"/>
          <w:marBottom w:val="0"/>
          <w:divBdr>
            <w:top w:val="none" w:sz="0" w:space="0" w:color="auto"/>
            <w:left w:val="none" w:sz="0" w:space="0" w:color="auto"/>
            <w:bottom w:val="none" w:sz="0" w:space="0" w:color="auto"/>
            <w:right w:val="none" w:sz="0" w:space="0" w:color="auto"/>
          </w:divBdr>
          <w:divsChild>
            <w:div w:id="1700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77">
      <w:marLeft w:val="0"/>
      <w:marRight w:val="0"/>
      <w:marTop w:val="0"/>
      <w:marBottom w:val="0"/>
      <w:divBdr>
        <w:top w:val="none" w:sz="0" w:space="0" w:color="auto"/>
        <w:left w:val="none" w:sz="0" w:space="0" w:color="auto"/>
        <w:bottom w:val="none" w:sz="0" w:space="0" w:color="auto"/>
        <w:right w:val="none" w:sz="0" w:space="0" w:color="auto"/>
      </w:divBdr>
    </w:div>
    <w:div w:id="1700467579">
      <w:marLeft w:val="0"/>
      <w:marRight w:val="0"/>
      <w:marTop w:val="0"/>
      <w:marBottom w:val="0"/>
      <w:divBdr>
        <w:top w:val="none" w:sz="0" w:space="0" w:color="auto"/>
        <w:left w:val="none" w:sz="0" w:space="0" w:color="auto"/>
        <w:bottom w:val="none" w:sz="0" w:space="0" w:color="auto"/>
        <w:right w:val="none" w:sz="0" w:space="0" w:color="auto"/>
      </w:divBdr>
      <w:divsChild>
        <w:div w:id="1700467560">
          <w:marLeft w:val="0"/>
          <w:marRight w:val="0"/>
          <w:marTop w:val="0"/>
          <w:marBottom w:val="0"/>
          <w:divBdr>
            <w:top w:val="none" w:sz="0" w:space="0" w:color="auto"/>
            <w:left w:val="none" w:sz="0" w:space="0" w:color="auto"/>
            <w:bottom w:val="none" w:sz="0" w:space="0" w:color="auto"/>
            <w:right w:val="none" w:sz="0" w:space="0" w:color="auto"/>
          </w:divBdr>
          <w:divsChild>
            <w:div w:id="170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581">
      <w:marLeft w:val="0"/>
      <w:marRight w:val="0"/>
      <w:marTop w:val="0"/>
      <w:marBottom w:val="0"/>
      <w:divBdr>
        <w:top w:val="none" w:sz="0" w:space="0" w:color="auto"/>
        <w:left w:val="none" w:sz="0" w:space="0" w:color="auto"/>
        <w:bottom w:val="none" w:sz="0" w:space="0" w:color="auto"/>
        <w:right w:val="none" w:sz="0" w:space="0" w:color="auto"/>
      </w:divBdr>
    </w:div>
    <w:div w:id="1700467587">
      <w:marLeft w:val="0"/>
      <w:marRight w:val="0"/>
      <w:marTop w:val="0"/>
      <w:marBottom w:val="0"/>
      <w:divBdr>
        <w:top w:val="none" w:sz="0" w:space="0" w:color="auto"/>
        <w:left w:val="none" w:sz="0" w:space="0" w:color="auto"/>
        <w:bottom w:val="none" w:sz="0" w:space="0" w:color="auto"/>
        <w:right w:val="none" w:sz="0" w:space="0" w:color="auto"/>
      </w:divBdr>
      <w:divsChild>
        <w:div w:id="1700467480">
          <w:marLeft w:val="0"/>
          <w:marRight w:val="0"/>
          <w:marTop w:val="0"/>
          <w:marBottom w:val="0"/>
          <w:divBdr>
            <w:top w:val="none" w:sz="0" w:space="0" w:color="auto"/>
            <w:left w:val="none" w:sz="0" w:space="0" w:color="auto"/>
            <w:bottom w:val="none" w:sz="0" w:space="0" w:color="auto"/>
            <w:right w:val="none" w:sz="0" w:space="0" w:color="auto"/>
          </w:divBdr>
          <w:divsChild>
            <w:div w:id="1700467427">
              <w:marLeft w:val="0"/>
              <w:marRight w:val="0"/>
              <w:marTop w:val="0"/>
              <w:marBottom w:val="0"/>
              <w:divBdr>
                <w:top w:val="none" w:sz="0" w:space="0" w:color="auto"/>
                <w:left w:val="none" w:sz="0" w:space="0" w:color="auto"/>
                <w:bottom w:val="none" w:sz="0" w:space="0" w:color="auto"/>
                <w:right w:val="none" w:sz="0" w:space="0" w:color="auto"/>
              </w:divBdr>
            </w:div>
            <w:div w:id="1700467433">
              <w:marLeft w:val="0"/>
              <w:marRight w:val="0"/>
              <w:marTop w:val="0"/>
              <w:marBottom w:val="0"/>
              <w:divBdr>
                <w:top w:val="none" w:sz="0" w:space="0" w:color="auto"/>
                <w:left w:val="none" w:sz="0" w:space="0" w:color="auto"/>
                <w:bottom w:val="none" w:sz="0" w:space="0" w:color="auto"/>
                <w:right w:val="none" w:sz="0" w:space="0" w:color="auto"/>
              </w:divBdr>
            </w:div>
            <w:div w:id="1700467439">
              <w:marLeft w:val="0"/>
              <w:marRight w:val="0"/>
              <w:marTop w:val="0"/>
              <w:marBottom w:val="0"/>
              <w:divBdr>
                <w:top w:val="none" w:sz="0" w:space="0" w:color="auto"/>
                <w:left w:val="none" w:sz="0" w:space="0" w:color="auto"/>
                <w:bottom w:val="none" w:sz="0" w:space="0" w:color="auto"/>
                <w:right w:val="none" w:sz="0" w:space="0" w:color="auto"/>
              </w:divBdr>
            </w:div>
            <w:div w:id="1700467461">
              <w:marLeft w:val="0"/>
              <w:marRight w:val="0"/>
              <w:marTop w:val="0"/>
              <w:marBottom w:val="0"/>
              <w:divBdr>
                <w:top w:val="none" w:sz="0" w:space="0" w:color="auto"/>
                <w:left w:val="none" w:sz="0" w:space="0" w:color="auto"/>
                <w:bottom w:val="none" w:sz="0" w:space="0" w:color="auto"/>
                <w:right w:val="none" w:sz="0" w:space="0" w:color="auto"/>
              </w:divBdr>
            </w:div>
            <w:div w:id="1700467473">
              <w:marLeft w:val="0"/>
              <w:marRight w:val="0"/>
              <w:marTop w:val="0"/>
              <w:marBottom w:val="0"/>
              <w:divBdr>
                <w:top w:val="none" w:sz="0" w:space="0" w:color="auto"/>
                <w:left w:val="none" w:sz="0" w:space="0" w:color="auto"/>
                <w:bottom w:val="none" w:sz="0" w:space="0" w:color="auto"/>
                <w:right w:val="none" w:sz="0" w:space="0" w:color="auto"/>
              </w:divBdr>
            </w:div>
            <w:div w:id="1700467507">
              <w:marLeft w:val="0"/>
              <w:marRight w:val="0"/>
              <w:marTop w:val="0"/>
              <w:marBottom w:val="0"/>
              <w:divBdr>
                <w:top w:val="none" w:sz="0" w:space="0" w:color="auto"/>
                <w:left w:val="none" w:sz="0" w:space="0" w:color="auto"/>
                <w:bottom w:val="none" w:sz="0" w:space="0" w:color="auto"/>
                <w:right w:val="none" w:sz="0" w:space="0" w:color="auto"/>
              </w:divBdr>
            </w:div>
            <w:div w:id="1700467514">
              <w:marLeft w:val="0"/>
              <w:marRight w:val="0"/>
              <w:marTop w:val="0"/>
              <w:marBottom w:val="0"/>
              <w:divBdr>
                <w:top w:val="none" w:sz="0" w:space="0" w:color="auto"/>
                <w:left w:val="none" w:sz="0" w:space="0" w:color="auto"/>
                <w:bottom w:val="none" w:sz="0" w:space="0" w:color="auto"/>
                <w:right w:val="none" w:sz="0" w:space="0" w:color="auto"/>
              </w:divBdr>
            </w:div>
            <w:div w:id="1700467521">
              <w:marLeft w:val="0"/>
              <w:marRight w:val="0"/>
              <w:marTop w:val="0"/>
              <w:marBottom w:val="0"/>
              <w:divBdr>
                <w:top w:val="none" w:sz="0" w:space="0" w:color="auto"/>
                <w:left w:val="none" w:sz="0" w:space="0" w:color="auto"/>
                <w:bottom w:val="none" w:sz="0" w:space="0" w:color="auto"/>
                <w:right w:val="none" w:sz="0" w:space="0" w:color="auto"/>
              </w:divBdr>
            </w:div>
            <w:div w:id="1700467530">
              <w:marLeft w:val="0"/>
              <w:marRight w:val="0"/>
              <w:marTop w:val="0"/>
              <w:marBottom w:val="0"/>
              <w:divBdr>
                <w:top w:val="none" w:sz="0" w:space="0" w:color="auto"/>
                <w:left w:val="none" w:sz="0" w:space="0" w:color="auto"/>
                <w:bottom w:val="none" w:sz="0" w:space="0" w:color="auto"/>
                <w:right w:val="none" w:sz="0" w:space="0" w:color="auto"/>
              </w:divBdr>
            </w:div>
            <w:div w:id="1700467535">
              <w:marLeft w:val="0"/>
              <w:marRight w:val="0"/>
              <w:marTop w:val="0"/>
              <w:marBottom w:val="0"/>
              <w:divBdr>
                <w:top w:val="none" w:sz="0" w:space="0" w:color="auto"/>
                <w:left w:val="none" w:sz="0" w:space="0" w:color="auto"/>
                <w:bottom w:val="none" w:sz="0" w:space="0" w:color="auto"/>
                <w:right w:val="none" w:sz="0" w:space="0" w:color="auto"/>
              </w:divBdr>
            </w:div>
            <w:div w:id="1700467586">
              <w:marLeft w:val="0"/>
              <w:marRight w:val="0"/>
              <w:marTop w:val="0"/>
              <w:marBottom w:val="0"/>
              <w:divBdr>
                <w:top w:val="none" w:sz="0" w:space="0" w:color="auto"/>
                <w:left w:val="none" w:sz="0" w:space="0" w:color="auto"/>
                <w:bottom w:val="none" w:sz="0" w:space="0" w:color="auto"/>
                <w:right w:val="none" w:sz="0" w:space="0" w:color="auto"/>
              </w:divBdr>
            </w:div>
            <w:div w:id="1700467593">
              <w:marLeft w:val="0"/>
              <w:marRight w:val="0"/>
              <w:marTop w:val="0"/>
              <w:marBottom w:val="0"/>
              <w:divBdr>
                <w:top w:val="none" w:sz="0" w:space="0" w:color="auto"/>
                <w:left w:val="none" w:sz="0" w:space="0" w:color="auto"/>
                <w:bottom w:val="none" w:sz="0" w:space="0" w:color="auto"/>
                <w:right w:val="none" w:sz="0" w:space="0" w:color="auto"/>
              </w:divBdr>
            </w:div>
            <w:div w:id="1700467640">
              <w:marLeft w:val="0"/>
              <w:marRight w:val="0"/>
              <w:marTop w:val="0"/>
              <w:marBottom w:val="0"/>
              <w:divBdr>
                <w:top w:val="none" w:sz="0" w:space="0" w:color="auto"/>
                <w:left w:val="none" w:sz="0" w:space="0" w:color="auto"/>
                <w:bottom w:val="none" w:sz="0" w:space="0" w:color="auto"/>
                <w:right w:val="none" w:sz="0" w:space="0" w:color="auto"/>
              </w:divBdr>
            </w:div>
            <w:div w:id="17004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00">
      <w:marLeft w:val="0"/>
      <w:marRight w:val="0"/>
      <w:marTop w:val="0"/>
      <w:marBottom w:val="0"/>
      <w:divBdr>
        <w:top w:val="none" w:sz="0" w:space="0" w:color="auto"/>
        <w:left w:val="none" w:sz="0" w:space="0" w:color="auto"/>
        <w:bottom w:val="none" w:sz="0" w:space="0" w:color="auto"/>
        <w:right w:val="none" w:sz="0" w:space="0" w:color="auto"/>
      </w:divBdr>
    </w:div>
    <w:div w:id="1700467614">
      <w:marLeft w:val="0"/>
      <w:marRight w:val="0"/>
      <w:marTop w:val="0"/>
      <w:marBottom w:val="0"/>
      <w:divBdr>
        <w:top w:val="none" w:sz="0" w:space="0" w:color="auto"/>
        <w:left w:val="none" w:sz="0" w:space="0" w:color="auto"/>
        <w:bottom w:val="none" w:sz="0" w:space="0" w:color="auto"/>
        <w:right w:val="none" w:sz="0" w:space="0" w:color="auto"/>
      </w:divBdr>
      <w:divsChild>
        <w:div w:id="1700467679">
          <w:marLeft w:val="0"/>
          <w:marRight w:val="0"/>
          <w:marTop w:val="0"/>
          <w:marBottom w:val="0"/>
          <w:divBdr>
            <w:top w:val="none" w:sz="0" w:space="0" w:color="auto"/>
            <w:left w:val="none" w:sz="0" w:space="0" w:color="auto"/>
            <w:bottom w:val="none" w:sz="0" w:space="0" w:color="auto"/>
            <w:right w:val="none" w:sz="0" w:space="0" w:color="auto"/>
          </w:divBdr>
          <w:divsChild>
            <w:div w:id="1700467483">
              <w:marLeft w:val="0"/>
              <w:marRight w:val="0"/>
              <w:marTop w:val="0"/>
              <w:marBottom w:val="0"/>
              <w:divBdr>
                <w:top w:val="none" w:sz="0" w:space="0" w:color="auto"/>
                <w:left w:val="none" w:sz="0" w:space="0" w:color="auto"/>
                <w:bottom w:val="none" w:sz="0" w:space="0" w:color="auto"/>
                <w:right w:val="none" w:sz="0" w:space="0" w:color="auto"/>
              </w:divBdr>
            </w:div>
            <w:div w:id="17004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15">
      <w:marLeft w:val="0"/>
      <w:marRight w:val="0"/>
      <w:marTop w:val="0"/>
      <w:marBottom w:val="0"/>
      <w:divBdr>
        <w:top w:val="none" w:sz="0" w:space="0" w:color="auto"/>
        <w:left w:val="none" w:sz="0" w:space="0" w:color="auto"/>
        <w:bottom w:val="none" w:sz="0" w:space="0" w:color="auto"/>
        <w:right w:val="none" w:sz="0" w:space="0" w:color="auto"/>
      </w:divBdr>
    </w:div>
    <w:div w:id="1700467619">
      <w:marLeft w:val="0"/>
      <w:marRight w:val="0"/>
      <w:marTop w:val="0"/>
      <w:marBottom w:val="0"/>
      <w:divBdr>
        <w:top w:val="none" w:sz="0" w:space="0" w:color="auto"/>
        <w:left w:val="none" w:sz="0" w:space="0" w:color="auto"/>
        <w:bottom w:val="none" w:sz="0" w:space="0" w:color="auto"/>
        <w:right w:val="none" w:sz="0" w:space="0" w:color="auto"/>
      </w:divBdr>
    </w:div>
    <w:div w:id="1700467622">
      <w:marLeft w:val="0"/>
      <w:marRight w:val="0"/>
      <w:marTop w:val="0"/>
      <w:marBottom w:val="0"/>
      <w:divBdr>
        <w:top w:val="none" w:sz="0" w:space="0" w:color="auto"/>
        <w:left w:val="none" w:sz="0" w:space="0" w:color="auto"/>
        <w:bottom w:val="none" w:sz="0" w:space="0" w:color="auto"/>
        <w:right w:val="none" w:sz="0" w:space="0" w:color="auto"/>
      </w:divBdr>
      <w:divsChild>
        <w:div w:id="1700467484">
          <w:marLeft w:val="0"/>
          <w:marRight w:val="0"/>
          <w:marTop w:val="0"/>
          <w:marBottom w:val="0"/>
          <w:divBdr>
            <w:top w:val="none" w:sz="0" w:space="0" w:color="auto"/>
            <w:left w:val="none" w:sz="0" w:space="0" w:color="auto"/>
            <w:bottom w:val="none" w:sz="0" w:space="0" w:color="auto"/>
            <w:right w:val="none" w:sz="0" w:space="0" w:color="auto"/>
          </w:divBdr>
          <w:divsChild>
            <w:div w:id="1700467425">
              <w:marLeft w:val="0"/>
              <w:marRight w:val="0"/>
              <w:marTop w:val="0"/>
              <w:marBottom w:val="0"/>
              <w:divBdr>
                <w:top w:val="none" w:sz="0" w:space="0" w:color="auto"/>
                <w:left w:val="none" w:sz="0" w:space="0" w:color="auto"/>
                <w:bottom w:val="none" w:sz="0" w:space="0" w:color="auto"/>
                <w:right w:val="none" w:sz="0" w:space="0" w:color="auto"/>
              </w:divBdr>
            </w:div>
            <w:div w:id="1700467428">
              <w:marLeft w:val="0"/>
              <w:marRight w:val="0"/>
              <w:marTop w:val="0"/>
              <w:marBottom w:val="0"/>
              <w:divBdr>
                <w:top w:val="none" w:sz="0" w:space="0" w:color="auto"/>
                <w:left w:val="none" w:sz="0" w:space="0" w:color="auto"/>
                <w:bottom w:val="none" w:sz="0" w:space="0" w:color="auto"/>
                <w:right w:val="none" w:sz="0" w:space="0" w:color="auto"/>
              </w:divBdr>
            </w:div>
            <w:div w:id="1700467429">
              <w:marLeft w:val="0"/>
              <w:marRight w:val="0"/>
              <w:marTop w:val="0"/>
              <w:marBottom w:val="0"/>
              <w:divBdr>
                <w:top w:val="none" w:sz="0" w:space="0" w:color="auto"/>
                <w:left w:val="none" w:sz="0" w:space="0" w:color="auto"/>
                <w:bottom w:val="none" w:sz="0" w:space="0" w:color="auto"/>
                <w:right w:val="none" w:sz="0" w:space="0" w:color="auto"/>
              </w:divBdr>
            </w:div>
            <w:div w:id="1700467436">
              <w:marLeft w:val="0"/>
              <w:marRight w:val="0"/>
              <w:marTop w:val="0"/>
              <w:marBottom w:val="0"/>
              <w:divBdr>
                <w:top w:val="none" w:sz="0" w:space="0" w:color="auto"/>
                <w:left w:val="none" w:sz="0" w:space="0" w:color="auto"/>
                <w:bottom w:val="none" w:sz="0" w:space="0" w:color="auto"/>
                <w:right w:val="none" w:sz="0" w:space="0" w:color="auto"/>
              </w:divBdr>
            </w:div>
            <w:div w:id="1700467451">
              <w:marLeft w:val="0"/>
              <w:marRight w:val="0"/>
              <w:marTop w:val="0"/>
              <w:marBottom w:val="0"/>
              <w:divBdr>
                <w:top w:val="none" w:sz="0" w:space="0" w:color="auto"/>
                <w:left w:val="none" w:sz="0" w:space="0" w:color="auto"/>
                <w:bottom w:val="none" w:sz="0" w:space="0" w:color="auto"/>
                <w:right w:val="none" w:sz="0" w:space="0" w:color="auto"/>
              </w:divBdr>
            </w:div>
            <w:div w:id="1700467453">
              <w:marLeft w:val="0"/>
              <w:marRight w:val="0"/>
              <w:marTop w:val="0"/>
              <w:marBottom w:val="0"/>
              <w:divBdr>
                <w:top w:val="none" w:sz="0" w:space="0" w:color="auto"/>
                <w:left w:val="none" w:sz="0" w:space="0" w:color="auto"/>
                <w:bottom w:val="none" w:sz="0" w:space="0" w:color="auto"/>
                <w:right w:val="none" w:sz="0" w:space="0" w:color="auto"/>
              </w:divBdr>
            </w:div>
            <w:div w:id="1700467455">
              <w:marLeft w:val="0"/>
              <w:marRight w:val="0"/>
              <w:marTop w:val="0"/>
              <w:marBottom w:val="0"/>
              <w:divBdr>
                <w:top w:val="none" w:sz="0" w:space="0" w:color="auto"/>
                <w:left w:val="none" w:sz="0" w:space="0" w:color="auto"/>
                <w:bottom w:val="none" w:sz="0" w:space="0" w:color="auto"/>
                <w:right w:val="none" w:sz="0" w:space="0" w:color="auto"/>
              </w:divBdr>
            </w:div>
            <w:div w:id="1700467458">
              <w:marLeft w:val="0"/>
              <w:marRight w:val="0"/>
              <w:marTop w:val="0"/>
              <w:marBottom w:val="0"/>
              <w:divBdr>
                <w:top w:val="none" w:sz="0" w:space="0" w:color="auto"/>
                <w:left w:val="none" w:sz="0" w:space="0" w:color="auto"/>
                <w:bottom w:val="none" w:sz="0" w:space="0" w:color="auto"/>
                <w:right w:val="none" w:sz="0" w:space="0" w:color="auto"/>
              </w:divBdr>
            </w:div>
            <w:div w:id="1700467460">
              <w:marLeft w:val="0"/>
              <w:marRight w:val="0"/>
              <w:marTop w:val="0"/>
              <w:marBottom w:val="0"/>
              <w:divBdr>
                <w:top w:val="none" w:sz="0" w:space="0" w:color="auto"/>
                <w:left w:val="none" w:sz="0" w:space="0" w:color="auto"/>
                <w:bottom w:val="none" w:sz="0" w:space="0" w:color="auto"/>
                <w:right w:val="none" w:sz="0" w:space="0" w:color="auto"/>
              </w:divBdr>
            </w:div>
            <w:div w:id="1700467485">
              <w:marLeft w:val="0"/>
              <w:marRight w:val="0"/>
              <w:marTop w:val="0"/>
              <w:marBottom w:val="0"/>
              <w:divBdr>
                <w:top w:val="none" w:sz="0" w:space="0" w:color="auto"/>
                <w:left w:val="none" w:sz="0" w:space="0" w:color="auto"/>
                <w:bottom w:val="none" w:sz="0" w:space="0" w:color="auto"/>
                <w:right w:val="none" w:sz="0" w:space="0" w:color="auto"/>
              </w:divBdr>
            </w:div>
            <w:div w:id="1700467493">
              <w:marLeft w:val="0"/>
              <w:marRight w:val="0"/>
              <w:marTop w:val="0"/>
              <w:marBottom w:val="0"/>
              <w:divBdr>
                <w:top w:val="none" w:sz="0" w:space="0" w:color="auto"/>
                <w:left w:val="none" w:sz="0" w:space="0" w:color="auto"/>
                <w:bottom w:val="none" w:sz="0" w:space="0" w:color="auto"/>
                <w:right w:val="none" w:sz="0" w:space="0" w:color="auto"/>
              </w:divBdr>
            </w:div>
            <w:div w:id="1700467498">
              <w:marLeft w:val="0"/>
              <w:marRight w:val="0"/>
              <w:marTop w:val="0"/>
              <w:marBottom w:val="0"/>
              <w:divBdr>
                <w:top w:val="none" w:sz="0" w:space="0" w:color="auto"/>
                <w:left w:val="none" w:sz="0" w:space="0" w:color="auto"/>
                <w:bottom w:val="none" w:sz="0" w:space="0" w:color="auto"/>
                <w:right w:val="none" w:sz="0" w:space="0" w:color="auto"/>
              </w:divBdr>
            </w:div>
            <w:div w:id="1700467515">
              <w:marLeft w:val="0"/>
              <w:marRight w:val="0"/>
              <w:marTop w:val="0"/>
              <w:marBottom w:val="0"/>
              <w:divBdr>
                <w:top w:val="none" w:sz="0" w:space="0" w:color="auto"/>
                <w:left w:val="none" w:sz="0" w:space="0" w:color="auto"/>
                <w:bottom w:val="none" w:sz="0" w:space="0" w:color="auto"/>
                <w:right w:val="none" w:sz="0" w:space="0" w:color="auto"/>
              </w:divBdr>
            </w:div>
            <w:div w:id="1700467522">
              <w:marLeft w:val="0"/>
              <w:marRight w:val="0"/>
              <w:marTop w:val="0"/>
              <w:marBottom w:val="0"/>
              <w:divBdr>
                <w:top w:val="none" w:sz="0" w:space="0" w:color="auto"/>
                <w:left w:val="none" w:sz="0" w:space="0" w:color="auto"/>
                <w:bottom w:val="none" w:sz="0" w:space="0" w:color="auto"/>
                <w:right w:val="none" w:sz="0" w:space="0" w:color="auto"/>
              </w:divBdr>
            </w:div>
            <w:div w:id="1700467523">
              <w:marLeft w:val="0"/>
              <w:marRight w:val="0"/>
              <w:marTop w:val="0"/>
              <w:marBottom w:val="0"/>
              <w:divBdr>
                <w:top w:val="none" w:sz="0" w:space="0" w:color="auto"/>
                <w:left w:val="none" w:sz="0" w:space="0" w:color="auto"/>
                <w:bottom w:val="none" w:sz="0" w:space="0" w:color="auto"/>
                <w:right w:val="none" w:sz="0" w:space="0" w:color="auto"/>
              </w:divBdr>
            </w:div>
            <w:div w:id="1700467532">
              <w:marLeft w:val="0"/>
              <w:marRight w:val="0"/>
              <w:marTop w:val="0"/>
              <w:marBottom w:val="0"/>
              <w:divBdr>
                <w:top w:val="none" w:sz="0" w:space="0" w:color="auto"/>
                <w:left w:val="none" w:sz="0" w:space="0" w:color="auto"/>
                <w:bottom w:val="none" w:sz="0" w:space="0" w:color="auto"/>
                <w:right w:val="none" w:sz="0" w:space="0" w:color="auto"/>
              </w:divBdr>
            </w:div>
            <w:div w:id="1700467537">
              <w:marLeft w:val="0"/>
              <w:marRight w:val="0"/>
              <w:marTop w:val="0"/>
              <w:marBottom w:val="0"/>
              <w:divBdr>
                <w:top w:val="none" w:sz="0" w:space="0" w:color="auto"/>
                <w:left w:val="none" w:sz="0" w:space="0" w:color="auto"/>
                <w:bottom w:val="none" w:sz="0" w:space="0" w:color="auto"/>
                <w:right w:val="none" w:sz="0" w:space="0" w:color="auto"/>
              </w:divBdr>
            </w:div>
            <w:div w:id="1700467558">
              <w:marLeft w:val="0"/>
              <w:marRight w:val="0"/>
              <w:marTop w:val="0"/>
              <w:marBottom w:val="0"/>
              <w:divBdr>
                <w:top w:val="none" w:sz="0" w:space="0" w:color="auto"/>
                <w:left w:val="none" w:sz="0" w:space="0" w:color="auto"/>
                <w:bottom w:val="none" w:sz="0" w:space="0" w:color="auto"/>
                <w:right w:val="none" w:sz="0" w:space="0" w:color="auto"/>
              </w:divBdr>
            </w:div>
            <w:div w:id="1700467569">
              <w:marLeft w:val="0"/>
              <w:marRight w:val="0"/>
              <w:marTop w:val="0"/>
              <w:marBottom w:val="0"/>
              <w:divBdr>
                <w:top w:val="none" w:sz="0" w:space="0" w:color="auto"/>
                <w:left w:val="none" w:sz="0" w:space="0" w:color="auto"/>
                <w:bottom w:val="none" w:sz="0" w:space="0" w:color="auto"/>
                <w:right w:val="none" w:sz="0" w:space="0" w:color="auto"/>
              </w:divBdr>
            </w:div>
            <w:div w:id="1700467578">
              <w:marLeft w:val="0"/>
              <w:marRight w:val="0"/>
              <w:marTop w:val="0"/>
              <w:marBottom w:val="0"/>
              <w:divBdr>
                <w:top w:val="none" w:sz="0" w:space="0" w:color="auto"/>
                <w:left w:val="none" w:sz="0" w:space="0" w:color="auto"/>
                <w:bottom w:val="none" w:sz="0" w:space="0" w:color="auto"/>
                <w:right w:val="none" w:sz="0" w:space="0" w:color="auto"/>
              </w:divBdr>
            </w:div>
            <w:div w:id="1700467588">
              <w:marLeft w:val="0"/>
              <w:marRight w:val="0"/>
              <w:marTop w:val="0"/>
              <w:marBottom w:val="0"/>
              <w:divBdr>
                <w:top w:val="none" w:sz="0" w:space="0" w:color="auto"/>
                <w:left w:val="none" w:sz="0" w:space="0" w:color="auto"/>
                <w:bottom w:val="none" w:sz="0" w:space="0" w:color="auto"/>
                <w:right w:val="none" w:sz="0" w:space="0" w:color="auto"/>
              </w:divBdr>
            </w:div>
            <w:div w:id="1700467594">
              <w:marLeft w:val="0"/>
              <w:marRight w:val="0"/>
              <w:marTop w:val="0"/>
              <w:marBottom w:val="0"/>
              <w:divBdr>
                <w:top w:val="none" w:sz="0" w:space="0" w:color="auto"/>
                <w:left w:val="none" w:sz="0" w:space="0" w:color="auto"/>
                <w:bottom w:val="none" w:sz="0" w:space="0" w:color="auto"/>
                <w:right w:val="none" w:sz="0" w:space="0" w:color="auto"/>
              </w:divBdr>
            </w:div>
            <w:div w:id="1700467604">
              <w:marLeft w:val="0"/>
              <w:marRight w:val="0"/>
              <w:marTop w:val="0"/>
              <w:marBottom w:val="0"/>
              <w:divBdr>
                <w:top w:val="none" w:sz="0" w:space="0" w:color="auto"/>
                <w:left w:val="none" w:sz="0" w:space="0" w:color="auto"/>
                <w:bottom w:val="none" w:sz="0" w:space="0" w:color="auto"/>
                <w:right w:val="none" w:sz="0" w:space="0" w:color="auto"/>
              </w:divBdr>
            </w:div>
            <w:div w:id="1700467608">
              <w:marLeft w:val="0"/>
              <w:marRight w:val="0"/>
              <w:marTop w:val="0"/>
              <w:marBottom w:val="0"/>
              <w:divBdr>
                <w:top w:val="none" w:sz="0" w:space="0" w:color="auto"/>
                <w:left w:val="none" w:sz="0" w:space="0" w:color="auto"/>
                <w:bottom w:val="none" w:sz="0" w:space="0" w:color="auto"/>
                <w:right w:val="none" w:sz="0" w:space="0" w:color="auto"/>
              </w:divBdr>
            </w:div>
            <w:div w:id="1700467617">
              <w:marLeft w:val="0"/>
              <w:marRight w:val="0"/>
              <w:marTop w:val="0"/>
              <w:marBottom w:val="0"/>
              <w:divBdr>
                <w:top w:val="none" w:sz="0" w:space="0" w:color="auto"/>
                <w:left w:val="none" w:sz="0" w:space="0" w:color="auto"/>
                <w:bottom w:val="none" w:sz="0" w:space="0" w:color="auto"/>
                <w:right w:val="none" w:sz="0" w:space="0" w:color="auto"/>
              </w:divBdr>
            </w:div>
            <w:div w:id="1700467623">
              <w:marLeft w:val="0"/>
              <w:marRight w:val="0"/>
              <w:marTop w:val="0"/>
              <w:marBottom w:val="0"/>
              <w:divBdr>
                <w:top w:val="none" w:sz="0" w:space="0" w:color="auto"/>
                <w:left w:val="none" w:sz="0" w:space="0" w:color="auto"/>
                <w:bottom w:val="none" w:sz="0" w:space="0" w:color="auto"/>
                <w:right w:val="none" w:sz="0" w:space="0" w:color="auto"/>
              </w:divBdr>
            </w:div>
            <w:div w:id="1700467629">
              <w:marLeft w:val="0"/>
              <w:marRight w:val="0"/>
              <w:marTop w:val="0"/>
              <w:marBottom w:val="0"/>
              <w:divBdr>
                <w:top w:val="none" w:sz="0" w:space="0" w:color="auto"/>
                <w:left w:val="none" w:sz="0" w:space="0" w:color="auto"/>
                <w:bottom w:val="none" w:sz="0" w:space="0" w:color="auto"/>
                <w:right w:val="none" w:sz="0" w:space="0" w:color="auto"/>
              </w:divBdr>
            </w:div>
            <w:div w:id="1700467651">
              <w:marLeft w:val="0"/>
              <w:marRight w:val="0"/>
              <w:marTop w:val="0"/>
              <w:marBottom w:val="0"/>
              <w:divBdr>
                <w:top w:val="none" w:sz="0" w:space="0" w:color="auto"/>
                <w:left w:val="none" w:sz="0" w:space="0" w:color="auto"/>
                <w:bottom w:val="none" w:sz="0" w:space="0" w:color="auto"/>
                <w:right w:val="none" w:sz="0" w:space="0" w:color="auto"/>
              </w:divBdr>
            </w:div>
            <w:div w:id="1700467656">
              <w:marLeft w:val="0"/>
              <w:marRight w:val="0"/>
              <w:marTop w:val="0"/>
              <w:marBottom w:val="0"/>
              <w:divBdr>
                <w:top w:val="none" w:sz="0" w:space="0" w:color="auto"/>
                <w:left w:val="none" w:sz="0" w:space="0" w:color="auto"/>
                <w:bottom w:val="none" w:sz="0" w:space="0" w:color="auto"/>
                <w:right w:val="none" w:sz="0" w:space="0" w:color="auto"/>
              </w:divBdr>
            </w:div>
            <w:div w:id="1700467668">
              <w:marLeft w:val="0"/>
              <w:marRight w:val="0"/>
              <w:marTop w:val="0"/>
              <w:marBottom w:val="0"/>
              <w:divBdr>
                <w:top w:val="none" w:sz="0" w:space="0" w:color="auto"/>
                <w:left w:val="none" w:sz="0" w:space="0" w:color="auto"/>
                <w:bottom w:val="none" w:sz="0" w:space="0" w:color="auto"/>
                <w:right w:val="none" w:sz="0" w:space="0" w:color="auto"/>
              </w:divBdr>
            </w:div>
            <w:div w:id="17004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24">
      <w:marLeft w:val="0"/>
      <w:marRight w:val="0"/>
      <w:marTop w:val="0"/>
      <w:marBottom w:val="0"/>
      <w:divBdr>
        <w:top w:val="none" w:sz="0" w:space="0" w:color="auto"/>
        <w:left w:val="none" w:sz="0" w:space="0" w:color="auto"/>
        <w:bottom w:val="none" w:sz="0" w:space="0" w:color="auto"/>
        <w:right w:val="none" w:sz="0" w:space="0" w:color="auto"/>
      </w:divBdr>
      <w:divsChild>
        <w:div w:id="1700467575">
          <w:marLeft w:val="0"/>
          <w:marRight w:val="0"/>
          <w:marTop w:val="0"/>
          <w:marBottom w:val="0"/>
          <w:divBdr>
            <w:top w:val="none" w:sz="0" w:space="0" w:color="auto"/>
            <w:left w:val="none" w:sz="0" w:space="0" w:color="auto"/>
            <w:bottom w:val="none" w:sz="0" w:space="0" w:color="auto"/>
            <w:right w:val="none" w:sz="0" w:space="0" w:color="auto"/>
          </w:divBdr>
          <w:divsChild>
            <w:div w:id="1700467503">
              <w:marLeft w:val="0"/>
              <w:marRight w:val="0"/>
              <w:marTop w:val="0"/>
              <w:marBottom w:val="0"/>
              <w:divBdr>
                <w:top w:val="none" w:sz="0" w:space="0" w:color="auto"/>
                <w:left w:val="none" w:sz="0" w:space="0" w:color="auto"/>
                <w:bottom w:val="none" w:sz="0" w:space="0" w:color="auto"/>
                <w:right w:val="none" w:sz="0" w:space="0" w:color="auto"/>
              </w:divBdr>
            </w:div>
            <w:div w:id="1700467528">
              <w:marLeft w:val="0"/>
              <w:marRight w:val="0"/>
              <w:marTop w:val="0"/>
              <w:marBottom w:val="0"/>
              <w:divBdr>
                <w:top w:val="none" w:sz="0" w:space="0" w:color="auto"/>
                <w:left w:val="none" w:sz="0" w:space="0" w:color="auto"/>
                <w:bottom w:val="none" w:sz="0" w:space="0" w:color="auto"/>
                <w:right w:val="none" w:sz="0" w:space="0" w:color="auto"/>
              </w:divBdr>
            </w:div>
            <w:div w:id="1700467545">
              <w:marLeft w:val="0"/>
              <w:marRight w:val="0"/>
              <w:marTop w:val="0"/>
              <w:marBottom w:val="0"/>
              <w:divBdr>
                <w:top w:val="none" w:sz="0" w:space="0" w:color="auto"/>
                <w:left w:val="none" w:sz="0" w:space="0" w:color="auto"/>
                <w:bottom w:val="none" w:sz="0" w:space="0" w:color="auto"/>
                <w:right w:val="none" w:sz="0" w:space="0" w:color="auto"/>
              </w:divBdr>
            </w:div>
            <w:div w:id="1700467597">
              <w:marLeft w:val="0"/>
              <w:marRight w:val="0"/>
              <w:marTop w:val="0"/>
              <w:marBottom w:val="0"/>
              <w:divBdr>
                <w:top w:val="none" w:sz="0" w:space="0" w:color="auto"/>
                <w:left w:val="none" w:sz="0" w:space="0" w:color="auto"/>
                <w:bottom w:val="none" w:sz="0" w:space="0" w:color="auto"/>
                <w:right w:val="none" w:sz="0" w:space="0" w:color="auto"/>
              </w:divBdr>
            </w:div>
            <w:div w:id="1700467609">
              <w:marLeft w:val="0"/>
              <w:marRight w:val="0"/>
              <w:marTop w:val="0"/>
              <w:marBottom w:val="0"/>
              <w:divBdr>
                <w:top w:val="none" w:sz="0" w:space="0" w:color="auto"/>
                <w:left w:val="none" w:sz="0" w:space="0" w:color="auto"/>
                <w:bottom w:val="none" w:sz="0" w:space="0" w:color="auto"/>
                <w:right w:val="none" w:sz="0" w:space="0" w:color="auto"/>
              </w:divBdr>
            </w:div>
            <w:div w:id="1700467667">
              <w:marLeft w:val="0"/>
              <w:marRight w:val="0"/>
              <w:marTop w:val="0"/>
              <w:marBottom w:val="0"/>
              <w:divBdr>
                <w:top w:val="none" w:sz="0" w:space="0" w:color="auto"/>
                <w:left w:val="none" w:sz="0" w:space="0" w:color="auto"/>
                <w:bottom w:val="none" w:sz="0" w:space="0" w:color="auto"/>
                <w:right w:val="none" w:sz="0" w:space="0" w:color="auto"/>
              </w:divBdr>
            </w:div>
            <w:div w:id="17004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30">
      <w:marLeft w:val="0"/>
      <w:marRight w:val="0"/>
      <w:marTop w:val="0"/>
      <w:marBottom w:val="0"/>
      <w:divBdr>
        <w:top w:val="none" w:sz="0" w:space="0" w:color="auto"/>
        <w:left w:val="none" w:sz="0" w:space="0" w:color="auto"/>
        <w:bottom w:val="none" w:sz="0" w:space="0" w:color="auto"/>
        <w:right w:val="none" w:sz="0" w:space="0" w:color="auto"/>
      </w:divBdr>
      <w:divsChild>
        <w:div w:id="1700467531">
          <w:marLeft w:val="0"/>
          <w:marRight w:val="0"/>
          <w:marTop w:val="0"/>
          <w:marBottom w:val="0"/>
          <w:divBdr>
            <w:top w:val="none" w:sz="0" w:space="0" w:color="auto"/>
            <w:left w:val="none" w:sz="0" w:space="0" w:color="auto"/>
            <w:bottom w:val="none" w:sz="0" w:space="0" w:color="auto"/>
            <w:right w:val="none" w:sz="0" w:space="0" w:color="auto"/>
          </w:divBdr>
          <w:divsChild>
            <w:div w:id="1700467459">
              <w:marLeft w:val="0"/>
              <w:marRight w:val="0"/>
              <w:marTop w:val="0"/>
              <w:marBottom w:val="0"/>
              <w:divBdr>
                <w:top w:val="none" w:sz="0" w:space="0" w:color="auto"/>
                <w:left w:val="none" w:sz="0" w:space="0" w:color="auto"/>
                <w:bottom w:val="none" w:sz="0" w:space="0" w:color="auto"/>
                <w:right w:val="none" w:sz="0" w:space="0" w:color="auto"/>
              </w:divBdr>
            </w:div>
            <w:div w:id="1700467540">
              <w:marLeft w:val="0"/>
              <w:marRight w:val="0"/>
              <w:marTop w:val="0"/>
              <w:marBottom w:val="0"/>
              <w:divBdr>
                <w:top w:val="none" w:sz="0" w:space="0" w:color="auto"/>
                <w:left w:val="none" w:sz="0" w:space="0" w:color="auto"/>
                <w:bottom w:val="none" w:sz="0" w:space="0" w:color="auto"/>
                <w:right w:val="none" w:sz="0" w:space="0" w:color="auto"/>
              </w:divBdr>
            </w:div>
            <w:div w:id="17004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42">
      <w:marLeft w:val="0"/>
      <w:marRight w:val="0"/>
      <w:marTop w:val="0"/>
      <w:marBottom w:val="0"/>
      <w:divBdr>
        <w:top w:val="none" w:sz="0" w:space="0" w:color="auto"/>
        <w:left w:val="none" w:sz="0" w:space="0" w:color="auto"/>
        <w:bottom w:val="none" w:sz="0" w:space="0" w:color="auto"/>
        <w:right w:val="none" w:sz="0" w:space="0" w:color="auto"/>
      </w:divBdr>
    </w:div>
    <w:div w:id="1700467643">
      <w:marLeft w:val="0"/>
      <w:marRight w:val="0"/>
      <w:marTop w:val="0"/>
      <w:marBottom w:val="0"/>
      <w:divBdr>
        <w:top w:val="none" w:sz="0" w:space="0" w:color="auto"/>
        <w:left w:val="none" w:sz="0" w:space="0" w:color="auto"/>
        <w:bottom w:val="none" w:sz="0" w:space="0" w:color="auto"/>
        <w:right w:val="none" w:sz="0" w:space="0" w:color="auto"/>
      </w:divBdr>
      <w:divsChild>
        <w:div w:id="1700467525">
          <w:marLeft w:val="0"/>
          <w:marRight w:val="0"/>
          <w:marTop w:val="0"/>
          <w:marBottom w:val="0"/>
          <w:divBdr>
            <w:top w:val="none" w:sz="0" w:space="0" w:color="auto"/>
            <w:left w:val="none" w:sz="0" w:space="0" w:color="auto"/>
            <w:bottom w:val="none" w:sz="0" w:space="0" w:color="auto"/>
            <w:right w:val="none" w:sz="0" w:space="0" w:color="auto"/>
          </w:divBdr>
          <w:divsChild>
            <w:div w:id="1700467613">
              <w:marLeft w:val="0"/>
              <w:marRight w:val="0"/>
              <w:marTop w:val="0"/>
              <w:marBottom w:val="0"/>
              <w:divBdr>
                <w:top w:val="none" w:sz="0" w:space="0" w:color="auto"/>
                <w:left w:val="none" w:sz="0" w:space="0" w:color="auto"/>
                <w:bottom w:val="none" w:sz="0" w:space="0" w:color="auto"/>
                <w:right w:val="none" w:sz="0" w:space="0" w:color="auto"/>
              </w:divBdr>
            </w:div>
            <w:div w:id="17004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44">
      <w:marLeft w:val="0"/>
      <w:marRight w:val="0"/>
      <w:marTop w:val="0"/>
      <w:marBottom w:val="0"/>
      <w:divBdr>
        <w:top w:val="none" w:sz="0" w:space="0" w:color="auto"/>
        <w:left w:val="none" w:sz="0" w:space="0" w:color="auto"/>
        <w:bottom w:val="none" w:sz="0" w:space="0" w:color="auto"/>
        <w:right w:val="none" w:sz="0" w:space="0" w:color="auto"/>
      </w:divBdr>
      <w:divsChild>
        <w:div w:id="1700467583">
          <w:marLeft w:val="0"/>
          <w:marRight w:val="0"/>
          <w:marTop w:val="0"/>
          <w:marBottom w:val="0"/>
          <w:divBdr>
            <w:top w:val="none" w:sz="0" w:space="0" w:color="auto"/>
            <w:left w:val="none" w:sz="0" w:space="0" w:color="auto"/>
            <w:bottom w:val="none" w:sz="0" w:space="0" w:color="auto"/>
            <w:right w:val="none" w:sz="0" w:space="0" w:color="auto"/>
          </w:divBdr>
          <w:divsChild>
            <w:div w:id="1700467420">
              <w:marLeft w:val="0"/>
              <w:marRight w:val="0"/>
              <w:marTop w:val="0"/>
              <w:marBottom w:val="0"/>
              <w:divBdr>
                <w:top w:val="none" w:sz="0" w:space="0" w:color="auto"/>
                <w:left w:val="none" w:sz="0" w:space="0" w:color="auto"/>
                <w:bottom w:val="none" w:sz="0" w:space="0" w:color="auto"/>
                <w:right w:val="none" w:sz="0" w:space="0" w:color="auto"/>
              </w:divBdr>
            </w:div>
            <w:div w:id="1700467438">
              <w:marLeft w:val="0"/>
              <w:marRight w:val="0"/>
              <w:marTop w:val="0"/>
              <w:marBottom w:val="0"/>
              <w:divBdr>
                <w:top w:val="none" w:sz="0" w:space="0" w:color="auto"/>
                <w:left w:val="none" w:sz="0" w:space="0" w:color="auto"/>
                <w:bottom w:val="none" w:sz="0" w:space="0" w:color="auto"/>
                <w:right w:val="none" w:sz="0" w:space="0" w:color="auto"/>
              </w:divBdr>
            </w:div>
            <w:div w:id="1700467442">
              <w:marLeft w:val="0"/>
              <w:marRight w:val="0"/>
              <w:marTop w:val="0"/>
              <w:marBottom w:val="0"/>
              <w:divBdr>
                <w:top w:val="none" w:sz="0" w:space="0" w:color="auto"/>
                <w:left w:val="none" w:sz="0" w:space="0" w:color="auto"/>
                <w:bottom w:val="none" w:sz="0" w:space="0" w:color="auto"/>
                <w:right w:val="none" w:sz="0" w:space="0" w:color="auto"/>
              </w:divBdr>
            </w:div>
            <w:div w:id="1700467450">
              <w:marLeft w:val="0"/>
              <w:marRight w:val="0"/>
              <w:marTop w:val="0"/>
              <w:marBottom w:val="0"/>
              <w:divBdr>
                <w:top w:val="none" w:sz="0" w:space="0" w:color="auto"/>
                <w:left w:val="none" w:sz="0" w:space="0" w:color="auto"/>
                <w:bottom w:val="none" w:sz="0" w:space="0" w:color="auto"/>
                <w:right w:val="none" w:sz="0" w:space="0" w:color="auto"/>
              </w:divBdr>
            </w:div>
            <w:div w:id="1700467457">
              <w:marLeft w:val="0"/>
              <w:marRight w:val="0"/>
              <w:marTop w:val="0"/>
              <w:marBottom w:val="0"/>
              <w:divBdr>
                <w:top w:val="none" w:sz="0" w:space="0" w:color="auto"/>
                <w:left w:val="none" w:sz="0" w:space="0" w:color="auto"/>
                <w:bottom w:val="none" w:sz="0" w:space="0" w:color="auto"/>
                <w:right w:val="none" w:sz="0" w:space="0" w:color="auto"/>
              </w:divBdr>
            </w:div>
            <w:div w:id="1700467467">
              <w:marLeft w:val="0"/>
              <w:marRight w:val="0"/>
              <w:marTop w:val="0"/>
              <w:marBottom w:val="0"/>
              <w:divBdr>
                <w:top w:val="none" w:sz="0" w:space="0" w:color="auto"/>
                <w:left w:val="none" w:sz="0" w:space="0" w:color="auto"/>
                <w:bottom w:val="none" w:sz="0" w:space="0" w:color="auto"/>
                <w:right w:val="none" w:sz="0" w:space="0" w:color="auto"/>
              </w:divBdr>
            </w:div>
            <w:div w:id="1700467475">
              <w:marLeft w:val="0"/>
              <w:marRight w:val="0"/>
              <w:marTop w:val="0"/>
              <w:marBottom w:val="0"/>
              <w:divBdr>
                <w:top w:val="none" w:sz="0" w:space="0" w:color="auto"/>
                <w:left w:val="none" w:sz="0" w:space="0" w:color="auto"/>
                <w:bottom w:val="none" w:sz="0" w:space="0" w:color="auto"/>
                <w:right w:val="none" w:sz="0" w:space="0" w:color="auto"/>
              </w:divBdr>
            </w:div>
            <w:div w:id="1700467486">
              <w:marLeft w:val="0"/>
              <w:marRight w:val="0"/>
              <w:marTop w:val="0"/>
              <w:marBottom w:val="0"/>
              <w:divBdr>
                <w:top w:val="none" w:sz="0" w:space="0" w:color="auto"/>
                <w:left w:val="none" w:sz="0" w:space="0" w:color="auto"/>
                <w:bottom w:val="none" w:sz="0" w:space="0" w:color="auto"/>
                <w:right w:val="none" w:sz="0" w:space="0" w:color="auto"/>
              </w:divBdr>
            </w:div>
            <w:div w:id="1700467487">
              <w:marLeft w:val="0"/>
              <w:marRight w:val="0"/>
              <w:marTop w:val="0"/>
              <w:marBottom w:val="0"/>
              <w:divBdr>
                <w:top w:val="none" w:sz="0" w:space="0" w:color="auto"/>
                <w:left w:val="none" w:sz="0" w:space="0" w:color="auto"/>
                <w:bottom w:val="none" w:sz="0" w:space="0" w:color="auto"/>
                <w:right w:val="none" w:sz="0" w:space="0" w:color="auto"/>
              </w:divBdr>
            </w:div>
            <w:div w:id="1700467488">
              <w:marLeft w:val="0"/>
              <w:marRight w:val="0"/>
              <w:marTop w:val="0"/>
              <w:marBottom w:val="0"/>
              <w:divBdr>
                <w:top w:val="none" w:sz="0" w:space="0" w:color="auto"/>
                <w:left w:val="none" w:sz="0" w:space="0" w:color="auto"/>
                <w:bottom w:val="none" w:sz="0" w:space="0" w:color="auto"/>
                <w:right w:val="none" w:sz="0" w:space="0" w:color="auto"/>
              </w:divBdr>
            </w:div>
            <w:div w:id="1700467491">
              <w:marLeft w:val="0"/>
              <w:marRight w:val="0"/>
              <w:marTop w:val="0"/>
              <w:marBottom w:val="0"/>
              <w:divBdr>
                <w:top w:val="none" w:sz="0" w:space="0" w:color="auto"/>
                <w:left w:val="none" w:sz="0" w:space="0" w:color="auto"/>
                <w:bottom w:val="none" w:sz="0" w:space="0" w:color="auto"/>
                <w:right w:val="none" w:sz="0" w:space="0" w:color="auto"/>
              </w:divBdr>
            </w:div>
            <w:div w:id="1700467552">
              <w:marLeft w:val="0"/>
              <w:marRight w:val="0"/>
              <w:marTop w:val="0"/>
              <w:marBottom w:val="0"/>
              <w:divBdr>
                <w:top w:val="none" w:sz="0" w:space="0" w:color="auto"/>
                <w:left w:val="none" w:sz="0" w:space="0" w:color="auto"/>
                <w:bottom w:val="none" w:sz="0" w:space="0" w:color="auto"/>
                <w:right w:val="none" w:sz="0" w:space="0" w:color="auto"/>
              </w:divBdr>
            </w:div>
            <w:div w:id="1700467568">
              <w:marLeft w:val="0"/>
              <w:marRight w:val="0"/>
              <w:marTop w:val="0"/>
              <w:marBottom w:val="0"/>
              <w:divBdr>
                <w:top w:val="none" w:sz="0" w:space="0" w:color="auto"/>
                <w:left w:val="none" w:sz="0" w:space="0" w:color="auto"/>
                <w:bottom w:val="none" w:sz="0" w:space="0" w:color="auto"/>
                <w:right w:val="none" w:sz="0" w:space="0" w:color="auto"/>
              </w:divBdr>
            </w:div>
            <w:div w:id="1700467589">
              <w:marLeft w:val="0"/>
              <w:marRight w:val="0"/>
              <w:marTop w:val="0"/>
              <w:marBottom w:val="0"/>
              <w:divBdr>
                <w:top w:val="none" w:sz="0" w:space="0" w:color="auto"/>
                <w:left w:val="none" w:sz="0" w:space="0" w:color="auto"/>
                <w:bottom w:val="none" w:sz="0" w:space="0" w:color="auto"/>
                <w:right w:val="none" w:sz="0" w:space="0" w:color="auto"/>
              </w:divBdr>
            </w:div>
            <w:div w:id="1700467595">
              <w:marLeft w:val="0"/>
              <w:marRight w:val="0"/>
              <w:marTop w:val="0"/>
              <w:marBottom w:val="0"/>
              <w:divBdr>
                <w:top w:val="none" w:sz="0" w:space="0" w:color="auto"/>
                <w:left w:val="none" w:sz="0" w:space="0" w:color="auto"/>
                <w:bottom w:val="none" w:sz="0" w:space="0" w:color="auto"/>
                <w:right w:val="none" w:sz="0" w:space="0" w:color="auto"/>
              </w:divBdr>
            </w:div>
            <w:div w:id="1700467599">
              <w:marLeft w:val="0"/>
              <w:marRight w:val="0"/>
              <w:marTop w:val="0"/>
              <w:marBottom w:val="0"/>
              <w:divBdr>
                <w:top w:val="none" w:sz="0" w:space="0" w:color="auto"/>
                <w:left w:val="none" w:sz="0" w:space="0" w:color="auto"/>
                <w:bottom w:val="none" w:sz="0" w:space="0" w:color="auto"/>
                <w:right w:val="none" w:sz="0" w:space="0" w:color="auto"/>
              </w:divBdr>
            </w:div>
            <w:div w:id="1700467602">
              <w:marLeft w:val="0"/>
              <w:marRight w:val="0"/>
              <w:marTop w:val="0"/>
              <w:marBottom w:val="0"/>
              <w:divBdr>
                <w:top w:val="none" w:sz="0" w:space="0" w:color="auto"/>
                <w:left w:val="none" w:sz="0" w:space="0" w:color="auto"/>
                <w:bottom w:val="none" w:sz="0" w:space="0" w:color="auto"/>
                <w:right w:val="none" w:sz="0" w:space="0" w:color="auto"/>
              </w:divBdr>
            </w:div>
            <w:div w:id="1700467606">
              <w:marLeft w:val="0"/>
              <w:marRight w:val="0"/>
              <w:marTop w:val="0"/>
              <w:marBottom w:val="0"/>
              <w:divBdr>
                <w:top w:val="none" w:sz="0" w:space="0" w:color="auto"/>
                <w:left w:val="none" w:sz="0" w:space="0" w:color="auto"/>
                <w:bottom w:val="none" w:sz="0" w:space="0" w:color="auto"/>
                <w:right w:val="none" w:sz="0" w:space="0" w:color="auto"/>
              </w:divBdr>
            </w:div>
            <w:div w:id="1700467618">
              <w:marLeft w:val="0"/>
              <w:marRight w:val="0"/>
              <w:marTop w:val="0"/>
              <w:marBottom w:val="0"/>
              <w:divBdr>
                <w:top w:val="none" w:sz="0" w:space="0" w:color="auto"/>
                <w:left w:val="none" w:sz="0" w:space="0" w:color="auto"/>
                <w:bottom w:val="none" w:sz="0" w:space="0" w:color="auto"/>
                <w:right w:val="none" w:sz="0" w:space="0" w:color="auto"/>
              </w:divBdr>
            </w:div>
            <w:div w:id="1700467625">
              <w:marLeft w:val="0"/>
              <w:marRight w:val="0"/>
              <w:marTop w:val="0"/>
              <w:marBottom w:val="0"/>
              <w:divBdr>
                <w:top w:val="none" w:sz="0" w:space="0" w:color="auto"/>
                <w:left w:val="none" w:sz="0" w:space="0" w:color="auto"/>
                <w:bottom w:val="none" w:sz="0" w:space="0" w:color="auto"/>
                <w:right w:val="none" w:sz="0" w:space="0" w:color="auto"/>
              </w:divBdr>
            </w:div>
            <w:div w:id="1700467634">
              <w:marLeft w:val="0"/>
              <w:marRight w:val="0"/>
              <w:marTop w:val="0"/>
              <w:marBottom w:val="0"/>
              <w:divBdr>
                <w:top w:val="none" w:sz="0" w:space="0" w:color="auto"/>
                <w:left w:val="none" w:sz="0" w:space="0" w:color="auto"/>
                <w:bottom w:val="none" w:sz="0" w:space="0" w:color="auto"/>
                <w:right w:val="none" w:sz="0" w:space="0" w:color="auto"/>
              </w:divBdr>
            </w:div>
            <w:div w:id="1700467637">
              <w:marLeft w:val="0"/>
              <w:marRight w:val="0"/>
              <w:marTop w:val="0"/>
              <w:marBottom w:val="0"/>
              <w:divBdr>
                <w:top w:val="none" w:sz="0" w:space="0" w:color="auto"/>
                <w:left w:val="none" w:sz="0" w:space="0" w:color="auto"/>
                <w:bottom w:val="none" w:sz="0" w:space="0" w:color="auto"/>
                <w:right w:val="none" w:sz="0" w:space="0" w:color="auto"/>
              </w:divBdr>
            </w:div>
            <w:div w:id="1700467641">
              <w:marLeft w:val="0"/>
              <w:marRight w:val="0"/>
              <w:marTop w:val="0"/>
              <w:marBottom w:val="0"/>
              <w:divBdr>
                <w:top w:val="none" w:sz="0" w:space="0" w:color="auto"/>
                <w:left w:val="none" w:sz="0" w:space="0" w:color="auto"/>
                <w:bottom w:val="none" w:sz="0" w:space="0" w:color="auto"/>
                <w:right w:val="none" w:sz="0" w:space="0" w:color="auto"/>
              </w:divBdr>
            </w:div>
            <w:div w:id="1700467645">
              <w:marLeft w:val="0"/>
              <w:marRight w:val="0"/>
              <w:marTop w:val="0"/>
              <w:marBottom w:val="0"/>
              <w:divBdr>
                <w:top w:val="none" w:sz="0" w:space="0" w:color="auto"/>
                <w:left w:val="none" w:sz="0" w:space="0" w:color="auto"/>
                <w:bottom w:val="none" w:sz="0" w:space="0" w:color="auto"/>
                <w:right w:val="none" w:sz="0" w:space="0" w:color="auto"/>
              </w:divBdr>
            </w:div>
            <w:div w:id="1700467648">
              <w:marLeft w:val="0"/>
              <w:marRight w:val="0"/>
              <w:marTop w:val="0"/>
              <w:marBottom w:val="0"/>
              <w:divBdr>
                <w:top w:val="none" w:sz="0" w:space="0" w:color="auto"/>
                <w:left w:val="none" w:sz="0" w:space="0" w:color="auto"/>
                <w:bottom w:val="none" w:sz="0" w:space="0" w:color="auto"/>
                <w:right w:val="none" w:sz="0" w:space="0" w:color="auto"/>
              </w:divBdr>
            </w:div>
            <w:div w:id="1700467661">
              <w:marLeft w:val="0"/>
              <w:marRight w:val="0"/>
              <w:marTop w:val="0"/>
              <w:marBottom w:val="0"/>
              <w:divBdr>
                <w:top w:val="none" w:sz="0" w:space="0" w:color="auto"/>
                <w:left w:val="none" w:sz="0" w:space="0" w:color="auto"/>
                <w:bottom w:val="none" w:sz="0" w:space="0" w:color="auto"/>
                <w:right w:val="none" w:sz="0" w:space="0" w:color="auto"/>
              </w:divBdr>
            </w:div>
            <w:div w:id="1700467662">
              <w:marLeft w:val="0"/>
              <w:marRight w:val="0"/>
              <w:marTop w:val="0"/>
              <w:marBottom w:val="0"/>
              <w:divBdr>
                <w:top w:val="none" w:sz="0" w:space="0" w:color="auto"/>
                <w:left w:val="none" w:sz="0" w:space="0" w:color="auto"/>
                <w:bottom w:val="none" w:sz="0" w:space="0" w:color="auto"/>
                <w:right w:val="none" w:sz="0" w:space="0" w:color="auto"/>
              </w:divBdr>
            </w:div>
            <w:div w:id="17004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7654">
      <w:marLeft w:val="0"/>
      <w:marRight w:val="0"/>
      <w:marTop w:val="0"/>
      <w:marBottom w:val="0"/>
      <w:divBdr>
        <w:top w:val="none" w:sz="0" w:space="0" w:color="auto"/>
        <w:left w:val="none" w:sz="0" w:space="0" w:color="auto"/>
        <w:bottom w:val="none" w:sz="0" w:space="0" w:color="auto"/>
        <w:right w:val="none" w:sz="0" w:space="0" w:color="auto"/>
      </w:divBdr>
    </w:div>
    <w:div w:id="1700467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fourok.ru/go.html?href=http%3A%2F%2Fwww.rusword.org%2F" TargetMode="External"/><Relationship Id="rId18" Type="http://schemas.openxmlformats.org/officeDocument/2006/relationships/hyperlink" Target="https://infourok.ru/go.html?href=http%3A%2F%2Flearning-russian.gramota.ru%2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nfourok.ru/go.html?href=http%3A%2F%2Fslova.ndo.ru%2F" TargetMode="External"/><Relationship Id="rId17" Type="http://schemas.openxmlformats.org/officeDocument/2006/relationships/hyperlink" Target="https://infourok.ru/go.html?href=http%3A%2F%2Fwww.svetozar.ru%2F" TargetMode="External"/><Relationship Id="rId2" Type="http://schemas.openxmlformats.org/officeDocument/2006/relationships/styles" Target="styles.xml"/><Relationship Id="rId16" Type="http://schemas.openxmlformats.org/officeDocument/2006/relationships/hyperlink" Target="https://infourok.ru/go.html?href=http%3A%2F%2Fcharacter.webzone.ru%2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www.imena.org%2F" TargetMode="External"/><Relationship Id="rId5" Type="http://schemas.openxmlformats.org/officeDocument/2006/relationships/footnotes" Target="footnotes.xml"/><Relationship Id="rId15" Type="http://schemas.openxmlformats.org/officeDocument/2006/relationships/hyperlink" Target="https://infourok.ru/go.html?href=http%3A%2F%2Fwww.philol.msu.ru%2Frus%2Fgalva-1%2F" TargetMode="External"/><Relationship Id="rId10" Type="http://schemas.openxmlformats.org/officeDocument/2006/relationships/hyperlink" Target="https://infourok.ru/go.html?href=http%3A%2F%2Fwww.gramma.ru%2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fourok.ru/go.html?href=https%3A%2F%2Fscicenter.online%2Fyazyik-russkiy-scicenter%2Fuchebno-metodicheskiy-kompleks-distsipline.html" TargetMode="External"/><Relationship Id="rId14" Type="http://schemas.openxmlformats.org/officeDocument/2006/relationships/hyperlink" Target="https://infourok.ru/go.html?href=http%3A%2F%2Fwww.lrc-lib.ru%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40</Pages>
  <Words>13186</Words>
  <Characters>75161</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гимназия</Company>
  <LinksUpToDate>false</LinksUpToDate>
  <CharactersWithSpaces>88171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Гимназия</cp:lastModifiedBy>
  <cp:revision>170</cp:revision>
  <cp:lastPrinted>2021-02-17T03:23:00Z</cp:lastPrinted>
  <dcterms:created xsi:type="dcterms:W3CDTF">2020-04-27T14:25:00Z</dcterms:created>
  <dcterms:modified xsi:type="dcterms:W3CDTF">2023-10-02T04:25:00Z</dcterms:modified>
</cp:coreProperties>
</file>