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activeX/activeX9.xml" ContentType="application/vnd.ms-office.activeX+xml"/>
  <Override PartName="/word/activeX/activeX9.bin" ContentType="application/vnd.ms-office.activeX"/>
  <Override PartName="/word/activeX/activeX10.xml" ContentType="application/vnd.ms-office.activeX+xml"/>
  <Override PartName="/word/activeX/activeX10.bin" ContentType="application/vnd.ms-office.activeX"/>
  <Override PartName="/word/activeX/activeX11.xml" ContentType="application/vnd.ms-office.activeX+xml"/>
  <Override PartName="/word/activeX/activeX11.bin" ContentType="application/vnd.ms-office.activeX"/>
  <Override PartName="/word/activeX/activeX12.xml" ContentType="application/vnd.ms-office.activeX+xml"/>
  <Override PartName="/word/activeX/activeX12.bin" ContentType="application/vnd.ms-office.activeX"/>
  <Override PartName="/word/activeX/activeX13.xml" ContentType="application/vnd.ms-office.activeX+xml"/>
  <Override PartName="/word/activeX/activeX13.bin" ContentType="application/vnd.ms-office.activeX"/>
  <Override PartName="/word/activeX/activeX14.xml" ContentType="application/vnd.ms-office.activeX+xml"/>
  <Override PartName="/word/activeX/activeX14.bin" ContentType="application/vnd.ms-office.activeX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EF78E5" w:rsidRPr="001464E3" w:rsidRDefault="00F51F1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51F10">
        <w:rPr>
          <w:rFonts w:ascii="Times New Roman" w:eastAsia="Lucida Sans Unicode" w:hAnsi="Times New Roman" w:cs="Times New Roman"/>
          <w:b/>
          <w:bCs/>
          <w:sz w:val="28"/>
          <w:szCs w:val="28"/>
          <w:lang w:val="ru-RU" w:bidi="ru-RU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5" type="#_x0000_t75" style="width:494.3pt;height:699.7pt" o:ole="">
            <v:imagedata r:id="rId8" o:title=""/>
          </v:shape>
          <o:OLEObject Type="Embed" ProgID="AcroExch.Document.7" ShapeID="_x0000_i1095" DrawAspect="Content" ObjectID="_1754990246" r:id="rId9"/>
        </w:object>
      </w:r>
      <w:bookmarkEnd w:id="0"/>
    </w:p>
    <w:p w:rsidR="0093271C" w:rsidRPr="001464E3" w:rsidRDefault="0093271C" w:rsidP="008E5E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464E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Содержание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2"/>
        <w:gridCol w:w="7100"/>
        <w:gridCol w:w="783"/>
      </w:tblGrid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8E5E30">
            <w:pPr>
              <w:tabs>
                <w:tab w:val="left" w:pos="4326"/>
              </w:tabs>
              <w:spacing w:after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Содержание </w:t>
            </w: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785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I.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 основных характеристик программы</w:t>
            </w:r>
          </w:p>
        </w:tc>
        <w:tc>
          <w:tcPr>
            <w:tcW w:w="785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1.1.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785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Направленность (профиль) программы </w:t>
            </w:r>
          </w:p>
        </w:tc>
        <w:tc>
          <w:tcPr>
            <w:tcW w:w="785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Актуальность программы</w:t>
            </w:r>
          </w:p>
        </w:tc>
        <w:tc>
          <w:tcPr>
            <w:tcW w:w="785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 xml:space="preserve">Отличительные особенности программы </w:t>
            </w:r>
          </w:p>
        </w:tc>
        <w:tc>
          <w:tcPr>
            <w:tcW w:w="785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Адресат программы</w:t>
            </w:r>
          </w:p>
        </w:tc>
        <w:tc>
          <w:tcPr>
            <w:tcW w:w="785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1.1.5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Объем и срок освоения программы</w:t>
            </w:r>
          </w:p>
        </w:tc>
        <w:tc>
          <w:tcPr>
            <w:tcW w:w="785" w:type="dxa"/>
            <w:shd w:val="clear" w:color="auto" w:fill="auto"/>
          </w:tcPr>
          <w:p w:rsidR="0093271C" w:rsidRPr="00C207B2" w:rsidRDefault="00C207B2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1.1.6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 xml:space="preserve">Формы обучения </w:t>
            </w:r>
          </w:p>
        </w:tc>
        <w:tc>
          <w:tcPr>
            <w:tcW w:w="785" w:type="dxa"/>
            <w:shd w:val="clear" w:color="auto" w:fill="auto"/>
          </w:tcPr>
          <w:p w:rsidR="0093271C" w:rsidRPr="00C207B2" w:rsidRDefault="00C207B2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1.1.7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Особенности организации образовательного процесса </w:t>
            </w:r>
          </w:p>
        </w:tc>
        <w:tc>
          <w:tcPr>
            <w:tcW w:w="785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1.1.8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C4108">
            <w:pPr>
              <w:tabs>
                <w:tab w:val="left" w:pos="4326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1464E3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Режим занятий, периодичность и продолжительность</w:t>
            </w:r>
          </w:p>
          <w:p w:rsidR="0093271C" w:rsidRPr="001464E3" w:rsidRDefault="009C4108" w:rsidP="009C4108">
            <w:pPr>
              <w:tabs>
                <w:tab w:val="left" w:pos="4326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з</w:t>
            </w:r>
            <w:r w:rsidR="0093271C" w:rsidRPr="001464E3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анятий</w:t>
            </w:r>
          </w:p>
        </w:tc>
        <w:tc>
          <w:tcPr>
            <w:tcW w:w="785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1.2.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и задачи программы</w:t>
            </w:r>
          </w:p>
        </w:tc>
        <w:tc>
          <w:tcPr>
            <w:tcW w:w="785" w:type="dxa"/>
            <w:shd w:val="clear" w:color="auto" w:fill="auto"/>
          </w:tcPr>
          <w:p w:rsidR="0093271C" w:rsidRPr="009C4108" w:rsidRDefault="009C4108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1.3.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программы</w:t>
            </w:r>
          </w:p>
        </w:tc>
        <w:tc>
          <w:tcPr>
            <w:tcW w:w="785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1.3.1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Cs/>
                <w:sz w:val="28"/>
                <w:szCs w:val="28"/>
              </w:rPr>
              <w:t>Учебный план</w:t>
            </w:r>
          </w:p>
        </w:tc>
        <w:tc>
          <w:tcPr>
            <w:tcW w:w="785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1.3.2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плана</w:t>
            </w:r>
          </w:p>
        </w:tc>
        <w:tc>
          <w:tcPr>
            <w:tcW w:w="785" w:type="dxa"/>
            <w:shd w:val="clear" w:color="auto" w:fill="auto"/>
          </w:tcPr>
          <w:p w:rsidR="0093271C" w:rsidRPr="009C4108" w:rsidRDefault="009C4108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1.4.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Планируемые результаты</w:t>
            </w:r>
          </w:p>
        </w:tc>
        <w:tc>
          <w:tcPr>
            <w:tcW w:w="785" w:type="dxa"/>
            <w:shd w:val="clear" w:color="auto" w:fill="auto"/>
          </w:tcPr>
          <w:p w:rsidR="0093271C" w:rsidRPr="009C4108" w:rsidRDefault="009C4108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Cs/>
                <w:sz w:val="28"/>
                <w:szCs w:val="28"/>
              </w:rPr>
              <w:t>Личностные результаты</w:t>
            </w:r>
          </w:p>
        </w:tc>
        <w:tc>
          <w:tcPr>
            <w:tcW w:w="785" w:type="dxa"/>
            <w:shd w:val="clear" w:color="auto" w:fill="auto"/>
          </w:tcPr>
          <w:p w:rsidR="0093271C" w:rsidRPr="009C4108" w:rsidRDefault="009C4108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10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Cs/>
                <w:sz w:val="28"/>
                <w:szCs w:val="28"/>
              </w:rPr>
              <w:t>Метапредметные результаты</w:t>
            </w:r>
          </w:p>
        </w:tc>
        <w:tc>
          <w:tcPr>
            <w:tcW w:w="785" w:type="dxa"/>
            <w:shd w:val="clear" w:color="auto" w:fill="auto"/>
          </w:tcPr>
          <w:p w:rsidR="0093271C" w:rsidRPr="009C4108" w:rsidRDefault="009C4108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11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Cs/>
                <w:sz w:val="28"/>
                <w:szCs w:val="28"/>
              </w:rPr>
              <w:t>Предметные результаты</w:t>
            </w:r>
          </w:p>
        </w:tc>
        <w:tc>
          <w:tcPr>
            <w:tcW w:w="785" w:type="dxa"/>
            <w:shd w:val="clear" w:color="auto" w:fill="auto"/>
          </w:tcPr>
          <w:p w:rsidR="0093271C" w:rsidRPr="009C4108" w:rsidRDefault="009C4108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11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II.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 организационно-педагогических условий</w:t>
            </w:r>
          </w:p>
        </w:tc>
        <w:tc>
          <w:tcPr>
            <w:tcW w:w="785" w:type="dxa"/>
            <w:shd w:val="clear" w:color="auto" w:fill="auto"/>
          </w:tcPr>
          <w:p w:rsidR="0093271C" w:rsidRPr="009C4108" w:rsidRDefault="009C4108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12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2.1.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785" w:type="dxa"/>
            <w:shd w:val="clear" w:color="auto" w:fill="auto"/>
          </w:tcPr>
          <w:p w:rsidR="0093271C" w:rsidRPr="009C4108" w:rsidRDefault="009C4108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12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2.2.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785" w:type="dxa"/>
            <w:shd w:val="clear" w:color="auto" w:fill="auto"/>
          </w:tcPr>
          <w:p w:rsidR="0093271C" w:rsidRPr="009C4108" w:rsidRDefault="009C4108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18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2.2.1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обеспечение</w:t>
            </w:r>
          </w:p>
        </w:tc>
        <w:tc>
          <w:tcPr>
            <w:tcW w:w="785" w:type="dxa"/>
            <w:shd w:val="clear" w:color="auto" w:fill="auto"/>
          </w:tcPr>
          <w:p w:rsidR="0093271C" w:rsidRPr="009C4108" w:rsidRDefault="009C4108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18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2.2.2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Информационное обеспечение</w:t>
            </w:r>
          </w:p>
        </w:tc>
        <w:tc>
          <w:tcPr>
            <w:tcW w:w="785" w:type="dxa"/>
            <w:shd w:val="clear" w:color="auto" w:fill="auto"/>
          </w:tcPr>
          <w:p w:rsidR="0093271C" w:rsidRPr="009C4108" w:rsidRDefault="009C4108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18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2.2.3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</w:t>
            </w:r>
          </w:p>
        </w:tc>
        <w:tc>
          <w:tcPr>
            <w:tcW w:w="785" w:type="dxa"/>
            <w:shd w:val="clear" w:color="auto" w:fill="auto"/>
          </w:tcPr>
          <w:p w:rsidR="0093271C" w:rsidRPr="009C4108" w:rsidRDefault="009C4108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18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2.3.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Формы аттестации</w:t>
            </w:r>
          </w:p>
        </w:tc>
        <w:tc>
          <w:tcPr>
            <w:tcW w:w="785" w:type="dxa"/>
            <w:shd w:val="clear" w:color="auto" w:fill="auto"/>
          </w:tcPr>
          <w:p w:rsidR="0093271C" w:rsidRPr="009C4108" w:rsidRDefault="009C4108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18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2.3.1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Формы отслеживания и фиксации образовательных результатов</w:t>
            </w:r>
          </w:p>
        </w:tc>
        <w:tc>
          <w:tcPr>
            <w:tcW w:w="785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2.3.2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Формы предъявления и демонстрации образовательных результатов</w:t>
            </w:r>
          </w:p>
        </w:tc>
        <w:tc>
          <w:tcPr>
            <w:tcW w:w="785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2.4.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Оценочные материалы</w:t>
            </w:r>
          </w:p>
        </w:tc>
        <w:tc>
          <w:tcPr>
            <w:tcW w:w="785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2.5.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материалы</w:t>
            </w:r>
          </w:p>
        </w:tc>
        <w:tc>
          <w:tcPr>
            <w:tcW w:w="785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2.6.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785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2.6.1</w:t>
            </w:r>
          </w:p>
        </w:tc>
        <w:tc>
          <w:tcPr>
            <w:tcW w:w="7309" w:type="dxa"/>
            <w:shd w:val="clear" w:color="auto" w:fill="auto"/>
          </w:tcPr>
          <w:p w:rsidR="0093271C" w:rsidRPr="009C4108" w:rsidRDefault="009C4108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Литература для учителя</w:t>
            </w:r>
          </w:p>
        </w:tc>
        <w:tc>
          <w:tcPr>
            <w:tcW w:w="785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2.6.2</w:t>
            </w:r>
          </w:p>
        </w:tc>
        <w:tc>
          <w:tcPr>
            <w:tcW w:w="7309" w:type="dxa"/>
            <w:shd w:val="clear" w:color="auto" w:fill="auto"/>
          </w:tcPr>
          <w:p w:rsidR="0093271C" w:rsidRPr="009C4108" w:rsidRDefault="009C4108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Литература для учащихся</w:t>
            </w:r>
          </w:p>
        </w:tc>
        <w:tc>
          <w:tcPr>
            <w:tcW w:w="785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62</w:t>
            </w:r>
          </w:p>
        </w:tc>
      </w:tr>
      <w:tr w:rsidR="0093271C" w:rsidRPr="001464E3" w:rsidTr="008E5E30"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Cs/>
                <w:sz w:val="28"/>
                <w:szCs w:val="28"/>
              </w:rPr>
              <w:t>2.6.3</w:t>
            </w: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>Интернет</w:t>
            </w:r>
            <w:r w:rsidR="00EC431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1464E3">
              <w:rPr>
                <w:rFonts w:ascii="Times New Roman" w:hAnsi="Times New Roman" w:cs="Times New Roman"/>
                <w:sz w:val="28"/>
                <w:szCs w:val="28"/>
              </w:rPr>
              <w:t xml:space="preserve"> источники</w:t>
            </w:r>
          </w:p>
        </w:tc>
        <w:tc>
          <w:tcPr>
            <w:tcW w:w="785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62</w:t>
            </w:r>
          </w:p>
        </w:tc>
      </w:tr>
      <w:tr w:rsidR="0093271C" w:rsidRPr="001464E3" w:rsidTr="008E5E30">
        <w:trPr>
          <w:trHeight w:val="1550"/>
        </w:trPr>
        <w:tc>
          <w:tcPr>
            <w:tcW w:w="1481" w:type="dxa"/>
            <w:shd w:val="clear" w:color="auto" w:fill="auto"/>
          </w:tcPr>
          <w:p w:rsidR="0093271C" w:rsidRPr="001464E3" w:rsidRDefault="0093271C" w:rsidP="00932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9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1464E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Приложение</w:t>
            </w:r>
          </w:p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Приложение №1 </w:t>
            </w:r>
          </w:p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Приложение №2 </w:t>
            </w:r>
          </w:p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Приложение №3 </w:t>
            </w:r>
          </w:p>
          <w:p w:rsidR="0093271C" w:rsidRPr="001464E3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464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Приложение №4 </w:t>
            </w:r>
          </w:p>
          <w:p w:rsidR="0093271C" w:rsidRPr="008871A0" w:rsidRDefault="0093271C" w:rsidP="0093271C">
            <w:pPr>
              <w:tabs>
                <w:tab w:val="left" w:pos="4326"/>
              </w:tabs>
              <w:outlineLv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871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785" w:type="dxa"/>
            <w:shd w:val="clear" w:color="auto" w:fill="auto"/>
          </w:tcPr>
          <w:p w:rsidR="0093271C" w:rsidRPr="001464E3" w:rsidRDefault="0093271C" w:rsidP="0093271C">
            <w:pPr>
              <w:tabs>
                <w:tab w:val="left" w:pos="4326"/>
              </w:tabs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4E3"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</w:tr>
    </w:tbl>
    <w:p w:rsidR="00C207B2" w:rsidRDefault="00C207B2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207B2" w:rsidRDefault="00C207B2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207B2" w:rsidRDefault="00C207B2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207B2" w:rsidRDefault="00C207B2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207B2" w:rsidRDefault="00C207B2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207B2" w:rsidRDefault="00C207B2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207B2" w:rsidRDefault="00C207B2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207B2" w:rsidRDefault="00C207B2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207B2" w:rsidRDefault="00C207B2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207B2" w:rsidRDefault="00C207B2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207B2" w:rsidRDefault="00C207B2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207B2" w:rsidRDefault="00C207B2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207B2" w:rsidRDefault="00C207B2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207B2" w:rsidRDefault="00C207B2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E5E30" w:rsidRPr="00C207B2" w:rsidRDefault="008E5E30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sz w:val="24"/>
          <w:szCs w:val="24"/>
        </w:rPr>
        <w:lastRenderedPageBreak/>
        <w:t>I</w:t>
      </w:r>
      <w:r w:rsidRPr="00C207B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C207B2">
        <w:rPr>
          <w:rFonts w:ascii="Times New Roman" w:hAnsi="Times New Roman" w:cs="Times New Roman"/>
          <w:b/>
          <w:sz w:val="24"/>
          <w:szCs w:val="24"/>
          <w:lang w:val="ru-RU"/>
        </w:rPr>
        <w:tab/>
        <w:t>Комплекс основных характеристик программы</w:t>
      </w:r>
    </w:p>
    <w:p w:rsidR="008E5E30" w:rsidRPr="00E300AD" w:rsidRDefault="008E5E30" w:rsidP="00E300AD">
      <w:pPr>
        <w:pStyle w:val="a3"/>
        <w:spacing w:after="0" w:line="240" w:lineRule="auto"/>
        <w:ind w:left="101" w:right="282" w:firstLine="704"/>
        <w:jc w:val="both"/>
        <w:rPr>
          <w:rFonts w:ascii="Times New Roman" w:hAnsi="Times New Roman" w:cs="Times New Roman"/>
          <w:w w:val="95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>1.1.</w:t>
      </w: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ab/>
        <w:t>Пояснительная записка</w:t>
      </w:r>
      <w:r w:rsidRPr="00E300AD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</w:p>
    <w:p w:rsidR="008E5E30" w:rsidRPr="00E300AD" w:rsidRDefault="008E5E30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Дополнительная общеобразовательная общеразвивающая программа разработана в соответствии со следующими нормативными документами.</w:t>
      </w:r>
    </w:p>
    <w:p w:rsidR="008E5E30" w:rsidRPr="00E300AD" w:rsidRDefault="008E5E30" w:rsidP="00E300AD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300A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Нормативно-правовое обеспечение программы</w:t>
      </w:r>
    </w:p>
    <w:p w:rsidR="008E5E30" w:rsidRPr="00E300AD" w:rsidRDefault="008E5E30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>Федеральные акты и документы</w:t>
      </w:r>
    </w:p>
    <w:p w:rsidR="008E5E30" w:rsidRPr="00E300AD" w:rsidRDefault="008E5E30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ab/>
        <w:t xml:space="preserve">Федеральный закон от 29.12.2012 № 273-ФЗ (ред. от 14.07.2022 с изменением) «Об образовании в Российской Федерации». </w:t>
      </w:r>
    </w:p>
    <w:p w:rsidR="008E5E30" w:rsidRPr="00E300AD" w:rsidRDefault="008E5E30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ab/>
        <w:t>Указ Президента Российской Федерации от 29.05.2017 № 447 «Об объявлении в Российской Федерации Десятилетия детства на 2018-2027 годы».</w:t>
      </w:r>
    </w:p>
    <w:p w:rsidR="008E5E30" w:rsidRPr="00E300AD" w:rsidRDefault="008E5E30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ab/>
        <w:t>Указ Президента Российской Федерации от 21.07.2020 № 240 «О национальных целях развития Российской на период до 2030 годы».</w:t>
      </w:r>
    </w:p>
    <w:p w:rsidR="008E5E30" w:rsidRPr="00E300AD" w:rsidRDefault="008E5E30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ab/>
        <w:t xml:space="preserve">Решение Совета при президенте РФ по реализации государственной политике в сфере защиты семьи и детей на тему «Развитие системы дополнительного образования, выявление и сопровождение талантливых детей и молодежи» от 01.06.2021 г. </w:t>
      </w:r>
    </w:p>
    <w:p w:rsidR="008E5E30" w:rsidRPr="00E300AD" w:rsidRDefault="008E5E30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300A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Постановление Главного государственного санитарного врача РФ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E300AD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28</w:t>
      </w:r>
      <w:r w:rsidRPr="00E300A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сентября</w:t>
      </w:r>
      <w:r w:rsidRPr="00E300AD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2020</w:t>
      </w:r>
      <w:r w:rsidRPr="00E300A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№</w:t>
      </w:r>
      <w:r w:rsidRPr="00E300AD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28</w:t>
      </w:r>
      <w:r w:rsidRPr="00E300A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«Об утверждении СанПиН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E300AD">
        <w:rPr>
          <w:rFonts w:ascii="Times New Roman" w:hAnsi="Times New Roman" w:cs="Times New Roman"/>
          <w:spacing w:val="2"/>
          <w:sz w:val="24"/>
          <w:szCs w:val="24"/>
          <w:lang w:val="ru-RU"/>
        </w:rPr>
        <w:t>.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E300AD">
        <w:rPr>
          <w:rFonts w:ascii="Times New Roman" w:hAnsi="Times New Roman" w:cs="Times New Roman"/>
          <w:spacing w:val="2"/>
          <w:sz w:val="24"/>
          <w:szCs w:val="24"/>
          <w:lang w:val="ru-RU"/>
        </w:rPr>
        <w:t>.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3648-20</w:t>
      </w:r>
      <w:r w:rsidRPr="00E300A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«</w:t>
      </w:r>
      <w:r w:rsidRPr="00E300AD">
        <w:rPr>
          <w:rFonts w:ascii="Times New Roman" w:hAnsi="Times New Roman" w:cs="Times New Roman"/>
          <w:spacing w:val="1"/>
          <w:sz w:val="24"/>
          <w:szCs w:val="24"/>
          <w:lang w:val="ru-RU"/>
        </w:rPr>
        <w:t>Са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E300AD">
        <w:rPr>
          <w:rFonts w:ascii="Times New Roman" w:hAnsi="Times New Roman" w:cs="Times New Roman"/>
          <w:spacing w:val="4"/>
          <w:sz w:val="24"/>
          <w:szCs w:val="24"/>
          <w:lang w:val="ru-RU"/>
        </w:rPr>
        <w:t>и</w:t>
      </w:r>
      <w:r w:rsidRPr="00E300AD">
        <w:rPr>
          <w:rFonts w:ascii="Times New Roman" w:hAnsi="Times New Roman" w:cs="Times New Roman"/>
          <w:spacing w:val="-2"/>
          <w:sz w:val="24"/>
          <w:szCs w:val="24"/>
          <w:lang w:val="ru-RU"/>
        </w:rPr>
        <w:t>т</w:t>
      </w:r>
      <w:r w:rsidRPr="00E300AD">
        <w:rPr>
          <w:rFonts w:ascii="Times New Roman" w:hAnsi="Times New Roman" w:cs="Times New Roman"/>
          <w:spacing w:val="1"/>
          <w:sz w:val="24"/>
          <w:szCs w:val="24"/>
          <w:lang w:val="ru-RU"/>
        </w:rPr>
        <w:t>а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рн</w:t>
      </w:r>
      <w:r w:rsidRPr="00E300AD">
        <w:rPr>
          <w:rFonts w:ascii="Times New Roman" w:hAnsi="Times New Roman" w:cs="Times New Roman"/>
          <w:spacing w:val="2"/>
          <w:sz w:val="24"/>
          <w:szCs w:val="24"/>
          <w:lang w:val="ru-RU"/>
        </w:rPr>
        <w:t>о</w:t>
      </w:r>
      <w:r w:rsidRPr="00E300AD">
        <w:rPr>
          <w:rFonts w:ascii="Times New Roman" w:hAnsi="Times New Roman" w:cs="Times New Roman"/>
          <w:spacing w:val="-2"/>
          <w:sz w:val="24"/>
          <w:szCs w:val="24"/>
          <w:lang w:val="ru-RU"/>
        </w:rPr>
        <w:t>-</w:t>
      </w:r>
      <w:r w:rsidRPr="00E300AD">
        <w:rPr>
          <w:rFonts w:ascii="Times New Roman" w:hAnsi="Times New Roman" w:cs="Times New Roman"/>
          <w:spacing w:val="5"/>
          <w:sz w:val="24"/>
          <w:szCs w:val="24"/>
          <w:lang w:val="ru-RU"/>
        </w:rPr>
        <w:t>э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пи</w:t>
      </w:r>
      <w:r w:rsidRPr="00E300AD">
        <w:rPr>
          <w:rFonts w:ascii="Times New Roman" w:hAnsi="Times New Roman" w:cs="Times New Roman"/>
          <w:spacing w:val="2"/>
          <w:sz w:val="24"/>
          <w:szCs w:val="24"/>
          <w:lang w:val="ru-RU"/>
        </w:rPr>
        <w:t>д</w:t>
      </w:r>
      <w:r w:rsidRPr="00E300AD">
        <w:rPr>
          <w:rFonts w:ascii="Times New Roman" w:hAnsi="Times New Roman" w:cs="Times New Roman"/>
          <w:spacing w:val="1"/>
          <w:sz w:val="24"/>
          <w:szCs w:val="24"/>
          <w:lang w:val="ru-RU"/>
        </w:rPr>
        <w:t>ем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иоло</w:t>
      </w:r>
      <w:r w:rsidRPr="00E300AD">
        <w:rPr>
          <w:rFonts w:ascii="Times New Roman" w:hAnsi="Times New Roman" w:cs="Times New Roman"/>
          <w:spacing w:val="1"/>
          <w:sz w:val="24"/>
          <w:szCs w:val="24"/>
          <w:lang w:val="ru-RU"/>
        </w:rPr>
        <w:t>г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0AD">
        <w:rPr>
          <w:rFonts w:ascii="Times New Roman" w:hAnsi="Times New Roman" w:cs="Times New Roman"/>
          <w:spacing w:val="-1"/>
          <w:sz w:val="24"/>
          <w:szCs w:val="24"/>
          <w:lang w:val="ru-RU"/>
        </w:rPr>
        <w:t>ч</w:t>
      </w:r>
      <w:r w:rsidRPr="00E300AD">
        <w:rPr>
          <w:rFonts w:ascii="Times New Roman" w:hAnsi="Times New Roman" w:cs="Times New Roman"/>
          <w:spacing w:val="1"/>
          <w:sz w:val="24"/>
          <w:szCs w:val="24"/>
          <w:lang w:val="ru-RU"/>
        </w:rPr>
        <w:t>ес</w:t>
      </w:r>
      <w:r w:rsidRPr="00E300AD">
        <w:rPr>
          <w:rFonts w:ascii="Times New Roman" w:hAnsi="Times New Roman" w:cs="Times New Roman"/>
          <w:spacing w:val="-1"/>
          <w:sz w:val="24"/>
          <w:szCs w:val="24"/>
          <w:lang w:val="ru-RU"/>
        </w:rPr>
        <w:t>к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ие </w:t>
      </w:r>
      <w:r w:rsidRPr="00E300AD">
        <w:rPr>
          <w:rFonts w:ascii="Times New Roman" w:hAnsi="Times New Roman" w:cs="Times New Roman"/>
          <w:spacing w:val="3"/>
          <w:sz w:val="24"/>
          <w:szCs w:val="24"/>
          <w:lang w:val="ru-RU"/>
        </w:rPr>
        <w:t>т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E300AD">
        <w:rPr>
          <w:rFonts w:ascii="Times New Roman" w:hAnsi="Times New Roman" w:cs="Times New Roman"/>
          <w:spacing w:val="1"/>
          <w:sz w:val="24"/>
          <w:szCs w:val="24"/>
          <w:lang w:val="ru-RU"/>
        </w:rPr>
        <w:t>е</w:t>
      </w:r>
      <w:r w:rsidRPr="00E300AD">
        <w:rPr>
          <w:rFonts w:ascii="Times New Roman" w:hAnsi="Times New Roman" w:cs="Times New Roman"/>
          <w:spacing w:val="2"/>
          <w:sz w:val="24"/>
          <w:szCs w:val="24"/>
          <w:lang w:val="ru-RU"/>
        </w:rPr>
        <w:t>б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E300AD">
        <w:rPr>
          <w:rFonts w:ascii="Times New Roman" w:hAnsi="Times New Roman" w:cs="Times New Roman"/>
          <w:spacing w:val="-2"/>
          <w:sz w:val="24"/>
          <w:szCs w:val="24"/>
          <w:lang w:val="ru-RU"/>
        </w:rPr>
        <w:t>в</w:t>
      </w:r>
      <w:r w:rsidRPr="00E300AD">
        <w:rPr>
          <w:rFonts w:ascii="Times New Roman" w:hAnsi="Times New Roman" w:cs="Times New Roman"/>
          <w:spacing w:val="1"/>
          <w:sz w:val="24"/>
          <w:szCs w:val="24"/>
          <w:lang w:val="ru-RU"/>
        </w:rPr>
        <w:t>а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Pr="00E300AD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к ор</w:t>
      </w:r>
      <w:r w:rsidRPr="00E300AD">
        <w:rPr>
          <w:rFonts w:ascii="Times New Roman" w:hAnsi="Times New Roman" w:cs="Times New Roman"/>
          <w:spacing w:val="1"/>
          <w:sz w:val="24"/>
          <w:szCs w:val="24"/>
          <w:lang w:val="ru-RU"/>
        </w:rPr>
        <w:t>га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низ</w:t>
      </w:r>
      <w:r w:rsidRPr="00E300AD">
        <w:rPr>
          <w:rFonts w:ascii="Times New Roman" w:hAnsi="Times New Roman" w:cs="Times New Roman"/>
          <w:spacing w:val="1"/>
          <w:sz w:val="24"/>
          <w:szCs w:val="24"/>
          <w:lang w:val="ru-RU"/>
        </w:rPr>
        <w:t>а</w:t>
      </w:r>
      <w:r w:rsidRPr="00E300AD">
        <w:rPr>
          <w:rFonts w:ascii="Times New Roman" w:hAnsi="Times New Roman" w:cs="Times New Roman"/>
          <w:spacing w:val="4"/>
          <w:sz w:val="24"/>
          <w:szCs w:val="24"/>
          <w:lang w:val="ru-RU"/>
        </w:rPr>
        <w:t>ци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ям воспитания и обучения, отдыха и оздоровления детей и молодежи</w:t>
      </w:r>
      <w:r w:rsidRPr="00E300AD">
        <w:rPr>
          <w:rFonts w:ascii="Times New Roman" w:eastAsia="Calibri" w:hAnsi="Times New Roman" w:cs="Times New Roman"/>
          <w:sz w:val="24"/>
          <w:szCs w:val="24"/>
          <w:lang w:val="ru-RU"/>
        </w:rPr>
        <w:t>».</w:t>
      </w:r>
    </w:p>
    <w:p w:rsidR="008E5E30" w:rsidRPr="00E300AD" w:rsidRDefault="008E5E30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ab/>
        <w:t>Постановление Главного государственного санитарного врача РФ от 30.06.2020 № 16 «Об утверждении СанПиН 3.1/2.4.3598-20 «Санитарно-эпидемиологические требования к устройству, содержанию и организации режима работы образовательных организаций и других объектов социальной инфраструктуры детей и молодежи в условиях распространения новой коронавирусной инфекции (</w:t>
      </w:r>
      <w:r w:rsidRPr="00E300AD">
        <w:rPr>
          <w:rFonts w:ascii="Times New Roman" w:hAnsi="Times New Roman" w:cs="Times New Roman"/>
          <w:sz w:val="24"/>
          <w:szCs w:val="24"/>
        </w:rPr>
        <w:t>COVID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-19)» (Зарегистрировано в Минюсте России 03.07.2020 № 58824).</w:t>
      </w:r>
    </w:p>
    <w:p w:rsidR="008E5E30" w:rsidRPr="00E300AD" w:rsidRDefault="008E5E30" w:rsidP="00E300AD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300AD">
        <w:rPr>
          <w:rFonts w:ascii="Times New Roman" w:hAnsi="Times New Roman" w:cs="Times New Roman"/>
          <w:spacing w:val="-5"/>
          <w:sz w:val="24"/>
          <w:szCs w:val="24"/>
          <w:lang w:val="ru-RU"/>
        </w:rPr>
        <w:t>«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Ст</w:t>
      </w:r>
      <w:r w:rsidRPr="00E300AD">
        <w:rPr>
          <w:rFonts w:ascii="Times New Roman" w:hAnsi="Times New Roman" w:cs="Times New Roman"/>
          <w:spacing w:val="3"/>
          <w:sz w:val="24"/>
          <w:szCs w:val="24"/>
          <w:lang w:val="ru-RU"/>
        </w:rPr>
        <w:t>р</w:t>
      </w:r>
      <w:r w:rsidRPr="00E300AD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тег</w:t>
      </w:r>
      <w:r w:rsidRPr="00E300AD">
        <w:rPr>
          <w:rFonts w:ascii="Times New Roman" w:hAnsi="Times New Roman" w:cs="Times New Roman"/>
          <w:spacing w:val="1"/>
          <w:sz w:val="24"/>
          <w:szCs w:val="24"/>
          <w:lang w:val="ru-RU"/>
        </w:rPr>
        <w:t>и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я р</w:t>
      </w:r>
      <w:r w:rsidRPr="00E300AD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E300AD">
        <w:rPr>
          <w:rFonts w:ascii="Times New Roman" w:hAnsi="Times New Roman" w:cs="Times New Roman"/>
          <w:spacing w:val="1"/>
          <w:sz w:val="24"/>
          <w:szCs w:val="24"/>
          <w:lang w:val="ru-RU"/>
        </w:rPr>
        <w:t>з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вит</w:t>
      </w:r>
      <w:r w:rsidRPr="00E300AD">
        <w:rPr>
          <w:rFonts w:ascii="Times New Roman" w:hAnsi="Times New Roman" w:cs="Times New Roman"/>
          <w:spacing w:val="2"/>
          <w:sz w:val="24"/>
          <w:szCs w:val="24"/>
          <w:lang w:val="ru-RU"/>
        </w:rPr>
        <w:t>и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я во</w:t>
      </w:r>
      <w:r w:rsidRPr="00E300AD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E300AD">
        <w:rPr>
          <w:rFonts w:ascii="Times New Roman" w:hAnsi="Times New Roman" w:cs="Times New Roman"/>
          <w:spacing w:val="1"/>
          <w:sz w:val="24"/>
          <w:szCs w:val="24"/>
          <w:lang w:val="ru-RU"/>
        </w:rPr>
        <w:t>пи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та</w:t>
      </w:r>
      <w:r w:rsidRPr="00E300AD">
        <w:rPr>
          <w:rFonts w:ascii="Times New Roman" w:hAnsi="Times New Roman" w:cs="Times New Roman"/>
          <w:spacing w:val="1"/>
          <w:sz w:val="24"/>
          <w:szCs w:val="24"/>
          <w:lang w:val="ru-RU"/>
        </w:rPr>
        <w:t>ни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я в</w:t>
      </w:r>
      <w:r w:rsidRPr="00E300AD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pacing w:val="1"/>
          <w:sz w:val="24"/>
          <w:szCs w:val="24"/>
          <w:lang w:val="ru-RU"/>
        </w:rPr>
        <w:t>Р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E300AD">
        <w:rPr>
          <w:rFonts w:ascii="Times New Roman" w:hAnsi="Times New Roman" w:cs="Times New Roman"/>
          <w:spacing w:val="-1"/>
          <w:sz w:val="24"/>
          <w:szCs w:val="24"/>
          <w:lang w:val="ru-RU"/>
        </w:rPr>
        <w:t>сс</w:t>
      </w:r>
      <w:r w:rsidRPr="00E300AD">
        <w:rPr>
          <w:rFonts w:ascii="Times New Roman" w:hAnsi="Times New Roman" w:cs="Times New Roman"/>
          <w:spacing w:val="1"/>
          <w:sz w:val="24"/>
          <w:szCs w:val="24"/>
          <w:lang w:val="ru-RU"/>
        </w:rPr>
        <w:t>ий</w:t>
      </w:r>
      <w:r w:rsidRPr="00E300AD">
        <w:rPr>
          <w:rFonts w:ascii="Times New Roman" w:hAnsi="Times New Roman" w:cs="Times New Roman"/>
          <w:spacing w:val="-1"/>
          <w:sz w:val="24"/>
          <w:szCs w:val="24"/>
          <w:lang w:val="ru-RU"/>
        </w:rPr>
        <w:t>с</w:t>
      </w:r>
      <w:r w:rsidRPr="00E300AD">
        <w:rPr>
          <w:rFonts w:ascii="Times New Roman" w:hAnsi="Times New Roman" w:cs="Times New Roman"/>
          <w:spacing w:val="1"/>
          <w:sz w:val="24"/>
          <w:szCs w:val="24"/>
          <w:lang w:val="ru-RU"/>
        </w:rPr>
        <w:t>к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Pr="00E300A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E300AD">
        <w:rPr>
          <w:rFonts w:ascii="Times New Roman" w:hAnsi="Times New Roman" w:cs="Times New Roman"/>
          <w:spacing w:val="-1"/>
          <w:sz w:val="24"/>
          <w:szCs w:val="24"/>
          <w:lang w:val="ru-RU"/>
        </w:rPr>
        <w:t>е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E300AD">
        <w:rPr>
          <w:rFonts w:ascii="Times New Roman" w:hAnsi="Times New Roman" w:cs="Times New Roman"/>
          <w:spacing w:val="-1"/>
          <w:sz w:val="24"/>
          <w:szCs w:val="24"/>
          <w:lang w:val="ru-RU"/>
        </w:rPr>
        <w:t>е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E300AD"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E300AD">
        <w:rPr>
          <w:rFonts w:ascii="Times New Roman" w:hAnsi="Times New Roman" w:cs="Times New Roman"/>
          <w:spacing w:val="1"/>
          <w:sz w:val="24"/>
          <w:szCs w:val="24"/>
          <w:lang w:val="ru-RU"/>
        </w:rPr>
        <w:t>ци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300AD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E300AD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pacing w:val="1"/>
          <w:sz w:val="24"/>
          <w:szCs w:val="24"/>
          <w:lang w:val="ru-RU"/>
        </w:rPr>
        <w:t>п</w:t>
      </w:r>
      <w:r w:rsidRPr="00E300AD">
        <w:rPr>
          <w:rFonts w:ascii="Times New Roman" w:hAnsi="Times New Roman" w:cs="Times New Roman"/>
          <w:spacing w:val="-1"/>
          <w:sz w:val="24"/>
          <w:szCs w:val="24"/>
          <w:lang w:val="ru-RU"/>
        </w:rPr>
        <w:t>е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E300AD">
        <w:rPr>
          <w:rFonts w:ascii="Times New Roman" w:hAnsi="Times New Roman" w:cs="Times New Roman"/>
          <w:spacing w:val="1"/>
          <w:sz w:val="24"/>
          <w:szCs w:val="24"/>
          <w:lang w:val="ru-RU"/>
        </w:rPr>
        <w:t>и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од </w:t>
      </w:r>
      <w:r w:rsidRPr="00E300AD">
        <w:rPr>
          <w:rFonts w:ascii="Times New Roman" w:hAnsi="Times New Roman" w:cs="Times New Roman"/>
          <w:spacing w:val="-2"/>
          <w:sz w:val="24"/>
          <w:szCs w:val="24"/>
          <w:lang w:val="ru-RU"/>
        </w:rPr>
        <w:t>д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о 2025 год</w:t>
      </w:r>
      <w:r w:rsidRPr="00E300AD">
        <w:rPr>
          <w:rFonts w:ascii="Times New Roman" w:hAnsi="Times New Roman" w:cs="Times New Roman"/>
          <w:spacing w:val="4"/>
          <w:sz w:val="24"/>
          <w:szCs w:val="24"/>
          <w:lang w:val="ru-RU"/>
        </w:rPr>
        <w:t>а</w:t>
      </w:r>
      <w:r w:rsidRPr="00E300AD">
        <w:rPr>
          <w:rFonts w:ascii="Times New Roman" w:hAnsi="Times New Roman" w:cs="Times New Roman"/>
          <w:spacing w:val="-7"/>
          <w:sz w:val="24"/>
          <w:szCs w:val="24"/>
          <w:lang w:val="ru-RU"/>
        </w:rPr>
        <w:t>»</w:t>
      </w:r>
      <w:r w:rsidRPr="00E300AD">
        <w:rPr>
          <w:rFonts w:ascii="Times New Roman" w:hAnsi="Times New Roman" w:cs="Times New Roman"/>
          <w:spacing w:val="1"/>
          <w:position w:val="-1"/>
          <w:sz w:val="24"/>
          <w:szCs w:val="24"/>
          <w:lang w:val="ru-RU"/>
        </w:rPr>
        <w:t xml:space="preserve"> утвержденная Р</w:t>
      </w:r>
      <w:r w:rsidRPr="00E300AD">
        <w:rPr>
          <w:rFonts w:ascii="Times New Roman" w:hAnsi="Times New Roman" w:cs="Times New Roman"/>
          <w:spacing w:val="-1"/>
          <w:position w:val="-1"/>
          <w:sz w:val="24"/>
          <w:szCs w:val="24"/>
          <w:lang w:val="ru-RU"/>
        </w:rPr>
        <w:t>ас</w:t>
      </w:r>
      <w:r w:rsidRPr="00E300AD">
        <w:rPr>
          <w:rFonts w:ascii="Times New Roman" w:hAnsi="Times New Roman" w:cs="Times New Roman"/>
          <w:spacing w:val="1"/>
          <w:position w:val="-1"/>
          <w:sz w:val="24"/>
          <w:szCs w:val="24"/>
          <w:lang w:val="ru-RU"/>
        </w:rPr>
        <w:t>п</w:t>
      </w:r>
      <w:r w:rsidRPr="00E300AD">
        <w:rPr>
          <w:rFonts w:ascii="Times New Roman" w:hAnsi="Times New Roman" w:cs="Times New Roman"/>
          <w:position w:val="-1"/>
          <w:sz w:val="24"/>
          <w:szCs w:val="24"/>
          <w:lang w:val="ru-RU"/>
        </w:rPr>
        <w:t>оряж</w:t>
      </w:r>
      <w:r w:rsidRPr="00E300AD">
        <w:rPr>
          <w:rFonts w:ascii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Pr="00E300AD">
        <w:rPr>
          <w:rFonts w:ascii="Times New Roman" w:hAnsi="Times New Roman" w:cs="Times New Roman"/>
          <w:spacing w:val="1"/>
          <w:position w:val="-1"/>
          <w:sz w:val="24"/>
          <w:szCs w:val="24"/>
          <w:lang w:val="ru-RU"/>
        </w:rPr>
        <w:t>ни</w:t>
      </w:r>
      <w:r w:rsidRPr="00E300AD">
        <w:rPr>
          <w:rFonts w:ascii="Times New Roman" w:hAnsi="Times New Roman" w:cs="Times New Roman"/>
          <w:position w:val="-1"/>
          <w:sz w:val="24"/>
          <w:szCs w:val="24"/>
          <w:lang w:val="ru-RU"/>
        </w:rPr>
        <w:t>ем</w:t>
      </w:r>
      <w:r w:rsidRPr="00E300AD">
        <w:rPr>
          <w:rFonts w:ascii="Times New Roman" w:hAnsi="Times New Roman" w:cs="Times New Roman"/>
          <w:spacing w:val="4"/>
          <w:position w:val="-1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position w:val="-1"/>
          <w:sz w:val="24"/>
          <w:szCs w:val="24"/>
          <w:lang w:val="ru-RU"/>
        </w:rPr>
        <w:t>Пр</w:t>
      </w:r>
      <w:r w:rsidRPr="00E300AD">
        <w:rPr>
          <w:rFonts w:ascii="Times New Roman" w:hAnsi="Times New Roman" w:cs="Times New Roman"/>
          <w:spacing w:val="-1"/>
          <w:position w:val="-1"/>
          <w:sz w:val="24"/>
          <w:szCs w:val="24"/>
          <w:lang w:val="ru-RU"/>
        </w:rPr>
        <w:t>а</w:t>
      </w:r>
      <w:r w:rsidRPr="00E300AD">
        <w:rPr>
          <w:rFonts w:ascii="Times New Roman" w:hAnsi="Times New Roman" w:cs="Times New Roman"/>
          <w:position w:val="-1"/>
          <w:sz w:val="24"/>
          <w:szCs w:val="24"/>
          <w:lang w:val="ru-RU"/>
        </w:rPr>
        <w:t>вител</w:t>
      </w:r>
      <w:r w:rsidRPr="00E300AD">
        <w:rPr>
          <w:rFonts w:ascii="Times New Roman" w:hAnsi="Times New Roman" w:cs="Times New Roman"/>
          <w:spacing w:val="1"/>
          <w:position w:val="-1"/>
          <w:sz w:val="24"/>
          <w:szCs w:val="24"/>
          <w:lang w:val="ru-RU"/>
        </w:rPr>
        <w:t>ь</w:t>
      </w:r>
      <w:r w:rsidRPr="00E300AD">
        <w:rPr>
          <w:rFonts w:ascii="Times New Roman" w:hAnsi="Times New Roman" w:cs="Times New Roman"/>
          <w:spacing w:val="-1"/>
          <w:position w:val="-1"/>
          <w:sz w:val="24"/>
          <w:szCs w:val="24"/>
          <w:lang w:val="ru-RU"/>
        </w:rPr>
        <w:t>с</w:t>
      </w:r>
      <w:r w:rsidRPr="00E300AD">
        <w:rPr>
          <w:rFonts w:ascii="Times New Roman" w:hAnsi="Times New Roman" w:cs="Times New Roman"/>
          <w:position w:val="-1"/>
          <w:sz w:val="24"/>
          <w:szCs w:val="24"/>
          <w:lang w:val="ru-RU"/>
        </w:rPr>
        <w:t>тва</w:t>
      </w:r>
      <w:r w:rsidRPr="00E300AD">
        <w:rPr>
          <w:rFonts w:ascii="Times New Roman" w:hAnsi="Times New Roman" w:cs="Times New Roman"/>
          <w:spacing w:val="4"/>
          <w:position w:val="-1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pacing w:val="1"/>
          <w:position w:val="-1"/>
          <w:sz w:val="24"/>
          <w:szCs w:val="24"/>
          <w:lang w:val="ru-RU"/>
        </w:rPr>
        <w:t>Р</w:t>
      </w:r>
      <w:r w:rsidRPr="00E300AD">
        <w:rPr>
          <w:rFonts w:ascii="Times New Roman" w:hAnsi="Times New Roman" w:cs="Times New Roman"/>
          <w:position w:val="-1"/>
          <w:sz w:val="24"/>
          <w:szCs w:val="24"/>
          <w:lang w:val="ru-RU"/>
        </w:rPr>
        <w:t>о</w:t>
      </w:r>
      <w:r w:rsidRPr="00E300AD">
        <w:rPr>
          <w:rFonts w:ascii="Times New Roman" w:hAnsi="Times New Roman" w:cs="Times New Roman"/>
          <w:spacing w:val="-1"/>
          <w:position w:val="-1"/>
          <w:sz w:val="24"/>
          <w:szCs w:val="24"/>
          <w:lang w:val="ru-RU"/>
        </w:rPr>
        <w:t>сс</w:t>
      </w:r>
      <w:r w:rsidRPr="00E300AD">
        <w:rPr>
          <w:rFonts w:ascii="Times New Roman" w:hAnsi="Times New Roman" w:cs="Times New Roman"/>
          <w:spacing w:val="1"/>
          <w:position w:val="-1"/>
          <w:sz w:val="24"/>
          <w:szCs w:val="24"/>
          <w:lang w:val="ru-RU"/>
        </w:rPr>
        <w:t>ий</w:t>
      </w:r>
      <w:r w:rsidRPr="00E300AD">
        <w:rPr>
          <w:rFonts w:ascii="Times New Roman" w:hAnsi="Times New Roman" w:cs="Times New Roman"/>
          <w:spacing w:val="-1"/>
          <w:position w:val="-1"/>
          <w:sz w:val="24"/>
          <w:szCs w:val="24"/>
          <w:lang w:val="ru-RU"/>
        </w:rPr>
        <w:t>с</w:t>
      </w:r>
      <w:r w:rsidRPr="00E300AD">
        <w:rPr>
          <w:rFonts w:ascii="Times New Roman" w:hAnsi="Times New Roman" w:cs="Times New Roman"/>
          <w:spacing w:val="1"/>
          <w:position w:val="-1"/>
          <w:sz w:val="24"/>
          <w:szCs w:val="24"/>
          <w:lang w:val="ru-RU"/>
        </w:rPr>
        <w:t>к</w:t>
      </w:r>
      <w:r w:rsidRPr="00E300AD">
        <w:rPr>
          <w:rFonts w:ascii="Times New Roman" w:hAnsi="Times New Roman" w:cs="Times New Roman"/>
          <w:spacing w:val="4"/>
          <w:position w:val="-1"/>
          <w:sz w:val="24"/>
          <w:szCs w:val="24"/>
          <w:lang w:val="ru-RU"/>
        </w:rPr>
        <w:t>о</w:t>
      </w:r>
      <w:r w:rsidRPr="00E300AD">
        <w:rPr>
          <w:rFonts w:ascii="Times New Roman" w:hAnsi="Times New Roman" w:cs="Times New Roman"/>
          <w:position w:val="-1"/>
          <w:sz w:val="24"/>
          <w:szCs w:val="24"/>
          <w:lang w:val="ru-RU"/>
        </w:rPr>
        <w:t>й</w:t>
      </w:r>
      <w:r w:rsidRPr="00E300AD">
        <w:rPr>
          <w:rFonts w:ascii="Times New Roman" w:hAnsi="Times New Roman" w:cs="Times New Roman"/>
          <w:spacing w:val="6"/>
          <w:position w:val="-1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position w:val="-1"/>
          <w:sz w:val="24"/>
          <w:szCs w:val="24"/>
          <w:lang w:val="ru-RU"/>
        </w:rPr>
        <w:t>Ф</w:t>
      </w:r>
      <w:r w:rsidRPr="00E300AD">
        <w:rPr>
          <w:rFonts w:ascii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Pr="00E300AD">
        <w:rPr>
          <w:rFonts w:ascii="Times New Roman" w:hAnsi="Times New Roman" w:cs="Times New Roman"/>
          <w:spacing w:val="-2"/>
          <w:position w:val="-1"/>
          <w:sz w:val="24"/>
          <w:szCs w:val="24"/>
          <w:lang w:val="ru-RU"/>
        </w:rPr>
        <w:t>д</w:t>
      </w:r>
      <w:r w:rsidRPr="00E300AD">
        <w:rPr>
          <w:rFonts w:ascii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Pr="00E300AD">
        <w:rPr>
          <w:rFonts w:ascii="Times New Roman" w:hAnsi="Times New Roman" w:cs="Times New Roman"/>
          <w:position w:val="-1"/>
          <w:sz w:val="24"/>
          <w:szCs w:val="24"/>
          <w:lang w:val="ru-RU"/>
        </w:rPr>
        <w:t>р</w:t>
      </w:r>
      <w:r w:rsidRPr="00E300AD">
        <w:rPr>
          <w:rFonts w:ascii="Times New Roman" w:hAnsi="Times New Roman" w:cs="Times New Roman"/>
          <w:spacing w:val="-1"/>
          <w:position w:val="-1"/>
          <w:sz w:val="24"/>
          <w:szCs w:val="24"/>
          <w:lang w:val="ru-RU"/>
        </w:rPr>
        <w:t>а</w:t>
      </w:r>
      <w:r w:rsidRPr="00E300AD">
        <w:rPr>
          <w:rFonts w:ascii="Times New Roman" w:hAnsi="Times New Roman" w:cs="Times New Roman"/>
          <w:spacing w:val="1"/>
          <w:position w:val="-1"/>
          <w:sz w:val="24"/>
          <w:szCs w:val="24"/>
          <w:lang w:val="ru-RU"/>
        </w:rPr>
        <w:t>ци</w:t>
      </w:r>
      <w:r w:rsidRPr="00E300AD">
        <w:rPr>
          <w:rFonts w:ascii="Times New Roman" w:hAnsi="Times New Roman" w:cs="Times New Roman"/>
          <w:position w:val="-1"/>
          <w:sz w:val="24"/>
          <w:szCs w:val="24"/>
          <w:lang w:val="ru-RU"/>
        </w:rPr>
        <w:t>и</w:t>
      </w:r>
      <w:r w:rsidRPr="00E300AD">
        <w:rPr>
          <w:rFonts w:ascii="Times New Roman" w:hAnsi="Times New Roman" w:cs="Times New Roman"/>
          <w:spacing w:val="6"/>
          <w:position w:val="-1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position w:val="-1"/>
          <w:sz w:val="24"/>
          <w:szCs w:val="24"/>
          <w:lang w:val="ru-RU"/>
        </w:rPr>
        <w:t>от</w:t>
      </w:r>
      <w:r w:rsidRPr="00E300AD">
        <w:rPr>
          <w:rFonts w:ascii="Times New Roman" w:hAnsi="Times New Roman" w:cs="Times New Roman"/>
          <w:spacing w:val="5"/>
          <w:position w:val="-1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position w:val="-1"/>
          <w:sz w:val="24"/>
          <w:szCs w:val="24"/>
          <w:lang w:val="ru-RU"/>
        </w:rPr>
        <w:t>29</w:t>
      </w:r>
      <w:r w:rsidRPr="00E300AD">
        <w:rPr>
          <w:rFonts w:ascii="Times New Roman" w:hAnsi="Times New Roman" w:cs="Times New Roman"/>
          <w:spacing w:val="5"/>
          <w:position w:val="-1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pacing w:val="-1"/>
          <w:position w:val="-1"/>
          <w:sz w:val="24"/>
          <w:szCs w:val="24"/>
          <w:lang w:val="ru-RU"/>
        </w:rPr>
        <w:t>ма</w:t>
      </w:r>
      <w:r w:rsidRPr="00E300AD">
        <w:rPr>
          <w:rFonts w:ascii="Times New Roman" w:hAnsi="Times New Roman" w:cs="Times New Roman"/>
          <w:position w:val="-1"/>
          <w:sz w:val="24"/>
          <w:szCs w:val="24"/>
          <w:lang w:val="ru-RU"/>
        </w:rPr>
        <w:t>я</w:t>
      </w:r>
      <w:r w:rsidRPr="00E300AD">
        <w:rPr>
          <w:rFonts w:ascii="Times New Roman" w:hAnsi="Times New Roman" w:cs="Times New Roman"/>
          <w:spacing w:val="5"/>
          <w:position w:val="-1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position w:val="-1"/>
          <w:sz w:val="24"/>
          <w:szCs w:val="24"/>
          <w:lang w:val="ru-RU"/>
        </w:rPr>
        <w:t>2015</w:t>
      </w:r>
      <w:r w:rsidRPr="00E300AD">
        <w:rPr>
          <w:rFonts w:ascii="Times New Roman" w:hAnsi="Times New Roman" w:cs="Times New Roman"/>
          <w:spacing w:val="5"/>
          <w:position w:val="-1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position w:val="-1"/>
          <w:sz w:val="24"/>
          <w:szCs w:val="24"/>
          <w:lang w:val="ru-RU"/>
        </w:rPr>
        <w:t>№</w:t>
      </w:r>
      <w:r w:rsidRPr="00E300AD">
        <w:rPr>
          <w:rFonts w:ascii="Times New Roman" w:hAnsi="Times New Roman" w:cs="Times New Roman"/>
          <w:spacing w:val="4"/>
          <w:position w:val="-1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position w:val="-1"/>
          <w:sz w:val="24"/>
          <w:szCs w:val="24"/>
          <w:lang w:val="ru-RU"/>
        </w:rPr>
        <w:t>996</w:t>
      </w:r>
      <w:r w:rsidRPr="00E300AD">
        <w:rPr>
          <w:rFonts w:ascii="Times New Roman" w:hAnsi="Times New Roman" w:cs="Times New Roman"/>
          <w:spacing w:val="-1"/>
          <w:position w:val="-1"/>
          <w:sz w:val="24"/>
          <w:szCs w:val="24"/>
          <w:lang w:val="ru-RU"/>
        </w:rPr>
        <w:t>-</w:t>
      </w:r>
      <w:r w:rsidRPr="00E300AD">
        <w:rPr>
          <w:rFonts w:ascii="Times New Roman" w:hAnsi="Times New Roman" w:cs="Times New Roman"/>
          <w:position w:val="-1"/>
          <w:sz w:val="24"/>
          <w:szCs w:val="24"/>
          <w:lang w:val="ru-RU"/>
        </w:rPr>
        <w:t>р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E5E30" w:rsidRPr="00E300AD" w:rsidRDefault="008E5E30" w:rsidP="00E300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ab/>
        <w:t xml:space="preserve">«Концепция развития дополнительного образования детей до 2030 года» утвержденная Распоряжением Правительства Российской Федерации от </w:t>
      </w:r>
      <w:r w:rsidRPr="00E300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31 марта 2022 года </w:t>
      </w:r>
      <w:r w:rsidRPr="00E300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N</w:t>
      </w:r>
      <w:r w:rsidRPr="00E300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678-р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E5E30" w:rsidRPr="00E300AD" w:rsidRDefault="008E5E30" w:rsidP="00E300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9.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300A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Приказ Министерства просвещения Российской Федерации от 09.11.2018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E300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E5E30" w:rsidRPr="00E300AD" w:rsidRDefault="008E5E30" w:rsidP="00E300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10.</w:t>
      </w:r>
      <w:r w:rsidRPr="00E300AD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ab/>
        <w:t>Приказ Министерства просвещения Российской Федерации от 23.08.2017 № 816 «Об утверждении Порядка применения организациями, осуществляющими образовательную деятельность, электронного обучения дистанционных технологий при реализации общеобразовательных программ».</w:t>
      </w:r>
    </w:p>
    <w:p w:rsidR="008E5E30" w:rsidRPr="00E300AD" w:rsidRDefault="008E5E30" w:rsidP="00E300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11.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ab/>
        <w:t>Письмо Минобрнауки РФ от 17.12.2010 № 06-1260 «О Методических рекомендациях» (вместе с «Методическими рекомендациями по вопросам взаимодействия учреждений общего, дополнительного и профессионального образования по формированию индивидуальной образовательной траектории одаренных детей»).</w:t>
      </w:r>
    </w:p>
    <w:p w:rsidR="008E5E30" w:rsidRPr="00E300AD" w:rsidRDefault="008E5E30" w:rsidP="00E300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ab/>
        <w:t>Письмо Минобрнауки РФ № 3242 от 18.11.2015 «Методические рекомендации по проектированию дополнительных общеобразовательных общеразвивающих программ».</w:t>
      </w:r>
    </w:p>
    <w:p w:rsidR="008E5E30" w:rsidRPr="00E300AD" w:rsidRDefault="008E5E30" w:rsidP="00E300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13.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300AD">
        <w:rPr>
          <w:rFonts w:ascii="Times New Roman" w:hAnsi="Times New Roman" w:cs="Times New Roman"/>
          <w:bCs/>
          <w:sz w:val="24"/>
          <w:szCs w:val="24"/>
          <w:lang w:val="ru-RU"/>
        </w:rPr>
        <w:t>Письмо Министерства просвещения РФ от 19.03.2020 №ГД-39/04 «Методические рекомендации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дистанционно образовательных технологий».</w:t>
      </w:r>
    </w:p>
    <w:p w:rsidR="008E5E30" w:rsidRPr="00E300AD" w:rsidRDefault="008E5E30" w:rsidP="00E300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Региональные и муниципальные акты и документы</w:t>
      </w:r>
    </w:p>
    <w:p w:rsidR="008E5E30" w:rsidRPr="00E300AD" w:rsidRDefault="008E5E30" w:rsidP="00E300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Cs/>
          <w:sz w:val="24"/>
          <w:szCs w:val="24"/>
          <w:lang w:val="ru-RU"/>
        </w:rPr>
        <w:t>14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ab/>
        <w:t>Закон Оренбургской области от 06.09.2013 № 1698/506-</w:t>
      </w:r>
      <w:r w:rsidRPr="00E300AD">
        <w:rPr>
          <w:rFonts w:ascii="Times New Roman" w:hAnsi="Times New Roman" w:cs="Times New Roman"/>
          <w:sz w:val="24"/>
          <w:szCs w:val="24"/>
        </w:rPr>
        <w:t>V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-ОЗ «Об образовании в Оренбургской области» (принят постановлением Законодательного Собрания Оренбургской области от 21.08.2013 № 1698).</w:t>
      </w:r>
    </w:p>
    <w:p w:rsidR="008E5E30" w:rsidRPr="00E300AD" w:rsidRDefault="008E5E30" w:rsidP="00E300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300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15.</w:t>
      </w:r>
      <w:r w:rsidRPr="00E300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ab/>
        <w:t>Приказ</w:t>
      </w:r>
      <w:r w:rsidRPr="00E300A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E300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министерства</w:t>
      </w:r>
      <w:r w:rsidRPr="00E300A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E300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образования</w:t>
      </w:r>
      <w:r w:rsidRPr="00E300A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E300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Оренбургской</w:t>
      </w:r>
      <w:r w:rsidRPr="00E300A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E300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области</w:t>
      </w:r>
      <w:r w:rsidRPr="00E300A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от </w:t>
      </w:r>
      <w:r w:rsidRPr="00E300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25</w:t>
      </w:r>
      <w:r w:rsidRPr="00E300A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  <w:r w:rsidRPr="00E300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03</w:t>
      </w:r>
      <w:r w:rsidRPr="00E300A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.2020 №01-</w:t>
      </w:r>
      <w:r w:rsidRPr="00E300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21</w:t>
      </w:r>
      <w:r w:rsidRPr="00E300A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/618 «О порядке организации образовательной деятельности в организациях, реализующих образовательные программы начального общего, основного общего, среднего общего </w:t>
      </w:r>
      <w:r w:rsidRPr="00E300AD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образования</w:t>
      </w:r>
      <w:r w:rsidRPr="00E300A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и дополнительные общеобразовательные программы с применением электронного обучения и дистанционных образовательных технологий».</w:t>
      </w:r>
    </w:p>
    <w:p w:rsidR="008E5E30" w:rsidRPr="00E300AD" w:rsidRDefault="008E5E30" w:rsidP="00E300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16.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300AD">
        <w:rPr>
          <w:rFonts w:ascii="Times New Roman" w:hAnsi="Times New Roman" w:cs="Times New Roman"/>
          <w:bCs/>
          <w:sz w:val="24"/>
          <w:szCs w:val="24"/>
          <w:lang w:val="ru-RU"/>
        </w:rPr>
        <w:t>Концепция региональной системы выявления, поддержки и развития способностей и талантов у детей и молодежи Оренбургской области (Приказ министерства образования Оренбургской области от 15.03.2022 № 01-21/288 «О региональной системе выявления, поддержки и развития способностей и талантов у детей и молодежи Оренбургской области»)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E5E30" w:rsidRPr="00E300AD" w:rsidRDefault="008E5E30" w:rsidP="00E300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17.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300AD">
        <w:rPr>
          <w:rFonts w:ascii="Times New Roman" w:hAnsi="Times New Roman" w:cs="Times New Roman"/>
          <w:bCs/>
          <w:sz w:val="24"/>
          <w:szCs w:val="24"/>
          <w:lang w:val="ru-RU"/>
        </w:rPr>
        <w:t>Концепция о региональной системе организации воспитания в Оренбургской области (Приказ министерства образования Оренбургской области от 30.12.2021 № 01-21/2040 «О развитии региональной системы воспитания в Оренбургской области»)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E5E30" w:rsidRPr="00E300AD" w:rsidRDefault="008E5E30" w:rsidP="00E300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18.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300A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Приказ министерства образования Оренбургской области от 08.04.2022 № 01-21/471 «Об утверждении плана (дорожной карты) по реализации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Концепции развития дополнительного образования детей до 2030 года Оренбургской области в 2022 году</w:t>
      </w:r>
      <w:r w:rsidRPr="00E300AD">
        <w:rPr>
          <w:rFonts w:ascii="Times New Roman" w:hAnsi="Times New Roman" w:cs="Times New Roman"/>
          <w:bCs/>
          <w:sz w:val="24"/>
          <w:szCs w:val="24"/>
          <w:lang w:val="ru-RU"/>
        </w:rPr>
        <w:t>»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E5E30" w:rsidRPr="00E300AD" w:rsidRDefault="008E5E30" w:rsidP="00E300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19.</w:t>
      </w:r>
      <w:r w:rsidRPr="00E300A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ab/>
        <w:t xml:space="preserve">Паспорт регионального проекта «Успех каждого ребенка» утвержден Губернатором Оренбургской области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руководителем совета при губернаторе Оренбургской области по стратегическому развитию и приоритетным проектам (программам) от </w:t>
      </w:r>
      <w:r w:rsidRPr="00E300A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13.12.2018 (в редакции от 29.07.2022).</w:t>
      </w:r>
    </w:p>
    <w:p w:rsidR="008E5E30" w:rsidRPr="00E300AD" w:rsidRDefault="008E5E30" w:rsidP="00E300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20.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ab/>
        <w:t>Постановление Правительства Оренбургской области от 4.07.2019 года № 485-пп «О реализации мероприятий по внедрению целевой модели развития системы дополнительного образования детей Оренбургской области».</w:t>
      </w:r>
    </w:p>
    <w:p w:rsidR="008E5E30" w:rsidRPr="00E300AD" w:rsidRDefault="008E5E30" w:rsidP="00E300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21.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300AD">
        <w:rPr>
          <w:rFonts w:ascii="Times New Roman" w:eastAsia="Calibri" w:hAnsi="Times New Roman" w:cs="Times New Roman"/>
          <w:sz w:val="24"/>
          <w:szCs w:val="24"/>
          <w:lang w:val="ru-RU"/>
        </w:rPr>
        <w:t>Муниципальная программа «Развитие образования Гайского городского округа Оренбургской области» на 2020-2024 годы (Постановление администрации Гайского городского округа №1233-пА от 26.11.2019)</w:t>
      </w:r>
    </w:p>
    <w:p w:rsidR="008E5E30" w:rsidRPr="00E300AD" w:rsidRDefault="00E26EA2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</w:pPr>
      <w:r w:rsidRPr="00E300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 xml:space="preserve"> </w:t>
      </w:r>
    </w:p>
    <w:p w:rsidR="008E5E30" w:rsidRPr="00E300AD" w:rsidRDefault="008E5E30" w:rsidP="00E300AD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>1.1.1 Направленность (профиль) программы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E5E30" w:rsidRPr="00E300AD" w:rsidRDefault="008E5E30" w:rsidP="00E300AD">
      <w:pPr>
        <w:spacing w:after="0" w:line="240" w:lineRule="auto"/>
        <w:ind w:firstLine="709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Дополнительная общеобразовательная общеразвивающая программа </w:t>
      </w:r>
      <w:r w:rsidRPr="00E300AD">
        <w:rPr>
          <w:rFonts w:ascii="Times New Roman" w:hAnsi="Times New Roman" w:cs="Times New Roman"/>
          <w:bCs/>
          <w:sz w:val="24"/>
          <w:szCs w:val="24"/>
          <w:lang w:val="ru-RU"/>
        </w:rPr>
        <w:t>«</w:t>
      </w:r>
      <w:r w:rsidR="00A9725A" w:rsidRPr="00E300AD">
        <w:rPr>
          <w:rFonts w:ascii="Times New Roman" w:hAnsi="Times New Roman" w:cs="Times New Roman"/>
          <w:bCs/>
          <w:sz w:val="24"/>
          <w:szCs w:val="24"/>
          <w:lang w:val="ru-RU"/>
        </w:rPr>
        <w:t>Юный биолог</w:t>
      </w:r>
      <w:r w:rsidRPr="00E300AD">
        <w:rPr>
          <w:rFonts w:ascii="Times New Roman" w:hAnsi="Times New Roman" w:cs="Times New Roman"/>
          <w:bCs/>
          <w:sz w:val="24"/>
          <w:szCs w:val="24"/>
          <w:lang w:val="ru-RU"/>
        </w:rPr>
        <w:t>»</w:t>
      </w:r>
      <w:r w:rsidRPr="00E300A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реализуется в рамках естественнонаучной направленности. </w:t>
      </w:r>
    </w:p>
    <w:p w:rsidR="00A9725A" w:rsidRPr="00E300AD" w:rsidRDefault="00A9725A" w:rsidP="00E300A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  <w:lang w:val="ru-RU"/>
        </w:rPr>
      </w:pPr>
      <w:r w:rsidRPr="00E300AD">
        <w:rPr>
          <w:rFonts w:ascii="Times New Roman" w:hAnsi="Times New Roman"/>
          <w:b/>
          <w:sz w:val="24"/>
          <w:szCs w:val="24"/>
          <w:lang w:val="ru-RU"/>
        </w:rPr>
        <w:t>1.1.2 Актуальность программы</w:t>
      </w:r>
    </w:p>
    <w:p w:rsidR="00A9725A" w:rsidRPr="00E300AD" w:rsidRDefault="00A9725A" w:rsidP="00E300AD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4"/>
          <w:szCs w:val="24"/>
          <w:lang w:val="ru-RU"/>
        </w:rPr>
      </w:pPr>
      <w:r w:rsidRPr="00E300AD">
        <w:rPr>
          <w:rFonts w:ascii="Times New Roman" w:hAnsi="Times New Roman"/>
          <w:sz w:val="24"/>
          <w:szCs w:val="24"/>
          <w:lang w:val="ru-RU"/>
        </w:rPr>
        <w:t>Актуальность курса обусловлена тем, что знания и умения, необходимые для организации учебно-исследовательской деятельности, в будущем станут основой для реализации учебно-исследовательских проектов в старшем звене школы</w:t>
      </w:r>
      <w:r w:rsidRPr="00E300AD">
        <w:rPr>
          <w:rFonts w:ascii="Times New Roman" w:hAnsi="Times New Roman"/>
          <w:i/>
          <w:sz w:val="24"/>
          <w:szCs w:val="24"/>
          <w:lang w:val="ru-RU"/>
        </w:rPr>
        <w:t>.</w:t>
      </w:r>
    </w:p>
    <w:p w:rsidR="00A9725A" w:rsidRPr="00E300AD" w:rsidRDefault="00A9725A" w:rsidP="00E300AD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E300AD">
        <w:rPr>
          <w:rFonts w:ascii="Times New Roman" w:hAnsi="Times New Roman"/>
          <w:b/>
          <w:sz w:val="24"/>
          <w:szCs w:val="24"/>
          <w:lang w:val="ru-RU"/>
        </w:rPr>
        <w:t>1.1.3 Отличительные особенности программы</w:t>
      </w:r>
    </w:p>
    <w:p w:rsidR="00A9725A" w:rsidRDefault="00A9725A" w:rsidP="00E300A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lang w:val="ru-RU"/>
        </w:rPr>
      </w:pPr>
      <w:r w:rsidRPr="00E300AD">
        <w:rPr>
          <w:rFonts w:ascii="Times New Roman" w:hAnsi="Times New Roman"/>
          <w:iCs/>
          <w:sz w:val="24"/>
          <w:szCs w:val="24"/>
          <w:lang w:val="ru-RU"/>
        </w:rPr>
        <w:t xml:space="preserve">Программа </w:t>
      </w:r>
      <w:r w:rsidRPr="00E300AD">
        <w:rPr>
          <w:rFonts w:ascii="Times New Roman" w:hAnsi="Times New Roman"/>
          <w:bCs/>
          <w:sz w:val="24"/>
          <w:szCs w:val="24"/>
          <w:lang w:val="ru-RU"/>
        </w:rPr>
        <w:t xml:space="preserve">«Юный биолог» составлена на основе </w:t>
      </w:r>
      <w:r w:rsidR="001464E3" w:rsidRPr="00E300AD">
        <w:rPr>
          <w:rFonts w:ascii="Times New Roman" w:hAnsi="Times New Roman"/>
          <w:bCs/>
          <w:sz w:val="24"/>
          <w:szCs w:val="24"/>
          <w:lang w:val="ru-RU"/>
        </w:rPr>
        <w:t xml:space="preserve">дополнительной общеразвивающей </w:t>
      </w:r>
      <w:r w:rsidRPr="00E300AD">
        <w:rPr>
          <w:rFonts w:ascii="Times New Roman" w:hAnsi="Times New Roman"/>
          <w:bCs/>
          <w:sz w:val="24"/>
          <w:szCs w:val="24"/>
          <w:lang w:val="ru-RU"/>
        </w:rPr>
        <w:t>п</w:t>
      </w:r>
      <w:r w:rsidRPr="00E300AD">
        <w:rPr>
          <w:rStyle w:val="c2"/>
          <w:rFonts w:ascii="Times New Roman" w:hAnsi="Times New Roman"/>
          <w:color w:val="000000"/>
          <w:sz w:val="24"/>
          <w:szCs w:val="24"/>
          <w:lang w:val="ru-RU"/>
        </w:rPr>
        <w:t xml:space="preserve">рограммы </w:t>
      </w:r>
      <w:r w:rsidR="001464E3" w:rsidRPr="00E300AD">
        <w:rPr>
          <w:rStyle w:val="c2"/>
          <w:rFonts w:ascii="Times New Roman" w:hAnsi="Times New Roman"/>
          <w:color w:val="000000"/>
          <w:sz w:val="24"/>
          <w:szCs w:val="24"/>
          <w:lang w:val="ru-RU"/>
        </w:rPr>
        <w:t xml:space="preserve">  </w:t>
      </w:r>
      <w:r w:rsidRPr="00E300A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464E3" w:rsidRPr="00E300AD">
        <w:rPr>
          <w:rFonts w:ascii="Times New Roman" w:hAnsi="Times New Roman"/>
          <w:sz w:val="24"/>
          <w:szCs w:val="24"/>
          <w:lang w:val="ru-RU"/>
        </w:rPr>
        <w:t>Суходолиной Д.И.</w:t>
      </w:r>
      <w:r w:rsidRPr="00E300AD">
        <w:rPr>
          <w:rFonts w:ascii="Times New Roman" w:hAnsi="Times New Roman"/>
          <w:iCs/>
          <w:sz w:val="24"/>
          <w:szCs w:val="24"/>
          <w:lang w:val="ru-RU"/>
        </w:rPr>
        <w:t xml:space="preserve"> позволяет в качестве отличительных особенностей данной программы выделить следующие: </w:t>
      </w:r>
    </w:p>
    <w:p w:rsidR="00E300AD" w:rsidRPr="00E300AD" w:rsidRDefault="00E300AD" w:rsidP="00E300A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300AD">
        <w:rPr>
          <w:rFonts w:ascii="Times New Roman" w:hAnsi="Times New Roman"/>
          <w:b/>
          <w:iCs/>
          <w:sz w:val="24"/>
          <w:szCs w:val="24"/>
          <w:lang w:val="ru-RU"/>
        </w:rPr>
        <w:t>По цели:</w:t>
      </w:r>
    </w:p>
    <w:p w:rsidR="00A9725A" w:rsidRPr="00E300AD" w:rsidRDefault="00A9725A" w:rsidP="00E300A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300AD">
        <w:rPr>
          <w:rFonts w:ascii="Times New Roman" w:hAnsi="Times New Roman"/>
          <w:sz w:val="24"/>
          <w:szCs w:val="24"/>
          <w:lang w:val="ru-RU"/>
        </w:rPr>
        <w:t>Программа   направлена на овладение начальными исследовательскими умениями проводить наблюдения, учет, опыты и измерения, описывать их результаты, формулировать выводы; на развитие интереса к изучению природы, интеллектуальных и творческих способностей в процессе решения познавательных задач; на применение</w:t>
      </w:r>
      <w:r w:rsidRPr="00E300AD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/>
          <w:sz w:val="24"/>
          <w:szCs w:val="24"/>
          <w:lang w:val="ru-RU"/>
        </w:rPr>
        <w:t>полученных знаний и умений для решения практических задач в повседневной жизни, безопасного поведения в природной среде.</w:t>
      </w:r>
    </w:p>
    <w:p w:rsidR="00A9725A" w:rsidRPr="00E300AD" w:rsidRDefault="00A9725A" w:rsidP="00E30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lang w:val="ru-RU"/>
        </w:rPr>
      </w:pPr>
      <w:r w:rsidRPr="00E300AD">
        <w:rPr>
          <w:rFonts w:ascii="Times New Roman" w:hAnsi="Times New Roman"/>
          <w:sz w:val="24"/>
          <w:szCs w:val="24"/>
          <w:lang w:val="ru-RU"/>
        </w:rPr>
        <w:t xml:space="preserve">Данная программа нацелена на </w:t>
      </w:r>
      <w:r w:rsidRPr="00E300AD">
        <w:rPr>
          <w:rStyle w:val="12"/>
          <w:rFonts w:eastAsia="Calibri"/>
          <w:sz w:val="24"/>
          <w:szCs w:val="24"/>
          <w:lang w:val="ru-RU"/>
        </w:rPr>
        <w:t xml:space="preserve">формирование основ исследовательской деятельности у детей школьного возраста средствами технологии проектной деятельности </w:t>
      </w:r>
      <w:r w:rsidRPr="00E300AD">
        <w:rPr>
          <w:rStyle w:val="12"/>
          <w:rFonts w:eastAsia="Calibri"/>
          <w:sz w:val="24"/>
          <w:szCs w:val="24"/>
          <w:lang w:val="ru-RU"/>
        </w:rPr>
        <w:lastRenderedPageBreak/>
        <w:t xml:space="preserve">на основе более подробного изучения основных разделов биологии; </w:t>
      </w:r>
      <w:r w:rsidRPr="00E300AD">
        <w:rPr>
          <w:rFonts w:ascii="Times New Roman" w:hAnsi="Times New Roman"/>
          <w:iCs/>
          <w:sz w:val="24"/>
          <w:szCs w:val="24"/>
          <w:lang w:val="ru-RU"/>
        </w:rPr>
        <w:t>включает проведение лабораторных и практических работ по биологии, выходящих за рамки школьно программы.</w:t>
      </w:r>
    </w:p>
    <w:p w:rsidR="00A9725A" w:rsidRPr="00E300AD" w:rsidRDefault="00A9725A" w:rsidP="00E30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300AD">
        <w:rPr>
          <w:rFonts w:ascii="Times New Roman" w:hAnsi="Times New Roman"/>
          <w:b/>
          <w:sz w:val="24"/>
          <w:szCs w:val="24"/>
          <w:lang w:val="ru-RU"/>
        </w:rPr>
        <w:t>- по содержанию:</w:t>
      </w:r>
    </w:p>
    <w:p w:rsidR="00A9725A" w:rsidRPr="00E300AD" w:rsidRDefault="00A9725A" w:rsidP="00E30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61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300A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E300AD">
        <w:rPr>
          <w:rStyle w:val="61"/>
          <w:rFonts w:ascii="Times New Roman" w:hAnsi="Times New Roman" w:cs="Times New Roman"/>
          <w:color w:val="000000"/>
          <w:sz w:val="24"/>
          <w:szCs w:val="24"/>
          <w:lang w:val="ru-RU"/>
        </w:rPr>
        <w:t>Основное содержание работы - проведение учащимися самостоятельных исследований и выполнение творческих проектов в рамках заданной темы. Занятия в рамках этой программы выстроены так, что степень самостоятельности ребенка в процессе исследовательского поиска постепенно возрастает.</w:t>
      </w:r>
    </w:p>
    <w:p w:rsidR="00A9725A" w:rsidRPr="00E300AD" w:rsidRDefault="00A9725A" w:rsidP="00E300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lang w:val="ru-RU"/>
        </w:rPr>
      </w:pPr>
      <w:r w:rsidRPr="00E300AD">
        <w:rPr>
          <w:rFonts w:ascii="Times New Roman" w:hAnsi="Times New Roman"/>
          <w:sz w:val="24"/>
          <w:szCs w:val="24"/>
          <w:lang w:val="ru-RU"/>
        </w:rPr>
        <w:t>Данная программа предполагает формирование у учащихся самостоятельности и возможности выбора</w:t>
      </w:r>
      <w:r w:rsidRPr="00E300AD">
        <w:rPr>
          <w:rFonts w:ascii="Times New Roman" w:hAnsi="Times New Roman"/>
          <w:color w:val="000000"/>
          <w:sz w:val="24"/>
          <w:szCs w:val="24"/>
          <w:lang w:val="ru-RU"/>
        </w:rPr>
        <w:t xml:space="preserve"> «его» темы проекта.</w:t>
      </w:r>
      <w:r w:rsidRPr="00E300A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/>
          <w:color w:val="000000"/>
          <w:sz w:val="24"/>
          <w:szCs w:val="24"/>
          <w:lang w:val="ru-RU"/>
        </w:rPr>
        <w:t>Метод проектов позволяет интегрировать сведения из разных областей знаний, что способствует установлению внутрипредметных и межпредметных связей.</w:t>
      </w:r>
    </w:p>
    <w:p w:rsidR="00A9725A" w:rsidRPr="00E300AD" w:rsidRDefault="00A9725A" w:rsidP="00E300AD">
      <w:pPr>
        <w:pStyle w:val="Default"/>
        <w:ind w:firstLine="709"/>
        <w:rPr>
          <w:b/>
          <w:iCs/>
        </w:rPr>
      </w:pPr>
      <w:r w:rsidRPr="00E300AD">
        <w:rPr>
          <w:b/>
          <w:iCs/>
        </w:rPr>
        <w:t>- по результатам:</w:t>
      </w:r>
    </w:p>
    <w:p w:rsidR="00A9725A" w:rsidRPr="00E300AD" w:rsidRDefault="00A9725A" w:rsidP="00E300AD">
      <w:pPr>
        <w:pStyle w:val="Default"/>
        <w:ind w:firstLine="709"/>
        <w:jc w:val="both"/>
        <w:rPr>
          <w:b/>
          <w:iCs/>
        </w:rPr>
      </w:pPr>
      <w:r w:rsidRPr="00E300AD">
        <w:rPr>
          <w:bCs/>
        </w:rPr>
        <w:t>Прогнозируемые результаты и способы их проверки</w:t>
      </w:r>
      <w:r w:rsidRPr="00E300AD">
        <w:t xml:space="preserve"> - </w:t>
      </w:r>
      <w:r w:rsidR="0085105D">
        <w:t>с</w:t>
      </w:r>
      <w:r w:rsidRPr="00E300AD">
        <w:t xml:space="preserve">формированность УУД. </w:t>
      </w:r>
      <w:r w:rsidRPr="00E300AD">
        <w:rPr>
          <w:shd w:val="clear" w:color="auto" w:fill="FFFFFF"/>
        </w:rPr>
        <w:t xml:space="preserve"> Поэтому деятельность обучающихся в рамках реализации данной программы направлена не только на развитие их способностей, но и на создание продукта, имеющего значимость для других, и этим данная программа отличается от имеющихся. Исследовательская деятельность учащихся в рамках программы организуется таким образом, чтобы обучающиеся смогли реализовать свои потребности в общении с группами одноклассников, учителей и т.д. В рамках программы обеспечено сочетание различных видов познавательной деятельности, где востребованы практически любые способности ребенка, реализованы личные пристрастия к тому или иному виду деятельности, что открывает новые возможности для создания интереса младшего школьника, как к индивидуальному творчеству, так и к коллективному. </w:t>
      </w:r>
      <w:r w:rsidRPr="00E300AD">
        <w:rPr>
          <w:rStyle w:val="c0"/>
        </w:rPr>
        <w:t>Отличительными особенностями рабочей программы по данному курсу являются:</w:t>
      </w:r>
    </w:p>
    <w:p w:rsidR="00A9725A" w:rsidRPr="00E300AD" w:rsidRDefault="00A9725A" w:rsidP="00E300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300AD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- определение видов организации деятельности учащихся, направленные на достижение личностных, метапредметных и предметных результатов освоения учебного курса;</w:t>
      </w:r>
    </w:p>
    <w:p w:rsidR="00A9725A" w:rsidRPr="00E300AD" w:rsidRDefault="00A9725A" w:rsidP="00E300A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300AD">
        <w:rPr>
          <w:rStyle w:val="c0"/>
          <w:rFonts w:ascii="Times New Roman" w:hAnsi="Times New Roman"/>
          <w:color w:val="000000"/>
          <w:sz w:val="24"/>
          <w:szCs w:val="24"/>
          <w:lang w:val="ru-RU"/>
        </w:rPr>
        <w:t xml:space="preserve"> - в основу реализации программы положены ценностные ориентиры и воспитательные результаты;</w:t>
      </w:r>
    </w:p>
    <w:p w:rsidR="00A9725A" w:rsidRPr="00E300AD" w:rsidRDefault="00A9725A" w:rsidP="00E300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300AD">
        <w:rPr>
          <w:rFonts w:ascii="Times New Roman" w:hAnsi="Times New Roman"/>
          <w:bCs/>
          <w:kern w:val="36"/>
          <w:sz w:val="24"/>
          <w:szCs w:val="24"/>
          <w:lang w:val="ru-RU"/>
        </w:rPr>
        <w:t xml:space="preserve">Программа «Юный биолог» предполагает отслеживание - </w:t>
      </w:r>
      <w:r w:rsidRPr="00E300AD">
        <w:rPr>
          <w:rFonts w:ascii="Times New Roman" w:hAnsi="Times New Roman"/>
          <w:color w:val="000000"/>
          <w:kern w:val="2"/>
          <w:sz w:val="24"/>
          <w:szCs w:val="24"/>
          <w:lang w:val="ru-RU"/>
        </w:rPr>
        <w:t xml:space="preserve">результатов обучения по трем компонентам: предметный, метапредметный и личностный, что позволяет определить динамическую картину творческого </w:t>
      </w:r>
      <w:r w:rsidRPr="00E300AD">
        <w:rPr>
          <w:rFonts w:ascii="Times New Roman" w:hAnsi="Times New Roman"/>
          <w:sz w:val="24"/>
          <w:szCs w:val="24"/>
          <w:lang w:val="ru-RU"/>
        </w:rPr>
        <w:t>развития обучающихся.</w:t>
      </w:r>
    </w:p>
    <w:p w:rsidR="001464E3" w:rsidRPr="00E300AD" w:rsidRDefault="001464E3" w:rsidP="00E300AD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i/>
          <w:sz w:val="24"/>
          <w:szCs w:val="24"/>
          <w:lang w:val="ru-RU"/>
        </w:rPr>
      </w:pPr>
      <w:r w:rsidRPr="00E300AD">
        <w:rPr>
          <w:rFonts w:ascii="Times New Roman" w:hAnsi="Times New Roman"/>
          <w:b/>
          <w:sz w:val="24"/>
          <w:szCs w:val="24"/>
          <w:lang w:val="ru-RU"/>
        </w:rPr>
        <w:t>1.1.4 Адресат программы</w:t>
      </w:r>
    </w:p>
    <w:p w:rsidR="007B2B7E" w:rsidRPr="00E300AD" w:rsidRDefault="000F2B9B" w:rsidP="00E300AD">
      <w:pPr>
        <w:pStyle w:val="a8"/>
        <w:shd w:val="clear" w:color="auto" w:fill="FFFFFF"/>
        <w:spacing w:before="0" w:beforeAutospacing="0" w:after="0" w:afterAutospacing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val="ru-RU" w:bidi="ar-SA"/>
        </w:rPr>
      </w:pPr>
      <w:r w:rsidRPr="00E300AD">
        <w:rPr>
          <w:rFonts w:ascii="Times New Roman" w:hAnsi="Times New Roman" w:cs="Times New Roman"/>
          <w:lang w:val="ru-RU"/>
        </w:rPr>
        <w:t xml:space="preserve">Программа адресована учащимся </w:t>
      </w:r>
      <w:r w:rsidR="00795F1B" w:rsidRPr="00E300AD">
        <w:rPr>
          <w:rFonts w:ascii="Times New Roman" w:hAnsi="Times New Roman" w:cs="Times New Roman"/>
          <w:lang w:val="ru-RU"/>
        </w:rPr>
        <w:t xml:space="preserve"> 10-13</w:t>
      </w:r>
      <w:r w:rsidRPr="00E300AD">
        <w:rPr>
          <w:rFonts w:ascii="Times New Roman" w:hAnsi="Times New Roman" w:cs="Times New Roman"/>
          <w:lang w:val="ru-RU"/>
        </w:rPr>
        <w:t xml:space="preserve"> лет, интересующихся изучением биологии как науки.</w:t>
      </w:r>
      <w:r w:rsidR="007B2B7E" w:rsidRPr="00E300AD">
        <w:rPr>
          <w:rFonts w:ascii="PT Sans" w:hAnsi="PT Sans"/>
          <w:color w:val="000000"/>
          <w:lang w:val="ru-RU"/>
        </w:rPr>
        <w:t xml:space="preserve"> </w:t>
      </w:r>
      <w:r w:rsidR="007B2B7E" w:rsidRPr="00E300AD">
        <w:rPr>
          <w:rFonts w:ascii="PT Sans" w:eastAsia="Times New Roman" w:hAnsi="PT Sans" w:cs="Times New Roman"/>
          <w:color w:val="000000"/>
          <w:lang w:val="ru-RU" w:bidi="ar-SA"/>
        </w:rPr>
        <w:t xml:space="preserve"> </w:t>
      </w:r>
      <w:r w:rsidR="007B2B7E" w:rsidRPr="00E300AD">
        <w:rPr>
          <w:rFonts w:ascii="Times New Roman" w:eastAsia="Times New Roman" w:hAnsi="Times New Roman" w:cs="Times New Roman"/>
          <w:color w:val="000000"/>
          <w:lang w:val="ru-RU" w:bidi="ar-SA"/>
        </w:rPr>
        <w:t>Наблюдается большой познавательный потенциал и высокий уровень самообразовательной активности. На занятиях проявляют интерес к учебной деятельности, практически всегда подготовлены, могут высказывать собственное мнение на поставленные вопросы, используют дополнительную литературу. Обладают способностью анализировать, обобщать, делать самостоятельные выводы. Сообразительны, могут проявлять творчество в умственной деятельности. Владеют навыками самостоятельного труда.</w:t>
      </w:r>
    </w:p>
    <w:p w:rsidR="007B2B7E" w:rsidRPr="00E300AD" w:rsidRDefault="007B2B7E" w:rsidP="00E300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E300A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Отношения между членами коллектива устанавливаются при непосредственном контакте, взаимодействии, общении и не зависят от ценностей групповой деятельности. Имеют место быть проявления взаимовыручки и взаимопомощи между учащимися.</w:t>
      </w:r>
    </w:p>
    <w:p w:rsidR="007B2B7E" w:rsidRPr="00E300AD" w:rsidRDefault="007B2B7E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>1.1.5</w:t>
      </w: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ab/>
        <w:t>Объем и срок освоения программы</w:t>
      </w:r>
    </w:p>
    <w:p w:rsidR="007B2B7E" w:rsidRPr="00E300AD" w:rsidRDefault="007B2B7E" w:rsidP="00E300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Программа рассчитана на 1 год и реализуется в объеме 72часов (36 занятий).</w:t>
      </w:r>
    </w:p>
    <w:p w:rsidR="007B2B7E" w:rsidRPr="00E300AD" w:rsidRDefault="007B2B7E" w:rsidP="00E300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>1.1.6</w:t>
      </w: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ab/>
        <w:t>Формы обучения</w:t>
      </w:r>
    </w:p>
    <w:p w:rsidR="007B2B7E" w:rsidRDefault="007B2B7E" w:rsidP="00E300AD">
      <w:pPr>
        <w:pStyle w:val="afa"/>
        <w:ind w:firstLine="709"/>
        <w:jc w:val="both"/>
        <w:rPr>
          <w:iCs/>
        </w:rPr>
      </w:pPr>
      <w:r w:rsidRPr="00E300AD">
        <w:rPr>
          <w:iCs/>
        </w:rPr>
        <w:t>Программа реализуется в очной, очно-заочной форме с использованием электронного обучения и дистанционных образовательных технологий во время карантинных и актированных дней.</w:t>
      </w:r>
    </w:p>
    <w:p w:rsidR="00C207B2" w:rsidRPr="00E300AD" w:rsidRDefault="00C207B2" w:rsidP="00E300AD">
      <w:pPr>
        <w:pStyle w:val="afa"/>
        <w:ind w:firstLine="709"/>
        <w:jc w:val="both"/>
        <w:rPr>
          <w:iCs/>
        </w:rPr>
      </w:pPr>
    </w:p>
    <w:p w:rsidR="007B2B7E" w:rsidRPr="00E300AD" w:rsidRDefault="007B2B7E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1.1.7</w:t>
      </w:r>
      <w:r w:rsidRPr="00E300AD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  <w:t>Особенности организации образовательного процесса</w:t>
      </w:r>
    </w:p>
    <w:p w:rsidR="007B2B7E" w:rsidRPr="00E300AD" w:rsidRDefault="007B2B7E" w:rsidP="00E300AD">
      <w:pPr>
        <w:pStyle w:val="a8"/>
        <w:spacing w:before="0" w:after="0" w:afterAutospacing="0" w:line="240" w:lineRule="auto"/>
        <w:ind w:firstLine="709"/>
        <w:rPr>
          <w:rFonts w:ascii="Times New Roman" w:hAnsi="Times New Roman" w:cs="Times New Roman"/>
          <w:iCs/>
          <w:lang w:val="ru-RU"/>
        </w:rPr>
      </w:pPr>
      <w:r w:rsidRPr="00E300AD">
        <w:rPr>
          <w:rFonts w:ascii="Times New Roman" w:hAnsi="Times New Roman" w:cs="Times New Roman"/>
          <w:iCs/>
          <w:lang w:val="ru-RU"/>
        </w:rPr>
        <w:t>Занятия проводятся в группах одного возраста, постоянного состава.</w:t>
      </w:r>
    </w:p>
    <w:p w:rsidR="007B2B7E" w:rsidRPr="00E300AD" w:rsidRDefault="007B2B7E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Ведущей формой организации образовательного процесса является занятие.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занятия используются коллективные, индивидуальные, групповые формы работы с обучающимися. </w:t>
      </w:r>
      <w:r w:rsidRPr="00E300A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Программа предполагает использование </w:t>
      </w:r>
      <w:r w:rsidRPr="00E300AD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аудиторных занятий </w:t>
      </w:r>
      <w:r w:rsidRPr="00E300A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(в</w:t>
      </w:r>
      <w:r w:rsidRPr="00E300A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ключающих освоение теории, </w:t>
      </w:r>
      <w:r w:rsidR="001275B5" w:rsidRPr="00E300AD">
        <w:rPr>
          <w:rFonts w:ascii="Times New Roman" w:hAnsi="Times New Roman" w:cs="Times New Roman"/>
          <w:iCs/>
          <w:sz w:val="24"/>
          <w:szCs w:val="24"/>
          <w:lang w:val="ru-RU"/>
        </w:rPr>
        <w:t>лабораторных работ</w:t>
      </w:r>
      <w:r w:rsidRPr="00E300A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). Помимо аудиторных занятий в программе используются </w:t>
      </w:r>
      <w:r w:rsidRPr="00E300AD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внеаудиторные занятия</w:t>
      </w:r>
      <w:r w:rsidRPr="00E300AD">
        <w:rPr>
          <w:rFonts w:ascii="Times New Roman" w:hAnsi="Times New Roman" w:cs="Times New Roman"/>
          <w:iCs/>
          <w:sz w:val="24"/>
          <w:szCs w:val="24"/>
          <w:lang w:val="ru-RU"/>
        </w:rPr>
        <w:t>: онлайн-занятия, видеоуроки, экскурсии, наблюдение за природой,</w:t>
      </w:r>
      <w:r w:rsidR="003765A6" w:rsidRPr="00E300A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индивидуальные и групповые исследования</w:t>
      </w:r>
      <w:r w:rsidRPr="00E300AD">
        <w:rPr>
          <w:rFonts w:ascii="Times New Roman" w:hAnsi="Times New Roman" w:cs="Times New Roman"/>
          <w:iCs/>
          <w:sz w:val="24"/>
          <w:szCs w:val="24"/>
          <w:lang w:val="ru-RU"/>
        </w:rPr>
        <w:t>, организация интерактивного взаимодействия педагога с обучающимися посредством информационных коммуникативных сетей.</w:t>
      </w:r>
    </w:p>
    <w:p w:rsidR="007B2B7E" w:rsidRPr="00E300AD" w:rsidRDefault="007B2B7E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Образовательная деятельность по программе осуществляется на </w:t>
      </w:r>
      <w:r w:rsidRPr="00E300AD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русском языке </w:t>
      </w:r>
    </w:p>
    <w:p w:rsidR="007B2B7E" w:rsidRPr="00E300AD" w:rsidRDefault="007B2B7E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bCs/>
          <w:sz w:val="24"/>
          <w:szCs w:val="24"/>
          <w:lang w:val="ru-RU"/>
        </w:rPr>
        <w:t>1.1.8</w:t>
      </w:r>
      <w:r w:rsidRPr="00E300AD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  <w:t>Режим занятий, периодичность и продолжительность занятий</w:t>
      </w:r>
    </w:p>
    <w:p w:rsidR="007B2B7E" w:rsidRPr="00E300AD" w:rsidRDefault="007B2B7E" w:rsidP="00E300AD">
      <w:pPr>
        <w:pStyle w:val="afa"/>
        <w:ind w:firstLine="709"/>
        <w:jc w:val="both"/>
        <w:rPr>
          <w:rStyle w:val="af0"/>
          <w:bCs/>
          <w:i w:val="0"/>
          <w:color w:val="000000"/>
        </w:rPr>
      </w:pPr>
      <w:r w:rsidRPr="00E300AD">
        <w:rPr>
          <w:rStyle w:val="af0"/>
          <w:bCs/>
          <w:i w:val="0"/>
          <w:color w:val="000000"/>
        </w:rPr>
        <w:t>Программа предполагает проведение 1 занятия в неделю, продолжительностью 2 часа</w:t>
      </w:r>
      <w:r w:rsidR="001275B5" w:rsidRPr="00E300AD">
        <w:rPr>
          <w:rStyle w:val="af0"/>
          <w:bCs/>
          <w:i w:val="0"/>
          <w:color w:val="000000"/>
        </w:rPr>
        <w:t>.</w:t>
      </w:r>
    </w:p>
    <w:p w:rsidR="00795F1B" w:rsidRPr="00E300AD" w:rsidRDefault="001275B5" w:rsidP="00E300AD">
      <w:pPr>
        <w:pStyle w:val="afa"/>
        <w:ind w:firstLine="709"/>
        <w:jc w:val="both"/>
      </w:pPr>
      <w:r w:rsidRPr="00E300AD">
        <w:rPr>
          <w:rStyle w:val="af0"/>
          <w:b/>
          <w:bCs/>
          <w:i w:val="0"/>
          <w:color w:val="000000"/>
        </w:rPr>
        <w:t>1.2.</w:t>
      </w:r>
      <w:r w:rsidRPr="00E300AD">
        <w:rPr>
          <w:b/>
        </w:rPr>
        <w:t xml:space="preserve"> Цель и задачи Программы</w:t>
      </w:r>
    </w:p>
    <w:p w:rsidR="00B46ACC" w:rsidRPr="00E300AD" w:rsidRDefault="00795F1B" w:rsidP="00E3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="005B658F" w:rsidRPr="00E300AD">
        <w:rPr>
          <w:rFonts w:ascii="Times New Roman" w:hAnsi="Times New Roman" w:cs="Times New Roman"/>
          <w:b/>
          <w:sz w:val="24"/>
          <w:szCs w:val="24"/>
          <w:lang w:val="ru-RU"/>
        </w:rPr>
        <w:t>Цель</w:t>
      </w: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5B658F" w:rsidRPr="00E300AD">
        <w:rPr>
          <w:rFonts w:ascii="Times New Roman" w:hAnsi="Times New Roman" w:cs="Times New Roman"/>
          <w:b/>
          <w:sz w:val="24"/>
          <w:szCs w:val="24"/>
          <w:lang w:val="ru-RU"/>
        </w:rPr>
        <w:t>программы: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формирование у учащихся устойчивого интереса к изучению биологии.</w:t>
      </w:r>
    </w:p>
    <w:p w:rsidR="005B658F" w:rsidRPr="00E300AD" w:rsidRDefault="005B658F" w:rsidP="00E300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795F1B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цели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были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поставлены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следующие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>задачи:</w:t>
      </w:r>
    </w:p>
    <w:p w:rsidR="005B658F" w:rsidRPr="00E300AD" w:rsidRDefault="005B658F" w:rsidP="00E300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>Образовательные:</w:t>
      </w:r>
    </w:p>
    <w:p w:rsidR="005B658F" w:rsidRPr="00E300AD" w:rsidRDefault="005B658F" w:rsidP="00E300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Формировать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представление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одноклеточных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многоклеточных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организмах;</w:t>
      </w:r>
    </w:p>
    <w:p w:rsidR="005B658F" w:rsidRPr="00E300AD" w:rsidRDefault="005B658F" w:rsidP="00E300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Обучить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ab/>
        <w:t>навыкам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ab/>
        <w:t>работы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ab/>
        <w:t>с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ab/>
        <w:t>лабораторным</w:t>
      </w:r>
      <w:r w:rsidR="001A419A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оборудованием и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основам</w:t>
      </w:r>
      <w:r w:rsidR="001A419A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исследования;</w:t>
      </w:r>
    </w:p>
    <w:p w:rsidR="005B658F" w:rsidRPr="00E300AD" w:rsidRDefault="005B658F" w:rsidP="00E300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>Развивающие:</w:t>
      </w:r>
    </w:p>
    <w:p w:rsidR="005B658F" w:rsidRPr="00E300AD" w:rsidRDefault="005B658F" w:rsidP="00E3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Развивать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логическое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мышление,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память,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воображение,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мышление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процессе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наблюдения,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умение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рассуждать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делать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выводы;</w:t>
      </w:r>
    </w:p>
    <w:p w:rsidR="005B658F" w:rsidRPr="00E300AD" w:rsidRDefault="005B658F" w:rsidP="00E3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Развивать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творческую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активность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у обучающихся,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навыки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коллективной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работы.</w:t>
      </w:r>
    </w:p>
    <w:p w:rsidR="005B658F" w:rsidRPr="00E300AD" w:rsidRDefault="005B658F" w:rsidP="00E3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>Воспитательные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5B658F" w:rsidRPr="00E300AD" w:rsidRDefault="005B658F" w:rsidP="00E3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w w:val="95"/>
          <w:sz w:val="24"/>
          <w:szCs w:val="24"/>
          <w:lang w:val="ru-RU"/>
        </w:rPr>
        <w:t>Воспитать</w:t>
      </w:r>
      <w:r w:rsidR="00A039E9" w:rsidRPr="00E300AD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w w:val="95"/>
          <w:sz w:val="24"/>
          <w:szCs w:val="24"/>
          <w:lang w:val="ru-RU"/>
        </w:rPr>
        <w:t>ответственность,</w:t>
      </w:r>
      <w:r w:rsidR="00A039E9" w:rsidRPr="00E300AD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w w:val="95"/>
          <w:sz w:val="24"/>
          <w:szCs w:val="24"/>
          <w:lang w:val="ru-RU"/>
        </w:rPr>
        <w:t>бережное</w:t>
      </w:r>
      <w:r w:rsidR="00A039E9" w:rsidRPr="00E300AD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w w:val="95"/>
          <w:sz w:val="24"/>
          <w:szCs w:val="24"/>
          <w:lang w:val="ru-RU"/>
        </w:rPr>
        <w:t>отношение</w:t>
      </w:r>
      <w:r w:rsidR="00A039E9" w:rsidRPr="00E300AD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w w:val="95"/>
          <w:sz w:val="24"/>
          <w:szCs w:val="24"/>
          <w:lang w:val="ru-RU"/>
        </w:rPr>
        <w:t>к  живым</w:t>
      </w:r>
      <w:r w:rsidR="00A039E9" w:rsidRPr="00E300AD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w w:val="95"/>
          <w:sz w:val="24"/>
          <w:szCs w:val="24"/>
          <w:lang w:val="ru-RU"/>
        </w:rPr>
        <w:t>объектам</w:t>
      </w:r>
      <w:r w:rsidR="00A039E9" w:rsidRPr="00E300AD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w w:val="95"/>
          <w:sz w:val="24"/>
          <w:szCs w:val="24"/>
          <w:lang w:val="ru-RU"/>
        </w:rPr>
        <w:t>природы,</w:t>
      </w:r>
      <w:r w:rsidR="00A039E9" w:rsidRPr="00E300AD">
        <w:rPr>
          <w:rFonts w:ascii="Times New Roman" w:hAnsi="Times New Roman" w:cs="Times New Roman"/>
          <w:w w:val="95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уважительное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отношение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A039E9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природе.</w:t>
      </w:r>
    </w:p>
    <w:p w:rsidR="001A419A" w:rsidRPr="00E300AD" w:rsidRDefault="001A419A" w:rsidP="00E300AD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300AD">
        <w:rPr>
          <w:rFonts w:ascii="Times New Roman" w:hAnsi="Times New Roman" w:cs="Times New Roman"/>
          <w:b/>
          <w:bCs/>
          <w:sz w:val="24"/>
          <w:szCs w:val="24"/>
        </w:rPr>
        <w:t>1.3.</w:t>
      </w:r>
      <w:r w:rsidRPr="00E300AD">
        <w:rPr>
          <w:rFonts w:ascii="Times New Roman" w:hAnsi="Times New Roman" w:cs="Times New Roman"/>
          <w:b/>
          <w:bCs/>
          <w:sz w:val="24"/>
          <w:szCs w:val="24"/>
        </w:rPr>
        <w:tab/>
        <w:t>Содержание программы</w:t>
      </w:r>
    </w:p>
    <w:p w:rsidR="003765A6" w:rsidRPr="00E300AD" w:rsidRDefault="001A419A" w:rsidP="00E300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bCs/>
          <w:sz w:val="24"/>
          <w:szCs w:val="24"/>
        </w:rPr>
        <w:t>1.3.1</w:t>
      </w:r>
      <w:r w:rsidRPr="00E300AD">
        <w:rPr>
          <w:rFonts w:ascii="Times New Roman" w:hAnsi="Times New Roman" w:cs="Times New Roman"/>
          <w:b/>
          <w:bCs/>
          <w:sz w:val="24"/>
          <w:szCs w:val="24"/>
        </w:rPr>
        <w:tab/>
        <w:t>Учебный план</w:t>
      </w:r>
    </w:p>
    <w:p w:rsidR="003765A6" w:rsidRPr="00E300AD" w:rsidRDefault="003765A6" w:rsidP="00E300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875"/>
        <w:gridCol w:w="992"/>
        <w:gridCol w:w="1126"/>
        <w:gridCol w:w="882"/>
        <w:gridCol w:w="2127"/>
      </w:tblGrid>
      <w:tr w:rsidR="003765A6" w:rsidRPr="00E300AD" w:rsidTr="002E3BE6">
        <w:trPr>
          <w:trHeight w:val="287"/>
        </w:trPr>
        <w:tc>
          <w:tcPr>
            <w:tcW w:w="677" w:type="dxa"/>
            <w:vMerge w:val="restart"/>
          </w:tcPr>
          <w:p w:rsidR="003765A6" w:rsidRPr="00E300AD" w:rsidRDefault="003765A6" w:rsidP="00E300AD">
            <w:pPr>
              <w:tabs>
                <w:tab w:val="left" w:pos="312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№ </w:t>
            </w:r>
          </w:p>
        </w:tc>
        <w:tc>
          <w:tcPr>
            <w:tcW w:w="2875" w:type="dxa"/>
            <w:vMerge w:val="restart"/>
          </w:tcPr>
          <w:p w:rsidR="003765A6" w:rsidRPr="00E300AD" w:rsidRDefault="003765A6" w:rsidP="00E300AD">
            <w:pPr>
              <w:tabs>
                <w:tab w:val="left" w:pos="312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0A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модулей, тематика занятий</w:t>
            </w:r>
          </w:p>
        </w:tc>
        <w:tc>
          <w:tcPr>
            <w:tcW w:w="3000" w:type="dxa"/>
            <w:gridSpan w:val="3"/>
          </w:tcPr>
          <w:p w:rsidR="003765A6" w:rsidRPr="00E300AD" w:rsidRDefault="003765A6" w:rsidP="00E300AD">
            <w:pPr>
              <w:tabs>
                <w:tab w:val="left" w:pos="312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0A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127" w:type="dxa"/>
            <w:vMerge w:val="restart"/>
          </w:tcPr>
          <w:p w:rsidR="003765A6" w:rsidRPr="00E300AD" w:rsidRDefault="003765A6" w:rsidP="00E300AD">
            <w:pPr>
              <w:tabs>
                <w:tab w:val="left" w:pos="312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Форма аттестации</w:t>
            </w:r>
          </w:p>
        </w:tc>
      </w:tr>
      <w:tr w:rsidR="003765A6" w:rsidRPr="00E300AD" w:rsidTr="002E3BE6">
        <w:trPr>
          <w:trHeight w:val="287"/>
        </w:trPr>
        <w:tc>
          <w:tcPr>
            <w:tcW w:w="677" w:type="dxa"/>
            <w:vMerge/>
          </w:tcPr>
          <w:p w:rsidR="003765A6" w:rsidRPr="00E300AD" w:rsidRDefault="003765A6" w:rsidP="00E300AD">
            <w:pPr>
              <w:tabs>
                <w:tab w:val="left" w:pos="312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75" w:type="dxa"/>
            <w:vMerge/>
          </w:tcPr>
          <w:p w:rsidR="003765A6" w:rsidRPr="00E300AD" w:rsidRDefault="003765A6" w:rsidP="00E300AD">
            <w:pPr>
              <w:tabs>
                <w:tab w:val="left" w:pos="312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765A6" w:rsidRPr="00E300AD" w:rsidRDefault="003765A6" w:rsidP="00E300AD">
            <w:pPr>
              <w:tabs>
                <w:tab w:val="left" w:pos="312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0AD">
              <w:rPr>
                <w:rFonts w:ascii="Times New Roman" w:eastAsia="Calibri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126" w:type="dxa"/>
          </w:tcPr>
          <w:p w:rsidR="003765A6" w:rsidRPr="00E300AD" w:rsidRDefault="003765A6" w:rsidP="00E300AD">
            <w:pPr>
              <w:tabs>
                <w:tab w:val="left" w:pos="312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0AD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882" w:type="dxa"/>
          </w:tcPr>
          <w:p w:rsidR="003765A6" w:rsidRPr="00E300AD" w:rsidRDefault="003765A6" w:rsidP="00E300AD">
            <w:pPr>
              <w:tabs>
                <w:tab w:val="left" w:pos="312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0AD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127" w:type="dxa"/>
            <w:vMerge/>
          </w:tcPr>
          <w:p w:rsidR="003765A6" w:rsidRPr="00E300AD" w:rsidRDefault="003765A6" w:rsidP="00E300AD">
            <w:pPr>
              <w:tabs>
                <w:tab w:val="left" w:pos="312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65A6" w:rsidRPr="00E300AD" w:rsidTr="002E3BE6">
        <w:trPr>
          <w:trHeight w:val="268"/>
        </w:trPr>
        <w:tc>
          <w:tcPr>
            <w:tcW w:w="677" w:type="dxa"/>
          </w:tcPr>
          <w:p w:rsidR="003765A6" w:rsidRPr="00E300AD" w:rsidRDefault="003765A6" w:rsidP="00E300AD">
            <w:pPr>
              <w:pStyle w:val="Table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:rsidR="003765A6" w:rsidRPr="00E300AD" w:rsidRDefault="00E26EA2" w:rsidP="00E300AD">
            <w:pPr>
              <w:pStyle w:val="TableParagraph"/>
              <w:spacing w:after="0" w:line="240" w:lineRule="auto"/>
              <w:ind w:left="17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Введение</w:t>
            </w:r>
          </w:p>
        </w:tc>
        <w:tc>
          <w:tcPr>
            <w:tcW w:w="992" w:type="dxa"/>
          </w:tcPr>
          <w:p w:rsidR="003765A6" w:rsidRPr="00E300AD" w:rsidRDefault="003765A6" w:rsidP="00E300AD">
            <w:pPr>
              <w:pStyle w:val="TableParagraph"/>
              <w:spacing w:after="0" w:line="240" w:lineRule="auto"/>
              <w:ind w:left="1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26" w:type="dxa"/>
          </w:tcPr>
          <w:p w:rsidR="003765A6" w:rsidRPr="00E300AD" w:rsidRDefault="003765A6" w:rsidP="00E300AD">
            <w:pPr>
              <w:pStyle w:val="TableParagraph"/>
              <w:spacing w:after="0" w:line="240" w:lineRule="auto"/>
              <w:ind w:left="117"/>
              <w:jc w:val="both"/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  <w:t>0</w:t>
            </w:r>
          </w:p>
        </w:tc>
        <w:tc>
          <w:tcPr>
            <w:tcW w:w="882" w:type="dxa"/>
          </w:tcPr>
          <w:p w:rsidR="003765A6" w:rsidRPr="00E300AD" w:rsidRDefault="003765A6" w:rsidP="00E300AD">
            <w:pPr>
              <w:pStyle w:val="TableParagraph"/>
              <w:spacing w:after="0" w:line="240" w:lineRule="auto"/>
              <w:ind w:left="1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0AD">
              <w:rPr>
                <w:rFonts w:ascii="Times New Roman" w:hAnsi="Times New Roman" w:cs="Times New Roman"/>
                <w:w w:val="93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3765A6" w:rsidRPr="00E300AD" w:rsidRDefault="003765A6" w:rsidP="00E300AD">
            <w:pPr>
              <w:pStyle w:val="TableParagraph"/>
              <w:spacing w:after="0" w:line="240" w:lineRule="auto"/>
              <w:ind w:left="117"/>
              <w:jc w:val="both"/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  <w:t>Входное тестирование</w:t>
            </w:r>
          </w:p>
        </w:tc>
      </w:tr>
      <w:tr w:rsidR="00E26EA2" w:rsidRPr="00E300AD" w:rsidTr="002E3BE6">
        <w:trPr>
          <w:trHeight w:val="268"/>
        </w:trPr>
        <w:tc>
          <w:tcPr>
            <w:tcW w:w="677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26EA2" w:rsidRPr="00E300AD" w:rsidRDefault="00E26EA2" w:rsidP="00E300AD">
            <w:pPr>
              <w:pStyle w:val="Table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2875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ind w:left="17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Лаборатория Левенгука</w:t>
            </w:r>
          </w:p>
        </w:tc>
        <w:tc>
          <w:tcPr>
            <w:tcW w:w="992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ind w:left="1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26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ind w:left="117"/>
              <w:jc w:val="both"/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  <w:t>8</w:t>
            </w:r>
          </w:p>
        </w:tc>
        <w:tc>
          <w:tcPr>
            <w:tcW w:w="882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ind w:left="117"/>
              <w:jc w:val="both"/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  <w:t>10</w:t>
            </w:r>
          </w:p>
        </w:tc>
        <w:tc>
          <w:tcPr>
            <w:tcW w:w="2127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ind w:left="117"/>
              <w:jc w:val="both"/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  <w:t>Тестирование «Микробиология»</w:t>
            </w:r>
          </w:p>
        </w:tc>
      </w:tr>
      <w:tr w:rsidR="00E26EA2" w:rsidRPr="00E300AD" w:rsidTr="002E3BE6">
        <w:trPr>
          <w:trHeight w:val="268"/>
        </w:trPr>
        <w:tc>
          <w:tcPr>
            <w:tcW w:w="677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75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ind w:left="17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ботаника</w:t>
            </w:r>
          </w:p>
        </w:tc>
        <w:tc>
          <w:tcPr>
            <w:tcW w:w="992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ind w:left="1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26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ind w:left="117"/>
              <w:jc w:val="both"/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  <w:t>12</w:t>
            </w:r>
          </w:p>
        </w:tc>
        <w:tc>
          <w:tcPr>
            <w:tcW w:w="882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ind w:left="117"/>
              <w:jc w:val="both"/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  <w:t>16</w:t>
            </w:r>
          </w:p>
        </w:tc>
        <w:tc>
          <w:tcPr>
            <w:tcW w:w="2127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ind w:left="117"/>
              <w:jc w:val="both"/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  <w:t>Практическая ботаника(тестирование)</w:t>
            </w:r>
          </w:p>
        </w:tc>
      </w:tr>
      <w:tr w:rsidR="00E26EA2" w:rsidRPr="00E300AD" w:rsidTr="002E3BE6">
        <w:trPr>
          <w:trHeight w:val="268"/>
        </w:trPr>
        <w:tc>
          <w:tcPr>
            <w:tcW w:w="677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75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ind w:left="17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зоология</w:t>
            </w:r>
          </w:p>
        </w:tc>
        <w:tc>
          <w:tcPr>
            <w:tcW w:w="992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ind w:left="1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26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ind w:left="117"/>
              <w:jc w:val="both"/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  <w:t>10</w:t>
            </w:r>
          </w:p>
        </w:tc>
        <w:tc>
          <w:tcPr>
            <w:tcW w:w="882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ind w:left="117"/>
              <w:jc w:val="both"/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  <w:t>14</w:t>
            </w:r>
          </w:p>
        </w:tc>
        <w:tc>
          <w:tcPr>
            <w:tcW w:w="2127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ind w:left="117"/>
              <w:jc w:val="both"/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  <w:t>Практическая зоология(тестирование)</w:t>
            </w:r>
          </w:p>
        </w:tc>
      </w:tr>
      <w:tr w:rsidR="00E26EA2" w:rsidRPr="00F51F10" w:rsidTr="002E3BE6">
        <w:trPr>
          <w:trHeight w:val="268"/>
        </w:trPr>
        <w:tc>
          <w:tcPr>
            <w:tcW w:w="677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75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ind w:left="17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Биопрактикум </w:t>
            </w:r>
          </w:p>
        </w:tc>
        <w:tc>
          <w:tcPr>
            <w:tcW w:w="992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ind w:left="1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126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ind w:left="117"/>
              <w:jc w:val="both"/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  <w:t>14</w:t>
            </w:r>
          </w:p>
        </w:tc>
        <w:tc>
          <w:tcPr>
            <w:tcW w:w="882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ind w:left="117"/>
              <w:jc w:val="both"/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  <w:t>28</w:t>
            </w:r>
          </w:p>
        </w:tc>
        <w:tc>
          <w:tcPr>
            <w:tcW w:w="2127" w:type="dxa"/>
          </w:tcPr>
          <w:p w:rsidR="00E26EA2" w:rsidRPr="00E300AD" w:rsidRDefault="00E26EA2" w:rsidP="00E300AD">
            <w:pPr>
              <w:pStyle w:val="TableParagraph"/>
              <w:spacing w:after="0" w:line="240" w:lineRule="auto"/>
              <w:ind w:left="117"/>
              <w:jc w:val="both"/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w w:val="93"/>
                <w:sz w:val="24"/>
                <w:szCs w:val="24"/>
                <w:lang w:val="ru-RU"/>
              </w:rPr>
              <w:t>Доклад на научно-практической конференции</w:t>
            </w:r>
          </w:p>
        </w:tc>
      </w:tr>
      <w:tr w:rsidR="003765A6" w:rsidRPr="00E300AD" w:rsidTr="002E3BE6">
        <w:trPr>
          <w:trHeight w:val="272"/>
        </w:trPr>
        <w:tc>
          <w:tcPr>
            <w:tcW w:w="3552" w:type="dxa"/>
            <w:gridSpan w:val="2"/>
          </w:tcPr>
          <w:p w:rsidR="003765A6" w:rsidRPr="00E300AD" w:rsidRDefault="003765A6" w:rsidP="00E300AD">
            <w:pPr>
              <w:pStyle w:val="TableParagraph"/>
              <w:spacing w:after="0" w:line="240" w:lineRule="auto"/>
              <w:ind w:left="6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3765A6" w:rsidRPr="00E300AD" w:rsidRDefault="003765A6" w:rsidP="00E300AD">
            <w:pPr>
              <w:pStyle w:val="TableParagraph"/>
              <w:spacing w:after="0" w:line="240" w:lineRule="auto"/>
              <w:ind w:left="11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1126" w:type="dxa"/>
          </w:tcPr>
          <w:p w:rsidR="003765A6" w:rsidRPr="00E300AD" w:rsidRDefault="003765A6" w:rsidP="00E300AD">
            <w:pPr>
              <w:pStyle w:val="TableParagraph"/>
              <w:spacing w:after="0" w:line="240" w:lineRule="auto"/>
              <w:ind w:left="11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882" w:type="dxa"/>
          </w:tcPr>
          <w:p w:rsidR="003765A6" w:rsidRPr="00E300AD" w:rsidRDefault="003765A6" w:rsidP="00E300AD">
            <w:pPr>
              <w:pStyle w:val="TableParagraph"/>
              <w:spacing w:after="0" w:line="240" w:lineRule="auto"/>
              <w:ind w:left="11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</w:t>
            </w:r>
          </w:p>
        </w:tc>
        <w:tc>
          <w:tcPr>
            <w:tcW w:w="2127" w:type="dxa"/>
          </w:tcPr>
          <w:p w:rsidR="003765A6" w:rsidRPr="00E300AD" w:rsidRDefault="003765A6" w:rsidP="00E300AD">
            <w:pPr>
              <w:pStyle w:val="TableParagraph"/>
              <w:spacing w:after="0" w:line="240" w:lineRule="auto"/>
              <w:ind w:left="11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B658F" w:rsidRPr="00E300AD" w:rsidRDefault="005B658F" w:rsidP="00E300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C4108" w:rsidRDefault="009C4108" w:rsidP="00E300AD">
      <w:pPr>
        <w:spacing w:after="0" w:line="240" w:lineRule="auto"/>
        <w:rPr>
          <w:rFonts w:ascii="Times New Roman" w:hAnsi="Times New Roman" w:cs="Times New Roman"/>
          <w:b/>
          <w:color w:val="0E0E0E"/>
          <w:sz w:val="24"/>
          <w:szCs w:val="24"/>
          <w:lang w:val="ru-RU"/>
        </w:rPr>
      </w:pPr>
    </w:p>
    <w:p w:rsidR="001A419A" w:rsidRPr="00E300AD" w:rsidRDefault="00E26EA2" w:rsidP="00E300AD">
      <w:pPr>
        <w:spacing w:after="0" w:line="240" w:lineRule="auto"/>
        <w:rPr>
          <w:rFonts w:ascii="Times New Roman" w:hAnsi="Times New Roman" w:cs="Times New Roman"/>
          <w:b/>
          <w:color w:val="0E0E0E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color w:val="0E0E0E"/>
          <w:sz w:val="24"/>
          <w:szCs w:val="24"/>
          <w:lang w:val="ru-RU"/>
        </w:rPr>
        <w:lastRenderedPageBreak/>
        <w:t>1.3.</w:t>
      </w:r>
      <w:r w:rsidRPr="00E300AD">
        <w:rPr>
          <w:rFonts w:ascii="Times New Roman" w:hAnsi="Times New Roman" w:cs="Times New Roman"/>
          <w:color w:val="0E0E0E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b/>
          <w:color w:val="0E0E0E"/>
          <w:sz w:val="24"/>
          <w:szCs w:val="24"/>
          <w:lang w:val="ru-RU"/>
        </w:rPr>
        <w:t>Содержание</w:t>
      </w:r>
    </w:p>
    <w:p w:rsidR="008E3AA0" w:rsidRPr="00E300AD" w:rsidRDefault="006D5AA9" w:rsidP="00E300AD">
      <w:pPr>
        <w:spacing w:after="0" w:line="240" w:lineRule="auto"/>
        <w:rPr>
          <w:rFonts w:ascii="Times New Roman" w:hAnsi="Times New Roman" w:cs="Times New Roman"/>
          <w:color w:val="0E0E0E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color w:val="0E0E0E"/>
          <w:sz w:val="24"/>
          <w:szCs w:val="24"/>
          <w:lang w:val="ru-RU"/>
        </w:rPr>
        <w:t xml:space="preserve"> </w:t>
      </w:r>
      <w:r w:rsidR="008E3AA0" w:rsidRPr="00E300AD">
        <w:rPr>
          <w:rFonts w:ascii="Times New Roman" w:hAnsi="Times New Roman" w:cs="Times New Roman"/>
          <w:b/>
          <w:color w:val="0E0E0E"/>
          <w:sz w:val="24"/>
          <w:szCs w:val="24"/>
          <w:lang w:val="ru-RU"/>
        </w:rPr>
        <w:t xml:space="preserve">Введение. 2ч. </w:t>
      </w:r>
      <w:r w:rsidR="008E3AA0" w:rsidRPr="00E300AD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Введение. Информация о работе детского объединения, техника безопасности. Вводное тестирование</w:t>
      </w:r>
    </w:p>
    <w:p w:rsidR="00E26EA2" w:rsidRPr="00E300AD" w:rsidRDefault="006D5AA9" w:rsidP="00E300AD">
      <w:pPr>
        <w:spacing w:after="0" w:line="240" w:lineRule="auto"/>
        <w:rPr>
          <w:rFonts w:ascii="Times New Roman" w:hAnsi="Times New Roman" w:cs="Times New Roman"/>
          <w:color w:val="0E0E0E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color w:val="0E0E0E"/>
          <w:sz w:val="24"/>
          <w:szCs w:val="24"/>
          <w:lang w:val="ru-RU"/>
        </w:rPr>
        <w:t xml:space="preserve">          </w:t>
      </w:r>
      <w:r w:rsidR="008E3AA0" w:rsidRPr="00E300AD">
        <w:rPr>
          <w:rFonts w:ascii="Times New Roman" w:hAnsi="Times New Roman" w:cs="Times New Roman"/>
          <w:b/>
          <w:color w:val="0E0E0E"/>
          <w:sz w:val="24"/>
          <w:szCs w:val="24"/>
          <w:lang w:val="ru-RU"/>
        </w:rPr>
        <w:t>Теория:</w:t>
      </w:r>
      <w:r w:rsidR="008E3AA0" w:rsidRPr="00E300AD">
        <w:rPr>
          <w:rFonts w:ascii="Times New Roman" w:hAnsi="Times New Roman" w:cs="Times New Roman"/>
          <w:color w:val="0E0E0E"/>
          <w:sz w:val="24"/>
          <w:szCs w:val="24"/>
          <w:lang w:val="ru-RU"/>
        </w:rPr>
        <w:t xml:space="preserve"> Ознакомление детей  с курсом обучения, проведение инструктажа по технике безопасности. </w:t>
      </w:r>
      <w:r w:rsidR="00E26EA2" w:rsidRPr="00E300AD">
        <w:rPr>
          <w:rFonts w:ascii="Times New Roman" w:hAnsi="Times New Roman" w:cs="Times New Roman"/>
          <w:color w:val="0E0E0E"/>
          <w:sz w:val="24"/>
          <w:szCs w:val="24"/>
          <w:lang w:val="ru-RU"/>
        </w:rPr>
        <w:t xml:space="preserve"> План работы и техника безопасности при выполнении лабораторных работ. </w:t>
      </w:r>
    </w:p>
    <w:p w:rsidR="008E3AA0" w:rsidRPr="00E300AD" w:rsidRDefault="008E3AA0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>Практика:</w:t>
      </w: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E30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детей с условиями проведения учебных занятий</w:t>
      </w:r>
      <w:r w:rsidR="006D5AA9" w:rsidRPr="00E300A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E3AA0" w:rsidRPr="00E300AD" w:rsidRDefault="008E3AA0" w:rsidP="00E300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>Формы контроля:</w:t>
      </w: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6D5AA9" w:rsidRPr="00E300AD">
        <w:rPr>
          <w:rFonts w:ascii="Times New Roman" w:hAnsi="Times New Roman" w:cs="Times New Roman"/>
          <w:sz w:val="24"/>
          <w:szCs w:val="24"/>
          <w:lang w:val="ru-RU"/>
        </w:rPr>
        <w:t>вводное тестирование</w:t>
      </w:r>
    </w:p>
    <w:p w:rsidR="008E3AA0" w:rsidRPr="00E300AD" w:rsidRDefault="008E3AA0" w:rsidP="00E300AD">
      <w:pPr>
        <w:spacing w:after="0" w:line="240" w:lineRule="auto"/>
        <w:rPr>
          <w:rFonts w:ascii="Times New Roman" w:hAnsi="Times New Roman" w:cs="Times New Roman"/>
          <w:b/>
          <w:color w:val="0E0E0E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color w:val="0E0E0E"/>
          <w:sz w:val="24"/>
          <w:szCs w:val="24"/>
          <w:lang w:val="ru-RU"/>
        </w:rPr>
        <w:t>Раздел 1. Лаборатория Левенгука(10часов)</w:t>
      </w:r>
    </w:p>
    <w:p w:rsidR="008E3AA0" w:rsidRPr="00E300AD" w:rsidRDefault="008E3AA0" w:rsidP="00E300AD">
      <w:pPr>
        <w:spacing w:after="0" w:line="240" w:lineRule="auto"/>
        <w:jc w:val="both"/>
        <w:rPr>
          <w:rFonts w:ascii="Times New Roman" w:hAnsi="Times New Roman" w:cs="Times New Roman"/>
          <w:color w:val="0E0E0E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color w:val="0E0E0E"/>
          <w:sz w:val="24"/>
          <w:szCs w:val="24"/>
          <w:lang w:val="ru-RU"/>
        </w:rPr>
        <w:t>Тема 1.1.Теория:</w:t>
      </w:r>
      <w:r w:rsidRPr="00E300AD">
        <w:rPr>
          <w:rFonts w:ascii="Times New Roman" w:hAnsi="Times New Roman" w:cs="Times New Roman"/>
          <w:color w:val="0E0E0E"/>
          <w:sz w:val="24"/>
          <w:szCs w:val="24"/>
          <w:lang w:val="ru-RU"/>
        </w:rPr>
        <w:t xml:space="preserve"> Беседа о методах научного исследования. Лабораторное оборудование  и приборы для научных исследований. История изобретени</w:t>
      </w:r>
      <w:r w:rsidR="006D5AA9" w:rsidRPr="00E300AD">
        <w:rPr>
          <w:rFonts w:ascii="Times New Roman" w:hAnsi="Times New Roman" w:cs="Times New Roman"/>
          <w:color w:val="0E0E0E"/>
          <w:sz w:val="24"/>
          <w:szCs w:val="24"/>
          <w:lang w:val="ru-RU"/>
        </w:rPr>
        <w:t>я микроскопа, его устройство  и правила работы. Техника приготовления временного микропрепарата . Рисуем по правилам: правило биологического рисунка.</w:t>
      </w:r>
    </w:p>
    <w:p w:rsidR="006D5AA9" w:rsidRPr="00E300AD" w:rsidRDefault="006D5AA9" w:rsidP="00E300AD">
      <w:pPr>
        <w:spacing w:after="0" w:line="240" w:lineRule="auto"/>
        <w:jc w:val="both"/>
        <w:rPr>
          <w:rFonts w:ascii="Times New Roman" w:hAnsi="Times New Roman" w:cs="Times New Roman"/>
          <w:color w:val="0E0E0E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color w:val="0E0E0E"/>
          <w:sz w:val="24"/>
          <w:szCs w:val="24"/>
          <w:lang w:val="ru-RU"/>
        </w:rPr>
        <w:t>Практика:</w:t>
      </w:r>
      <w:r w:rsidRPr="00E300AD">
        <w:rPr>
          <w:rFonts w:ascii="Times New Roman" w:hAnsi="Times New Roman" w:cs="Times New Roman"/>
          <w:color w:val="0E0E0E"/>
          <w:sz w:val="24"/>
          <w:szCs w:val="24"/>
          <w:lang w:val="ru-RU"/>
        </w:rPr>
        <w:t xml:space="preserve"> Устройство микроскопа. Приготовление и рассматривание микропрепаратов. Зарисовка биологических  объектов. Мини-исследование  «Микромир»(работа в группах с последующей презентацией)</w:t>
      </w:r>
    </w:p>
    <w:p w:rsidR="006D5AA9" w:rsidRPr="00E300AD" w:rsidRDefault="006D5AA9" w:rsidP="00E300AD">
      <w:pPr>
        <w:spacing w:after="0" w:line="240" w:lineRule="auto"/>
        <w:jc w:val="both"/>
        <w:rPr>
          <w:rFonts w:ascii="Times New Roman" w:hAnsi="Times New Roman" w:cs="Times New Roman"/>
          <w:color w:val="0E0E0E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color w:val="0E0E0E"/>
          <w:sz w:val="24"/>
          <w:szCs w:val="24"/>
          <w:lang w:val="ru-RU"/>
        </w:rPr>
        <w:t>Формы контроля:</w:t>
      </w:r>
      <w:r w:rsidRPr="00E300AD">
        <w:rPr>
          <w:rFonts w:ascii="Times New Roman" w:hAnsi="Times New Roman" w:cs="Times New Roman"/>
          <w:color w:val="0E0E0E"/>
          <w:sz w:val="24"/>
          <w:szCs w:val="24"/>
          <w:lang w:val="ru-RU"/>
        </w:rPr>
        <w:t xml:space="preserve"> тестирование «Микромир».</w:t>
      </w:r>
    </w:p>
    <w:p w:rsidR="006D5AA9" w:rsidRPr="00E300AD" w:rsidRDefault="006D5AA9" w:rsidP="00E300AD">
      <w:pPr>
        <w:spacing w:after="0" w:line="240" w:lineRule="auto"/>
        <w:jc w:val="both"/>
        <w:rPr>
          <w:rFonts w:ascii="Times New Roman" w:hAnsi="Times New Roman" w:cs="Times New Roman"/>
          <w:b/>
          <w:color w:val="0E0E0E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color w:val="0E0E0E"/>
          <w:sz w:val="24"/>
          <w:szCs w:val="24"/>
          <w:lang w:val="ru-RU"/>
        </w:rPr>
        <w:t>Тема 1. 2.  Практическая ботаника (16часов).</w:t>
      </w:r>
    </w:p>
    <w:p w:rsidR="006D5AA9" w:rsidRPr="00E300AD" w:rsidRDefault="006D5AA9" w:rsidP="00E300AD">
      <w:pPr>
        <w:spacing w:after="0" w:line="240" w:lineRule="auto"/>
        <w:jc w:val="both"/>
        <w:rPr>
          <w:rFonts w:ascii="Times New Roman" w:hAnsi="Times New Roman" w:cs="Times New Roman"/>
          <w:color w:val="0E0E0E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color w:val="0E0E0E"/>
          <w:sz w:val="24"/>
          <w:szCs w:val="24"/>
          <w:lang w:val="ru-RU"/>
        </w:rPr>
        <w:t>Теория:</w:t>
      </w:r>
      <w:r w:rsidRPr="00E300AD">
        <w:rPr>
          <w:rFonts w:ascii="Times New Roman" w:hAnsi="Times New Roman" w:cs="Times New Roman"/>
          <w:color w:val="0E0E0E"/>
          <w:sz w:val="24"/>
          <w:szCs w:val="24"/>
          <w:lang w:val="ru-RU"/>
        </w:rPr>
        <w:t xml:space="preserve"> Фенологические наблюдения. Ведение дневника наблюдений. Гербарий: Оборудование, техника сбора, высушивания и монтировки.  Правила работы с опред</w:t>
      </w:r>
      <w:r w:rsidR="00056C08" w:rsidRPr="00E300AD">
        <w:rPr>
          <w:rFonts w:ascii="Times New Roman" w:hAnsi="Times New Roman" w:cs="Times New Roman"/>
          <w:color w:val="0E0E0E"/>
          <w:sz w:val="24"/>
          <w:szCs w:val="24"/>
          <w:lang w:val="ru-RU"/>
        </w:rPr>
        <w:t>ел</w:t>
      </w:r>
      <w:r w:rsidRPr="00E300AD">
        <w:rPr>
          <w:rFonts w:ascii="Times New Roman" w:hAnsi="Times New Roman" w:cs="Times New Roman"/>
          <w:color w:val="0E0E0E"/>
          <w:sz w:val="24"/>
          <w:szCs w:val="24"/>
          <w:lang w:val="ru-RU"/>
        </w:rPr>
        <w:t>ителями</w:t>
      </w:r>
      <w:r w:rsidR="00056C08" w:rsidRPr="00E300AD">
        <w:rPr>
          <w:rFonts w:ascii="Times New Roman" w:hAnsi="Times New Roman" w:cs="Times New Roman"/>
          <w:color w:val="0E0E0E"/>
          <w:sz w:val="24"/>
          <w:szCs w:val="24"/>
          <w:lang w:val="ru-RU"/>
        </w:rPr>
        <w:t xml:space="preserve"> (теза, антитеза). Морфологическое описание растений по плану. Редкие и исчезающие растения Оренбургской области.</w:t>
      </w:r>
    </w:p>
    <w:p w:rsidR="00056C08" w:rsidRPr="00E300AD" w:rsidRDefault="00056C08" w:rsidP="00E300AD">
      <w:pPr>
        <w:spacing w:after="0" w:line="240" w:lineRule="auto"/>
        <w:jc w:val="both"/>
        <w:rPr>
          <w:rFonts w:ascii="Times New Roman" w:hAnsi="Times New Roman" w:cs="Times New Roman"/>
          <w:color w:val="0E0E0E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color w:val="0E0E0E"/>
          <w:sz w:val="24"/>
          <w:szCs w:val="24"/>
          <w:lang w:val="ru-RU"/>
        </w:rPr>
        <w:t>Практика:</w:t>
      </w:r>
      <w:r w:rsidRPr="00E300AD">
        <w:rPr>
          <w:rFonts w:ascii="Times New Roman" w:hAnsi="Times New Roman" w:cs="Times New Roman"/>
          <w:color w:val="0E0E0E"/>
          <w:sz w:val="24"/>
          <w:szCs w:val="24"/>
          <w:lang w:val="ru-RU"/>
        </w:rPr>
        <w:t xml:space="preserve"> Морфологическое описание растений. Определение растений по гербарным образцам и в безлиственном состоянии. Монтировка  гербария. Создание каталога «Видовое разнообразие растений пришкольной территории». Проект  «Редкие растения Оренбургской области».</w:t>
      </w:r>
    </w:p>
    <w:p w:rsidR="00056C08" w:rsidRPr="00E300AD" w:rsidRDefault="00056C08" w:rsidP="00E300AD">
      <w:pPr>
        <w:spacing w:after="0" w:line="240" w:lineRule="auto"/>
        <w:jc w:val="both"/>
        <w:rPr>
          <w:rFonts w:ascii="Times New Roman" w:hAnsi="Times New Roman" w:cs="Times New Roman"/>
          <w:color w:val="0E0E0E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color w:val="0E0E0E"/>
          <w:sz w:val="24"/>
          <w:szCs w:val="24"/>
          <w:lang w:val="ru-RU"/>
        </w:rPr>
        <w:t>Контроль:</w:t>
      </w:r>
      <w:r w:rsidRPr="00E300AD">
        <w:rPr>
          <w:rFonts w:ascii="Times New Roman" w:hAnsi="Times New Roman" w:cs="Times New Roman"/>
          <w:color w:val="0E0E0E"/>
          <w:sz w:val="24"/>
          <w:szCs w:val="24"/>
          <w:lang w:val="ru-RU"/>
        </w:rPr>
        <w:t xml:space="preserve"> Практическая ботаника (тестирование)</w:t>
      </w:r>
    </w:p>
    <w:p w:rsidR="006D5AA9" w:rsidRPr="00E300AD" w:rsidRDefault="006D5AA9" w:rsidP="00E300AD">
      <w:pPr>
        <w:spacing w:after="0" w:line="240" w:lineRule="auto"/>
        <w:rPr>
          <w:rFonts w:ascii="Times New Roman" w:hAnsi="Times New Roman" w:cs="Times New Roman"/>
          <w:color w:val="0E0E0E"/>
          <w:sz w:val="24"/>
          <w:szCs w:val="24"/>
          <w:lang w:val="ru-RU"/>
        </w:rPr>
      </w:pPr>
    </w:p>
    <w:p w:rsidR="006D5AA9" w:rsidRPr="00E300AD" w:rsidRDefault="00056C08" w:rsidP="00E300AD">
      <w:pPr>
        <w:spacing w:after="0" w:line="240" w:lineRule="auto"/>
        <w:rPr>
          <w:rFonts w:ascii="Times New Roman" w:hAnsi="Times New Roman" w:cs="Times New Roman"/>
          <w:b/>
          <w:color w:val="0E0E0E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color w:val="0E0E0E"/>
          <w:sz w:val="24"/>
          <w:szCs w:val="24"/>
          <w:lang w:val="ru-RU"/>
        </w:rPr>
        <w:t>Тема 1.3. Практическая зоология (14часов).</w:t>
      </w:r>
    </w:p>
    <w:p w:rsidR="00056C08" w:rsidRPr="00E300AD" w:rsidRDefault="00056C08" w:rsidP="00E300AD">
      <w:pPr>
        <w:spacing w:after="0" w:line="240" w:lineRule="auto"/>
        <w:rPr>
          <w:rFonts w:ascii="Times New Roman" w:hAnsi="Times New Roman" w:cs="Times New Roman"/>
          <w:color w:val="0E0E0E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color w:val="0E0E0E"/>
          <w:sz w:val="24"/>
          <w:szCs w:val="24"/>
          <w:lang w:val="ru-RU"/>
        </w:rPr>
        <w:t>Теория:</w:t>
      </w:r>
      <w:r w:rsidRPr="00E300AD">
        <w:rPr>
          <w:rFonts w:ascii="Times New Roman" w:hAnsi="Times New Roman" w:cs="Times New Roman"/>
          <w:color w:val="0E0E0E"/>
          <w:sz w:val="24"/>
          <w:szCs w:val="24"/>
          <w:lang w:val="ru-RU"/>
        </w:rPr>
        <w:t xml:space="preserve">  Знакомство с системой живой природы, царствами живых организмов. Отличительные признаки животных разных царств и систематических групп. Жизнь животных: определение животных по следам, продуктам жизнедеятельности. Описание внешнего вида животных по плану. О чем рассказывают скелеты животных (палеонтология). Пищевые цепочки. Жизнь животных зимой. Подкормка птиц.</w:t>
      </w:r>
    </w:p>
    <w:p w:rsidR="00E26EA2" w:rsidRPr="00E300AD" w:rsidRDefault="00056C08" w:rsidP="00E300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color w:val="0E0E0E"/>
          <w:sz w:val="24"/>
          <w:szCs w:val="24"/>
          <w:lang w:val="ru-RU"/>
        </w:rPr>
        <w:t>Практика:</w:t>
      </w:r>
      <w:r w:rsidRPr="00E300AD">
        <w:rPr>
          <w:rFonts w:ascii="Times New Roman" w:hAnsi="Times New Roman" w:cs="Times New Roman"/>
          <w:color w:val="0E0E0E"/>
          <w:sz w:val="24"/>
          <w:szCs w:val="24"/>
          <w:lang w:val="ru-RU"/>
        </w:rPr>
        <w:t xml:space="preserve"> Работа по определению животных. Составление пищевых цепочек. Определение животных. Составление пищевых цепочек. Определение экологической группы животных по внешнему виду. Фенологические наблюдения  «Зима в жизни растений и животных». Мини-исследование  «Птицы на кормушке».</w:t>
      </w:r>
      <w:r w:rsidR="006D5AA9" w:rsidRPr="00E300AD">
        <w:rPr>
          <w:rFonts w:ascii="Times New Roman" w:hAnsi="Times New Roman" w:cs="Times New Roman"/>
          <w:color w:val="0E0E0E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Проект «Красная книга животных Оренбургской области».</w:t>
      </w:r>
    </w:p>
    <w:p w:rsidR="00056C08" w:rsidRPr="00E300AD" w:rsidRDefault="00056C08" w:rsidP="00E300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Контроль: Практическая зоология (тестирование).</w:t>
      </w:r>
    </w:p>
    <w:p w:rsidR="00056C08" w:rsidRPr="00E300AD" w:rsidRDefault="00056C08" w:rsidP="00E300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36B46" w:rsidRPr="00E300AD" w:rsidRDefault="00736B46" w:rsidP="00E300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>Тема 1.4. Биопрактикум  (30часов).</w:t>
      </w:r>
    </w:p>
    <w:p w:rsidR="00736B46" w:rsidRPr="00E300AD" w:rsidRDefault="00736B46" w:rsidP="00E3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>Теория: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Учебно-исследовательская деятельность. Как правильно выбрать тему, определить цель и задачи исследования. Какие существуют методы исследования. Правила оформления результатов. Источники информации (библиотека, интернет-ресурсы). Как оформить письменное сообщение и презентацию. Освоение и отработка методик выращивания биокультур. Выполнение самостоятельного исследования по выбранному модулю. Представление результатов на научно-практической конференции. Отработка практической части олимпиадных заданий с целью диагностики  полученных умений и навыков. Полевая практика.</w:t>
      </w:r>
    </w:p>
    <w:p w:rsidR="00736B46" w:rsidRPr="00E300AD" w:rsidRDefault="00736B46" w:rsidP="00E3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>Практика: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Работа с информацией(посещение библиотеки).Оформление доклада и презентации по определенной теме  из модулей:</w:t>
      </w:r>
    </w:p>
    <w:p w:rsidR="00736B46" w:rsidRPr="00E300AD" w:rsidRDefault="00736B46" w:rsidP="00E3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Физиология растений: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Движение растений. Влияние стимуляторов роста на рост и развитие растений. Прорастание семян. Влияние прищипки на рост корня.</w:t>
      </w:r>
    </w:p>
    <w:p w:rsidR="00736B46" w:rsidRPr="00E300AD" w:rsidRDefault="00736B46" w:rsidP="00E3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>Микробиология: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Выращивание культуры бактерий и простейших.</w:t>
      </w:r>
      <w:r w:rsidR="00042574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>Влияние фитонцидов растений на жизнедеятельность бактерий.</w:t>
      </w:r>
      <w:r w:rsidR="00042574"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Влияние дрожжей  на укоренение черенков.</w:t>
      </w:r>
    </w:p>
    <w:p w:rsidR="00042574" w:rsidRPr="00E300AD" w:rsidRDefault="00042574" w:rsidP="00E3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>Экологический практикум: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Определение степени загрязнения воздуха методом биоиндикации. Определение запыленности воздуха в помещениях.</w:t>
      </w:r>
    </w:p>
    <w:p w:rsidR="00042574" w:rsidRPr="00E300AD" w:rsidRDefault="00042574" w:rsidP="00E3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>Контроль:</w:t>
      </w:r>
      <w:r w:rsidRPr="00E300AD">
        <w:rPr>
          <w:rFonts w:ascii="Times New Roman" w:hAnsi="Times New Roman" w:cs="Times New Roman"/>
          <w:sz w:val="24"/>
          <w:szCs w:val="24"/>
          <w:lang w:val="ru-RU"/>
        </w:rPr>
        <w:t xml:space="preserve"> доклад на научно-практической конференции.</w:t>
      </w:r>
    </w:p>
    <w:p w:rsidR="00042574" w:rsidRPr="00E300AD" w:rsidRDefault="00042574" w:rsidP="00E3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574" w:rsidRPr="00E300AD" w:rsidRDefault="00042574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sz w:val="24"/>
          <w:szCs w:val="24"/>
          <w:lang w:val="ru-RU"/>
        </w:rPr>
        <w:t>1.4. Планируемые результаты: Планируемые результаты освоения данной программы отслеживаются по трем компонентам: предметный, метапредметный и личностный, что позволяет определить динамическую картину всестороннего развития обучающегося.</w:t>
      </w:r>
    </w:p>
    <w:p w:rsidR="00042574" w:rsidRPr="00E300AD" w:rsidRDefault="00042574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300AD" w:rsidRPr="00E300AD" w:rsidRDefault="00042574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sz w:val="24"/>
          <w:szCs w:val="24"/>
        </w:rPr>
        <w:t>1.4.1 Личностные результаты</w:t>
      </w:r>
      <w:r w:rsidR="00E300AD" w:rsidRPr="00E300AD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042574" w:rsidRPr="00E300AD" w:rsidRDefault="00042574" w:rsidP="00E300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0A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678"/>
        <w:gridCol w:w="3968"/>
      </w:tblGrid>
      <w:tr w:rsidR="00042574" w:rsidRPr="00E300AD" w:rsidTr="00E300AD">
        <w:trPr>
          <w:trHeight w:val="1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74" w:rsidRPr="00E300AD" w:rsidRDefault="00E300AD" w:rsidP="00E3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74" w:rsidRPr="00E300AD" w:rsidRDefault="00042574" w:rsidP="00E3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00A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74" w:rsidRPr="00E300AD" w:rsidRDefault="00042574" w:rsidP="00E3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00A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методики диагностики</w:t>
            </w:r>
          </w:p>
        </w:tc>
      </w:tr>
      <w:tr w:rsidR="00042574" w:rsidRPr="00E300AD" w:rsidTr="00E300AD">
        <w:trPr>
          <w:trHeight w:val="24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74" w:rsidRPr="00E300AD" w:rsidRDefault="00E300AD" w:rsidP="00E300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74" w:rsidRPr="00E300AD" w:rsidRDefault="00042574" w:rsidP="00E300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Знает основные принципы и правила отношений к живой природе;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74" w:rsidRPr="00E300AD" w:rsidRDefault="00042574" w:rsidP="00E300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Педагогическое наблюдение</w:t>
            </w:r>
          </w:p>
        </w:tc>
      </w:tr>
      <w:tr w:rsidR="00042574" w:rsidRPr="00F51F10" w:rsidTr="00E300AD">
        <w:trPr>
          <w:trHeight w:val="24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74" w:rsidRPr="00E300AD" w:rsidRDefault="00E300AD" w:rsidP="00E300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74" w:rsidRPr="00E300AD" w:rsidRDefault="00042574" w:rsidP="00E300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Умеет доказывать, строить рассуждения , анализирует , сравнивает, делает выводы и другое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74" w:rsidRPr="00E300AD" w:rsidRDefault="00042574" w:rsidP="00C20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Оценивание </w:t>
            </w:r>
            <w:r w:rsidR="00C207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защиты проекта</w:t>
            </w: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научно-практической конференции</w:t>
            </w:r>
          </w:p>
        </w:tc>
      </w:tr>
      <w:tr w:rsidR="00042574" w:rsidRPr="00E300AD" w:rsidTr="00E300AD">
        <w:trPr>
          <w:trHeight w:val="24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74" w:rsidRPr="00E300AD" w:rsidRDefault="00E300AD" w:rsidP="00E300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74" w:rsidRDefault="00042574" w:rsidP="00E300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Проявляет познавательный интерес, направленный на изучение живой природы</w:t>
            </w:r>
          </w:p>
          <w:p w:rsidR="00F024C9" w:rsidRPr="00E300AD" w:rsidRDefault="00F024C9" w:rsidP="00E300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74" w:rsidRPr="00F57EBD" w:rsidRDefault="00042574" w:rsidP="00F57E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 xml:space="preserve">Методика диагностики </w:t>
            </w:r>
            <w:r w:rsidR="00F57EBD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/>
              </w:rPr>
              <w:t>исследовательских умений</w:t>
            </w:r>
          </w:p>
        </w:tc>
      </w:tr>
    </w:tbl>
    <w:p w:rsidR="00042574" w:rsidRPr="00E300AD" w:rsidRDefault="00042574" w:rsidP="00E3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300AD" w:rsidRPr="00E300AD" w:rsidRDefault="00E300AD" w:rsidP="00E300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00AD">
        <w:rPr>
          <w:rFonts w:ascii="Times New Roman" w:hAnsi="Times New Roman" w:cs="Times New Roman"/>
          <w:b/>
          <w:sz w:val="24"/>
          <w:szCs w:val="24"/>
          <w:lang w:val="ru-RU"/>
        </w:rPr>
        <w:t>1.4.2.Метапредметные результаты:</w:t>
      </w:r>
    </w:p>
    <w:p w:rsidR="00E300AD" w:rsidRPr="00E300AD" w:rsidRDefault="00E300AD" w:rsidP="00E3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678"/>
        <w:gridCol w:w="3968"/>
      </w:tblGrid>
      <w:tr w:rsidR="00E300AD" w:rsidRPr="00E300AD" w:rsidTr="00E07D63">
        <w:trPr>
          <w:trHeight w:val="1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0AD" w:rsidRPr="00E300AD" w:rsidRDefault="00042574" w:rsidP="00E3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300AD" w:rsidRPr="00E300A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0AD" w:rsidRPr="00E300AD" w:rsidRDefault="00E300AD" w:rsidP="00E3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00A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0AD" w:rsidRPr="00E300AD" w:rsidRDefault="00E300AD" w:rsidP="00E30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00A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методики диагностики</w:t>
            </w:r>
          </w:p>
        </w:tc>
      </w:tr>
      <w:tr w:rsidR="00E300AD" w:rsidRPr="00F51F10" w:rsidTr="00F024C9">
        <w:trPr>
          <w:trHeight w:val="195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0AD" w:rsidRPr="00E300AD" w:rsidRDefault="00E300AD" w:rsidP="00E300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0AD" w:rsidRPr="00E300AD" w:rsidRDefault="00E300AD" w:rsidP="00E300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Овладе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составляющими исследовательской и проектной  деятельности: умеет видеть проблему, ставить вопросы, выдвигать гипотезы, даёт  определения понятиям, классифицирует, наблюдает, проводит  эксперименты, делает выводы и заключения, структурирует материал, объясняет, доказывает, защищает свои идеи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0AD" w:rsidRPr="00E300AD" w:rsidRDefault="00E300AD" w:rsidP="00E300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Оценивание проекта на научно-практической конференции</w:t>
            </w:r>
          </w:p>
        </w:tc>
      </w:tr>
      <w:tr w:rsidR="00E300AD" w:rsidRPr="00E300AD" w:rsidTr="00E07D63">
        <w:trPr>
          <w:trHeight w:val="1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0AD" w:rsidRPr="00E300AD" w:rsidRDefault="00F508E7" w:rsidP="00E300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0AD" w:rsidRPr="00E300AD" w:rsidRDefault="00E300AD" w:rsidP="00E300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Умеет работать с разными источниками  биологической информации, преобразовывать информацию из одной формы в другую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0AD" w:rsidRPr="00E300AD" w:rsidRDefault="00E300AD" w:rsidP="00E300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Педагогическое наблюдение</w:t>
            </w:r>
          </w:p>
        </w:tc>
      </w:tr>
      <w:tr w:rsidR="00E300AD" w:rsidRPr="00F51F10" w:rsidTr="00E07D63">
        <w:trPr>
          <w:trHeight w:val="1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0AD" w:rsidRPr="00E300AD" w:rsidRDefault="00F508E7" w:rsidP="00E300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0AD" w:rsidRDefault="00F508E7" w:rsidP="00E300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Умеет адекватно использовать речевые средства для дискуссии и аргументации своей позиции, сравнивает разные точки зрения, аргументирует свою точку зрения, отстаивает свою точку зрения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0AD" w:rsidRDefault="00F508E7" w:rsidP="00C20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Критерии </w:t>
            </w:r>
            <w:r w:rsidR="00C207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защиты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207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научно-практической конференции</w:t>
            </w:r>
          </w:p>
        </w:tc>
      </w:tr>
    </w:tbl>
    <w:p w:rsidR="00F508E7" w:rsidRPr="00E300AD" w:rsidRDefault="00E300AD" w:rsidP="00F508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="00F508E7" w:rsidRPr="00E300AD">
        <w:rPr>
          <w:rFonts w:ascii="Times New Roman" w:hAnsi="Times New Roman" w:cs="Times New Roman"/>
          <w:b/>
          <w:sz w:val="24"/>
          <w:szCs w:val="24"/>
          <w:lang w:val="ru-RU"/>
        </w:rPr>
        <w:t>1.4.</w:t>
      </w:r>
      <w:r w:rsidR="00F508E7">
        <w:rPr>
          <w:rFonts w:ascii="Times New Roman" w:hAnsi="Times New Roman" w:cs="Times New Roman"/>
          <w:b/>
          <w:sz w:val="24"/>
          <w:szCs w:val="24"/>
          <w:lang w:val="ru-RU"/>
        </w:rPr>
        <w:t>3. Предметные результаты</w:t>
      </w:r>
      <w:r w:rsidR="00F508E7" w:rsidRPr="00E300AD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F508E7" w:rsidRPr="00E300AD" w:rsidRDefault="00F508E7" w:rsidP="00F508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678"/>
        <w:gridCol w:w="3968"/>
      </w:tblGrid>
      <w:tr w:rsidR="00F508E7" w:rsidRPr="00F508E7" w:rsidTr="00E07D63">
        <w:trPr>
          <w:trHeight w:val="1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8E7" w:rsidRPr="00E300AD" w:rsidRDefault="00F508E7" w:rsidP="00E07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00A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8E7" w:rsidRPr="00F508E7" w:rsidRDefault="00F508E7" w:rsidP="00E07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508E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Критерии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8E7" w:rsidRPr="00F508E7" w:rsidRDefault="00F508E7" w:rsidP="00E07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508E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Методы и методики диагностики</w:t>
            </w:r>
          </w:p>
        </w:tc>
      </w:tr>
      <w:tr w:rsidR="008232A7" w:rsidRPr="00E300AD" w:rsidTr="00E07D63">
        <w:trPr>
          <w:trHeight w:val="19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32A7" w:rsidRPr="008232A7" w:rsidRDefault="008232A7" w:rsidP="00E07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 познавательной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сфере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A7" w:rsidRDefault="008232A7" w:rsidP="00E07D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Выделяет существенные признаки биологических объектов и процессов;</w:t>
            </w:r>
          </w:p>
          <w:p w:rsidR="008232A7" w:rsidRDefault="008232A7" w:rsidP="00E07D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Классифицирует, определяет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принадлежность биологических объектов к определенной систематической группе;</w:t>
            </w:r>
          </w:p>
          <w:p w:rsidR="008232A7" w:rsidRDefault="008232A7" w:rsidP="00E07D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Объясняет роль биологии в практической деятельности людей;</w:t>
            </w:r>
          </w:p>
          <w:p w:rsidR="008232A7" w:rsidRDefault="008232A7" w:rsidP="00E07D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Сравнивает биологические объекты и процессы, умет делать выводы;</w:t>
            </w:r>
          </w:p>
          <w:p w:rsidR="008232A7" w:rsidRPr="00E300AD" w:rsidRDefault="008232A7" w:rsidP="00E07D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A7" w:rsidRPr="00E300AD" w:rsidRDefault="008232A7" w:rsidP="00E07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Тестирование по темам</w:t>
            </w:r>
          </w:p>
        </w:tc>
      </w:tr>
      <w:tr w:rsidR="008232A7" w:rsidRPr="00E300AD" w:rsidTr="00E07D63">
        <w:trPr>
          <w:trHeight w:val="199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A7" w:rsidRDefault="008232A7" w:rsidP="00E07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A7" w:rsidRDefault="008232A7" w:rsidP="00E07D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Умеет работать с определителями, лабораторным оборудование</w:t>
            </w:r>
            <w:r w:rsidR="003B44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8232A7" w:rsidRDefault="008232A7" w:rsidP="00E07D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Овладел методами биологической науки: наблюдает и описывает биологические объекты и процессы, ставит биологический эксперимент и объясняет его результат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A7" w:rsidRDefault="008232A7" w:rsidP="00E07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Педагогическое наблюдение</w:t>
            </w:r>
          </w:p>
        </w:tc>
      </w:tr>
      <w:tr w:rsidR="008232A7" w:rsidRPr="00E300AD" w:rsidTr="008232A7">
        <w:trPr>
          <w:trHeight w:val="199"/>
        </w:trPr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232A7" w:rsidRDefault="008232A7" w:rsidP="00E07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Ценностно-ориентационная сфера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A7" w:rsidRDefault="008232A7" w:rsidP="00E07D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Знает основы правил поведения в природе; анализирует и оценивает последствия деятельности человека в природе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A7" w:rsidRDefault="008232A7" w:rsidP="00E07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Опрос </w:t>
            </w:r>
          </w:p>
          <w:p w:rsidR="008232A7" w:rsidRDefault="008232A7" w:rsidP="00E07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232A7" w:rsidRPr="00E300AD" w:rsidTr="004E65F0">
        <w:trPr>
          <w:trHeight w:val="199"/>
        </w:trPr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232A7" w:rsidRDefault="004E65F0" w:rsidP="00E07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Трудовая деятельность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A7" w:rsidRDefault="004E65F0" w:rsidP="00E07D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Знает и соблюдает правила работы в кабинете биологии.</w:t>
            </w:r>
          </w:p>
          <w:p w:rsidR="004E65F0" w:rsidRDefault="004E65F0" w:rsidP="00E07D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Соблюдает правила работы с биологическими приборами и инструментами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A7" w:rsidRDefault="004E65F0" w:rsidP="00E07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Педагогическое наблюдение</w:t>
            </w:r>
          </w:p>
        </w:tc>
      </w:tr>
      <w:tr w:rsidR="004E65F0" w:rsidRPr="00E300AD" w:rsidTr="00E07D63">
        <w:trPr>
          <w:trHeight w:val="199"/>
        </w:trPr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0" w:rsidRDefault="004E65F0" w:rsidP="00E07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Эстетическая сфера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0" w:rsidRDefault="004E65F0" w:rsidP="00E07D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Овладел умением оценивать с эстетической точки зрения объекты живой природы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0" w:rsidRDefault="004E65F0" w:rsidP="00E07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</w:t>
            </w:r>
            <w:r w:rsidR="003B44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 набл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юдение</w:t>
            </w:r>
          </w:p>
        </w:tc>
      </w:tr>
    </w:tbl>
    <w:p w:rsidR="00EF78E5" w:rsidRPr="001464E3" w:rsidRDefault="00EF78E5" w:rsidP="00E300AD">
      <w:pPr>
        <w:pStyle w:val="a3"/>
        <w:spacing w:after="0" w:line="240" w:lineRule="auto"/>
        <w:ind w:left="116" w:right="229" w:firstLine="7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26BC9" w:rsidRPr="00D26BC9" w:rsidRDefault="004E65F0" w:rsidP="00D26BC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="00D26BC9" w:rsidRPr="00D26BC9">
        <w:rPr>
          <w:rFonts w:ascii="Times New Roman" w:hAnsi="Times New Roman" w:cs="Times New Roman"/>
          <w:sz w:val="24"/>
          <w:szCs w:val="24"/>
          <w:lang w:val="ru-RU"/>
        </w:rPr>
        <w:t xml:space="preserve">Предложенные параметры позволяют оценить вышеназванные критерии по трём уровням: низкому, среднему, высокому. </w:t>
      </w:r>
    </w:p>
    <w:p w:rsidR="00D26BC9" w:rsidRPr="00D26BC9" w:rsidRDefault="00D26BC9" w:rsidP="00D26B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1196"/>
        <w:gridCol w:w="4332"/>
      </w:tblGrid>
      <w:tr w:rsidR="00D26BC9" w:rsidRPr="00D26BC9" w:rsidTr="00BC3459">
        <w:trPr>
          <w:trHeight w:val="289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6BC9" w:rsidRPr="00D26BC9" w:rsidRDefault="00D26BC9" w:rsidP="00BC3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6BC9" w:rsidRPr="00D26BC9" w:rsidRDefault="00D26BC9" w:rsidP="00BC3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Уровни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6BC9" w:rsidRPr="00D26BC9" w:rsidRDefault="00D26BC9" w:rsidP="00BC3459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</w:tr>
      <w:tr w:rsidR="00D26BC9" w:rsidRPr="00D26BC9" w:rsidTr="00BC3459">
        <w:trPr>
          <w:trHeight w:val="291"/>
        </w:trPr>
        <w:tc>
          <w:tcPr>
            <w:tcW w:w="9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6BC9" w:rsidRPr="00D26BC9" w:rsidRDefault="00D26BC9" w:rsidP="00BC3459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результаты</w:t>
            </w:r>
          </w:p>
        </w:tc>
      </w:tr>
      <w:tr w:rsidR="00D26BC9" w:rsidRPr="00F51F10" w:rsidTr="00BC3459">
        <w:trPr>
          <w:trHeight w:val="304"/>
        </w:trPr>
        <w:tc>
          <w:tcPr>
            <w:tcW w:w="3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6BC9" w:rsidRPr="00D26BC9" w:rsidRDefault="00D26BC9" w:rsidP="00BC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Знает основные принципы и правила отношений к живой природе;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6BC9" w:rsidRPr="00D26BC9" w:rsidRDefault="00D26BC9" w:rsidP="00BC3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6BC9" w:rsidRPr="00D26BC9" w:rsidRDefault="00D26BC9" w:rsidP="00BC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имеет представлений  о принципах и правилах  отношений  к живой природе</w:t>
            </w:r>
          </w:p>
        </w:tc>
      </w:tr>
      <w:tr w:rsidR="00D26BC9" w:rsidRPr="00F51F10" w:rsidTr="00BC3459">
        <w:trPr>
          <w:trHeight w:val="261"/>
        </w:trPr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6BC9" w:rsidRPr="00D26BC9" w:rsidRDefault="00D26BC9" w:rsidP="00BC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6BC9" w:rsidRPr="00D26BC9" w:rsidRDefault="00D26BC9" w:rsidP="00BC3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6BC9" w:rsidRPr="00D26BC9" w:rsidRDefault="00D26BC9" w:rsidP="00BC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Может назвать отдельные правил и принципы</w:t>
            </w:r>
          </w:p>
        </w:tc>
      </w:tr>
      <w:tr w:rsidR="00D26BC9" w:rsidRPr="00F51F10" w:rsidTr="00BC3459">
        <w:trPr>
          <w:trHeight w:val="285"/>
        </w:trPr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6BC9" w:rsidRPr="00D26BC9" w:rsidRDefault="00D26BC9" w:rsidP="00BC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6BC9" w:rsidRPr="00D26BC9" w:rsidRDefault="00D26BC9" w:rsidP="00BC3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6BC9" w:rsidRPr="00D26BC9" w:rsidRDefault="00D26BC9" w:rsidP="00BC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Осознает важность сохранения окружающей среды.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</w:tc>
      </w:tr>
      <w:tr w:rsidR="00D26BC9" w:rsidRPr="00D26BC9" w:rsidTr="00BC3459">
        <w:trPr>
          <w:trHeight w:val="285"/>
        </w:trPr>
        <w:tc>
          <w:tcPr>
            <w:tcW w:w="35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26BC9" w:rsidRPr="00D26BC9" w:rsidRDefault="00D26BC9" w:rsidP="00BC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Умеет доказывать, строить рассуждения , анализирует  сравнивает, делает выводы и другое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6BC9" w:rsidRPr="00D26BC9" w:rsidRDefault="00D26BC9" w:rsidP="00BC3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6BC9" w:rsidRPr="00D26BC9" w:rsidRDefault="00D26BC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может строить рассуждения</w:t>
            </w:r>
          </w:p>
        </w:tc>
      </w:tr>
      <w:tr w:rsidR="00D26BC9" w:rsidRPr="00D26BC9" w:rsidTr="00BC3459">
        <w:trPr>
          <w:trHeight w:val="285"/>
        </w:trPr>
        <w:tc>
          <w:tcPr>
            <w:tcW w:w="351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26BC9" w:rsidRPr="00E300AD" w:rsidRDefault="00D26BC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6BC9" w:rsidRPr="00D26BC9" w:rsidRDefault="00D26BC9" w:rsidP="00BC3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6BC9" w:rsidRPr="00D26BC9" w:rsidRDefault="00D26BC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Умеет сравнивать , строить рассуждения</w:t>
            </w:r>
          </w:p>
        </w:tc>
      </w:tr>
      <w:tr w:rsidR="00D26BC9" w:rsidRPr="00F51F10" w:rsidTr="00BC3459">
        <w:trPr>
          <w:trHeight w:val="285"/>
        </w:trPr>
        <w:tc>
          <w:tcPr>
            <w:tcW w:w="35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6BC9" w:rsidRPr="00E300AD" w:rsidRDefault="00D26BC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6BC9" w:rsidRPr="00D26BC9" w:rsidRDefault="00D26BC9" w:rsidP="00BC3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26BC9" w:rsidRPr="00D26BC9" w:rsidRDefault="00D26BC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Владеет мыслительными навыками сравнения, анализа, умозаключений</w:t>
            </w:r>
          </w:p>
        </w:tc>
      </w:tr>
      <w:tr w:rsidR="00F024C9" w:rsidRPr="00F51F10" w:rsidTr="00BC3459">
        <w:trPr>
          <w:trHeight w:val="285"/>
        </w:trPr>
        <w:tc>
          <w:tcPr>
            <w:tcW w:w="351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024C9" w:rsidRPr="00E300AD" w:rsidRDefault="00F024C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Проявляет познавательный интерес, направленный на изучение живой природы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024C9" w:rsidRPr="00D26BC9" w:rsidRDefault="00F024C9" w:rsidP="00BC3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024C9" w:rsidRDefault="00F024C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проявляет интерес к изучению природы</w:t>
            </w:r>
          </w:p>
        </w:tc>
      </w:tr>
      <w:tr w:rsidR="00F024C9" w:rsidRPr="00F51F10" w:rsidTr="00BC3459">
        <w:trPr>
          <w:trHeight w:val="285"/>
        </w:trPr>
        <w:tc>
          <w:tcPr>
            <w:tcW w:w="351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024C9" w:rsidRPr="00E300AD" w:rsidRDefault="00F024C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024C9" w:rsidRPr="00D26BC9" w:rsidRDefault="00F024C9" w:rsidP="00BC3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024C9" w:rsidRDefault="00F024C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Частично проявляет интерес  к изучению природы</w:t>
            </w:r>
          </w:p>
        </w:tc>
      </w:tr>
      <w:tr w:rsidR="00F024C9" w:rsidRPr="00F51F10" w:rsidTr="00BC3459">
        <w:trPr>
          <w:trHeight w:val="285"/>
        </w:trPr>
        <w:tc>
          <w:tcPr>
            <w:tcW w:w="35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4C9" w:rsidRPr="00E300AD" w:rsidRDefault="00F024C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024C9" w:rsidRPr="00D26BC9" w:rsidRDefault="00F024C9" w:rsidP="00BC3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024C9" w:rsidRDefault="00F024C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Активный интерес  к изучению природы</w:t>
            </w:r>
          </w:p>
        </w:tc>
      </w:tr>
      <w:tr w:rsidR="00D26BC9" w:rsidRPr="00D26BC9" w:rsidTr="00BC3459">
        <w:trPr>
          <w:trHeight w:val="285"/>
        </w:trPr>
        <w:tc>
          <w:tcPr>
            <w:tcW w:w="9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BC9" w:rsidRPr="00F024C9" w:rsidRDefault="00F024C9" w:rsidP="00BC34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24C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Метапредметные  результаты</w:t>
            </w:r>
          </w:p>
        </w:tc>
      </w:tr>
      <w:tr w:rsidR="00F024C9" w:rsidRPr="00F51F10" w:rsidTr="00BC3459">
        <w:trPr>
          <w:trHeight w:val="285"/>
        </w:trPr>
        <w:tc>
          <w:tcPr>
            <w:tcW w:w="35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024C9" w:rsidRPr="00D26BC9" w:rsidRDefault="00F024C9" w:rsidP="00BC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Овладе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E30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составляющими исследовательской и проектной  деятельности: умеет видеть проблему, ставить вопросы, выдвигать гипотезы, даёт  определения понятиям, классифицирует, наблюдает, проводит  эксперименты, делает выводы и заключения, структурирует материал, объясняет, доказывает, защищает свои идеи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24C9" w:rsidRPr="00D26BC9" w:rsidRDefault="00F024C9" w:rsidP="00BC3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24C9" w:rsidRPr="00D26BC9" w:rsidRDefault="00F024C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Осуществляет исследовательскую деятельность под строгим наблюдением педагога</w:t>
            </w:r>
          </w:p>
        </w:tc>
      </w:tr>
      <w:tr w:rsidR="00F024C9" w:rsidRPr="00F51F10" w:rsidTr="00BC3459">
        <w:trPr>
          <w:trHeight w:val="285"/>
        </w:trPr>
        <w:tc>
          <w:tcPr>
            <w:tcW w:w="351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024C9" w:rsidRPr="00E300AD" w:rsidRDefault="00F024C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24C9" w:rsidRPr="00D26BC9" w:rsidRDefault="00F024C9" w:rsidP="00BC3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24C9" w:rsidRPr="00D26BC9" w:rsidRDefault="00F024C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Овладел умением ставить вопросы, гипотезы, наблюдения по алгоритму</w:t>
            </w:r>
          </w:p>
        </w:tc>
      </w:tr>
      <w:tr w:rsidR="00F024C9" w:rsidRPr="00F51F10" w:rsidTr="00BC3459">
        <w:trPr>
          <w:trHeight w:val="285"/>
        </w:trPr>
        <w:tc>
          <w:tcPr>
            <w:tcW w:w="35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24C9" w:rsidRPr="00E300AD" w:rsidRDefault="00F024C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24C9" w:rsidRPr="00D26BC9" w:rsidRDefault="00F024C9" w:rsidP="00BC3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24C9" w:rsidRPr="00D26BC9" w:rsidRDefault="00F024C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 проведение эксперимента с доказательствами и выводами</w:t>
            </w:r>
          </w:p>
        </w:tc>
      </w:tr>
      <w:tr w:rsidR="00F024C9" w:rsidRPr="00F51F10" w:rsidTr="00BC3459">
        <w:trPr>
          <w:trHeight w:val="285"/>
        </w:trPr>
        <w:tc>
          <w:tcPr>
            <w:tcW w:w="351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024C9" w:rsidRPr="00E300AD" w:rsidRDefault="00F024C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Умеет работать с разными источниками  биологической информации, преобразовывать информацию из одной формы в другую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24C9" w:rsidRPr="00D26BC9" w:rsidRDefault="00F024C9" w:rsidP="00BC3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24C9" w:rsidRPr="00F024C9" w:rsidRDefault="00F024C9" w:rsidP="00BC34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24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умеет искать, обрабатывать и применять информацию</w:t>
            </w:r>
          </w:p>
        </w:tc>
      </w:tr>
      <w:tr w:rsidR="00F024C9" w:rsidRPr="00F51F10" w:rsidTr="00BC3459">
        <w:trPr>
          <w:trHeight w:val="285"/>
        </w:trPr>
        <w:tc>
          <w:tcPr>
            <w:tcW w:w="351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024C9" w:rsidRDefault="00F024C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24C9" w:rsidRPr="00D26BC9" w:rsidRDefault="00F024C9" w:rsidP="00BC3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24C9" w:rsidRPr="00F024C9" w:rsidRDefault="00F024C9" w:rsidP="00BC34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24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Умеет осуществлять поиск информации, но не умеет её применять </w:t>
            </w:r>
          </w:p>
        </w:tc>
      </w:tr>
      <w:tr w:rsidR="00F024C9" w:rsidRPr="00F51F10" w:rsidTr="00BC3459">
        <w:trPr>
          <w:trHeight w:val="285"/>
        </w:trPr>
        <w:tc>
          <w:tcPr>
            <w:tcW w:w="351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024C9" w:rsidRDefault="00F024C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24C9" w:rsidRPr="00D26BC9" w:rsidRDefault="00F024C9" w:rsidP="00BC3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24C9" w:rsidRPr="00F024C9" w:rsidRDefault="00F024C9" w:rsidP="00BC34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24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Умеет найти необходимую информацию из разных источников и применить </w:t>
            </w:r>
          </w:p>
        </w:tc>
      </w:tr>
      <w:tr w:rsidR="00BC3459" w:rsidRPr="00F51F10" w:rsidTr="00BC3459">
        <w:trPr>
          <w:trHeight w:val="285"/>
        </w:trPr>
        <w:tc>
          <w:tcPr>
            <w:tcW w:w="351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3459" w:rsidRDefault="00BC345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Умеет адекватно использовать речевые средства для дискуссии и аргументации своей позиции, сравнивает разные точки зрения, аргументирует свою точку зрения, отстаивает свою точку зрения</w:t>
            </w:r>
          </w:p>
          <w:p w:rsidR="00BC3459" w:rsidRDefault="00BC345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C3459" w:rsidRDefault="00BC345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C3459" w:rsidRPr="00D26BC9" w:rsidRDefault="00BC3459" w:rsidP="00BC3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C3459" w:rsidRPr="00BC3459" w:rsidRDefault="00BC3459" w:rsidP="00BC345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C34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Не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может аргументировать свою точку зрения </w:t>
            </w:r>
          </w:p>
        </w:tc>
      </w:tr>
      <w:tr w:rsidR="00BC3459" w:rsidRPr="00F51F10" w:rsidTr="00BC3459">
        <w:trPr>
          <w:trHeight w:val="285"/>
        </w:trPr>
        <w:tc>
          <w:tcPr>
            <w:tcW w:w="351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3459" w:rsidRDefault="00BC345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C3459" w:rsidRPr="00D26BC9" w:rsidRDefault="00BC3459" w:rsidP="00BC3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C3459" w:rsidRPr="00BC3459" w:rsidRDefault="00BC3459" w:rsidP="00BC34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34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 всегда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может дискутировать и отстаивать свою точку зрения</w:t>
            </w:r>
          </w:p>
        </w:tc>
      </w:tr>
      <w:tr w:rsidR="00BC3459" w:rsidRPr="00F51F10" w:rsidTr="00BC3459">
        <w:trPr>
          <w:trHeight w:val="285"/>
        </w:trPr>
        <w:tc>
          <w:tcPr>
            <w:tcW w:w="351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3459" w:rsidRDefault="00BC3459" w:rsidP="00BC34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C3459" w:rsidRPr="00D26BC9" w:rsidRDefault="00BC3459" w:rsidP="00BC3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C3459" w:rsidRPr="00BC3459" w:rsidRDefault="00BC3459" w:rsidP="00BC3459">
            <w:pPr>
              <w:spacing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C34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Умеет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отстаивать свою точку зрения, сравнивать разные точки зрения</w:t>
            </w:r>
          </w:p>
          <w:p w:rsidR="00BC3459" w:rsidRPr="00BC3459" w:rsidRDefault="00BC3459" w:rsidP="00BC34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C3459" w:rsidRPr="00D26BC9" w:rsidTr="00E07D63">
        <w:trPr>
          <w:trHeight w:val="285"/>
        </w:trPr>
        <w:tc>
          <w:tcPr>
            <w:tcW w:w="9038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C3459" w:rsidRPr="00BC3459" w:rsidRDefault="00BC3459" w:rsidP="00BC345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BC3459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Предметные результаты</w:t>
            </w:r>
          </w:p>
        </w:tc>
      </w:tr>
      <w:tr w:rsidR="003B44B0" w:rsidRPr="00D26BC9" w:rsidTr="00BC3459">
        <w:trPr>
          <w:trHeight w:val="285"/>
        </w:trPr>
        <w:tc>
          <w:tcPr>
            <w:tcW w:w="351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B44B0" w:rsidRDefault="003B44B0" w:rsidP="003B4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Выделяет существенные признаки биологических объектов и процессов;</w:t>
            </w:r>
          </w:p>
          <w:p w:rsidR="003B44B0" w:rsidRDefault="003B44B0" w:rsidP="003B4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Классифицирует, определяет принадлежность биологических объектов к определенной систематической группе;</w:t>
            </w:r>
          </w:p>
          <w:p w:rsidR="003B44B0" w:rsidRDefault="003B44B0" w:rsidP="003B4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Объясняет роль биологии в практической деятельности людей;</w:t>
            </w:r>
          </w:p>
          <w:p w:rsidR="003B44B0" w:rsidRDefault="003B44B0" w:rsidP="003B4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Сравнивает биологические объекты и процессы, умет делать выводы.</w:t>
            </w:r>
          </w:p>
          <w:p w:rsidR="003B44B0" w:rsidRDefault="003B44B0" w:rsidP="003B4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44B0" w:rsidRPr="00D26BC9" w:rsidRDefault="003B44B0" w:rsidP="003B4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44B0" w:rsidRPr="00BC3459" w:rsidRDefault="003B44B0" w:rsidP="003B44B0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Слабо владеет  биологической терминологией</w:t>
            </w:r>
          </w:p>
        </w:tc>
      </w:tr>
      <w:tr w:rsidR="003B44B0" w:rsidRPr="00D26BC9" w:rsidTr="00BC3459">
        <w:trPr>
          <w:trHeight w:val="285"/>
        </w:trPr>
        <w:tc>
          <w:tcPr>
            <w:tcW w:w="351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B44B0" w:rsidRDefault="003B44B0" w:rsidP="003B4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44B0" w:rsidRPr="00D26BC9" w:rsidRDefault="003B44B0" w:rsidP="003B4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44B0" w:rsidRPr="00BC3459" w:rsidRDefault="003B44B0" w:rsidP="003B44B0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Владеет биологической терминологией</w:t>
            </w:r>
          </w:p>
        </w:tc>
      </w:tr>
      <w:tr w:rsidR="003B44B0" w:rsidRPr="00D26BC9" w:rsidTr="003B44B0">
        <w:trPr>
          <w:trHeight w:val="285"/>
        </w:trPr>
        <w:tc>
          <w:tcPr>
            <w:tcW w:w="351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B44B0" w:rsidRDefault="003B44B0" w:rsidP="003B4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44B0" w:rsidRPr="00D26BC9" w:rsidRDefault="003B44B0" w:rsidP="003B4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BC9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44B0" w:rsidRPr="00BC3459" w:rsidRDefault="003B44B0" w:rsidP="003B44B0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Применяет знания биологической терминологии</w:t>
            </w:r>
          </w:p>
        </w:tc>
      </w:tr>
      <w:tr w:rsidR="003B44B0" w:rsidRPr="00F51F10" w:rsidTr="003B44B0">
        <w:trPr>
          <w:trHeight w:val="285"/>
        </w:trPr>
        <w:tc>
          <w:tcPr>
            <w:tcW w:w="351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B44B0" w:rsidRDefault="003B44B0" w:rsidP="003B4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Умеет работать с определителями, лабораторным оборудованием;</w:t>
            </w:r>
          </w:p>
          <w:p w:rsidR="003B44B0" w:rsidRDefault="003B44B0" w:rsidP="003B4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Овладел методами биологической науки: наблюдает и описывает биологические объекты и процессы, ставит биологический эксперимент и объясняет его результат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44B0" w:rsidRPr="003B44B0" w:rsidRDefault="003B44B0" w:rsidP="003B4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Низкий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44B0" w:rsidRDefault="003B44B0" w:rsidP="003B44B0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Не владеет методами биологической  науки</w:t>
            </w:r>
          </w:p>
        </w:tc>
      </w:tr>
      <w:tr w:rsidR="003B44B0" w:rsidRPr="00F51F10" w:rsidTr="003B44B0">
        <w:trPr>
          <w:trHeight w:val="285"/>
        </w:trPr>
        <w:tc>
          <w:tcPr>
            <w:tcW w:w="351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B44B0" w:rsidRDefault="003B44B0" w:rsidP="003B4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44B0" w:rsidRPr="003B44B0" w:rsidRDefault="003B44B0" w:rsidP="003B4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44B0" w:rsidRDefault="003B44B0" w:rsidP="003B44B0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Владеет методами  описания и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наблюдения</w:t>
            </w:r>
          </w:p>
        </w:tc>
      </w:tr>
      <w:tr w:rsidR="003B44B0" w:rsidRPr="00D26BC9" w:rsidTr="003B44B0">
        <w:trPr>
          <w:trHeight w:val="285"/>
        </w:trPr>
        <w:tc>
          <w:tcPr>
            <w:tcW w:w="35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44B0" w:rsidRDefault="003B44B0" w:rsidP="003B4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44B0" w:rsidRPr="003B44B0" w:rsidRDefault="003B44B0" w:rsidP="003B4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Высокий 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44B0" w:rsidRDefault="003B44B0" w:rsidP="003B44B0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Владеет методикой биологического эксперимента</w:t>
            </w:r>
          </w:p>
        </w:tc>
      </w:tr>
      <w:tr w:rsidR="003B44B0" w:rsidRPr="00F51F10" w:rsidTr="003B44B0">
        <w:trPr>
          <w:trHeight w:val="285"/>
        </w:trPr>
        <w:tc>
          <w:tcPr>
            <w:tcW w:w="351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B44B0" w:rsidRDefault="003B44B0" w:rsidP="003B4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Знает и соблюдает правила работы в кабинете биологии.</w:t>
            </w:r>
          </w:p>
          <w:p w:rsidR="003B44B0" w:rsidRDefault="003B44B0" w:rsidP="003B4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Соблюдает правила работы с биологическими приборами и инструментами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44B0" w:rsidRDefault="003B44B0" w:rsidP="003B4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44B0" w:rsidRDefault="003B44B0" w:rsidP="003B44B0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Не  знает правила работы в кабинете</w:t>
            </w:r>
          </w:p>
        </w:tc>
      </w:tr>
      <w:tr w:rsidR="003B44B0" w:rsidRPr="00F51F10" w:rsidTr="003B44B0">
        <w:trPr>
          <w:trHeight w:val="285"/>
        </w:trPr>
        <w:tc>
          <w:tcPr>
            <w:tcW w:w="351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B44B0" w:rsidRDefault="003B44B0" w:rsidP="003B4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44B0" w:rsidRDefault="003B44B0" w:rsidP="003B4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44B0" w:rsidRDefault="003B44B0" w:rsidP="003B44B0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Знает правила работы в кабинете</w:t>
            </w:r>
          </w:p>
        </w:tc>
      </w:tr>
      <w:tr w:rsidR="003B44B0" w:rsidRPr="00F51F10" w:rsidTr="003B44B0">
        <w:trPr>
          <w:trHeight w:val="285"/>
        </w:trPr>
        <w:tc>
          <w:tcPr>
            <w:tcW w:w="35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44B0" w:rsidRDefault="003B44B0" w:rsidP="003B4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44B0" w:rsidRDefault="003B44B0" w:rsidP="003B4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Высокий 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44B0" w:rsidRDefault="003B44B0" w:rsidP="003B44B0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Знает и соблюдает правила работы с биологическими приборами и инструментами</w:t>
            </w:r>
          </w:p>
        </w:tc>
      </w:tr>
      <w:tr w:rsidR="00525A6C" w:rsidRPr="00F51F10" w:rsidTr="003B44B0">
        <w:trPr>
          <w:trHeight w:val="285"/>
        </w:trPr>
        <w:tc>
          <w:tcPr>
            <w:tcW w:w="351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25A6C" w:rsidRDefault="00525A6C" w:rsidP="003B4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Овладел умением оценивать с эстетической точки зрения объекты живой природы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25A6C" w:rsidRDefault="00525A6C" w:rsidP="003B4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Низкий 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25A6C" w:rsidRDefault="00525A6C" w:rsidP="003B44B0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Не умеет оценивать эстетику природы</w:t>
            </w:r>
          </w:p>
        </w:tc>
      </w:tr>
      <w:tr w:rsidR="00525A6C" w:rsidRPr="00F51F10" w:rsidTr="003B44B0">
        <w:trPr>
          <w:trHeight w:val="285"/>
        </w:trPr>
        <w:tc>
          <w:tcPr>
            <w:tcW w:w="351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25A6C" w:rsidRDefault="00525A6C" w:rsidP="003B4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25A6C" w:rsidRDefault="00525A6C" w:rsidP="003B4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25A6C" w:rsidRDefault="00525A6C" w:rsidP="003B44B0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Умеет оценивать  объект с эстетической точки зрения</w:t>
            </w:r>
          </w:p>
        </w:tc>
      </w:tr>
      <w:tr w:rsidR="00525A6C" w:rsidRPr="00F51F10" w:rsidTr="00BC3459">
        <w:trPr>
          <w:trHeight w:val="285"/>
        </w:trPr>
        <w:tc>
          <w:tcPr>
            <w:tcW w:w="35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A6C" w:rsidRDefault="00525A6C" w:rsidP="003B4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A6C" w:rsidRDefault="00525A6C" w:rsidP="003B44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Высокий 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A6C" w:rsidRDefault="00525A6C" w:rsidP="003B44B0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Владеет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умением оценивать с эстетической точки зрения объекты живой природы</w:t>
            </w:r>
          </w:p>
        </w:tc>
      </w:tr>
    </w:tbl>
    <w:p w:rsidR="00BC3459" w:rsidRDefault="00BC3459" w:rsidP="00D26BC9">
      <w:pPr>
        <w:pStyle w:val="a3"/>
        <w:spacing w:after="0" w:line="240" w:lineRule="auto"/>
        <w:ind w:left="8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BC3459" w:rsidRDefault="00525A6C" w:rsidP="00D26BC9">
      <w:pPr>
        <w:pStyle w:val="a3"/>
        <w:spacing w:after="0" w:line="240" w:lineRule="auto"/>
        <w:ind w:left="8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5A6C">
        <w:rPr>
          <w:rFonts w:ascii="Times New Roman" w:hAnsi="Times New Roman" w:cs="Times New Roman"/>
          <w:b/>
          <w:sz w:val="28"/>
          <w:szCs w:val="28"/>
          <w:lang w:val="ru-RU"/>
        </w:rPr>
        <w:t>Форма подведения итогов</w:t>
      </w:r>
      <w:r>
        <w:rPr>
          <w:rFonts w:ascii="Times New Roman" w:hAnsi="Times New Roman" w:cs="Times New Roman"/>
          <w:sz w:val="28"/>
          <w:szCs w:val="28"/>
          <w:lang w:val="ru-RU"/>
        </w:rPr>
        <w:t>: защита исследовательского проекта на гимназической научно-практической конференции</w:t>
      </w:r>
    </w:p>
    <w:p w:rsidR="00525A6C" w:rsidRPr="00525A6C" w:rsidRDefault="00525A6C" w:rsidP="00525A6C">
      <w:pPr>
        <w:pStyle w:val="a3"/>
        <w:spacing w:after="0" w:line="240" w:lineRule="auto"/>
        <w:ind w:left="83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25A6C" w:rsidRPr="00525A6C" w:rsidRDefault="00525A6C" w:rsidP="00525A6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25A6C">
        <w:rPr>
          <w:rFonts w:ascii="Times New Roman" w:hAnsi="Times New Roman" w:cs="Times New Roman"/>
          <w:b/>
          <w:sz w:val="24"/>
          <w:szCs w:val="24"/>
        </w:rPr>
        <w:t>II</w:t>
      </w:r>
      <w:r w:rsidRPr="00525A6C">
        <w:rPr>
          <w:rFonts w:ascii="Times New Roman" w:hAnsi="Times New Roman" w:cs="Times New Roman"/>
          <w:b/>
          <w:sz w:val="24"/>
          <w:szCs w:val="24"/>
          <w:lang w:val="ru-RU"/>
        </w:rPr>
        <w:t>. Комплекс организационно-педагогических условий</w:t>
      </w:r>
    </w:p>
    <w:p w:rsidR="00525A6C" w:rsidRPr="00525A6C" w:rsidRDefault="00525A6C" w:rsidP="00525A6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25A6C">
        <w:rPr>
          <w:rFonts w:ascii="Times New Roman" w:hAnsi="Times New Roman" w:cs="Times New Roman"/>
          <w:b/>
          <w:sz w:val="24"/>
          <w:szCs w:val="24"/>
          <w:lang w:val="ru-RU"/>
        </w:rPr>
        <w:t>2.1 Календарный учебный график</w:t>
      </w:r>
    </w:p>
    <w:p w:rsidR="00525A6C" w:rsidRDefault="00525A6C" w:rsidP="00D26BC9">
      <w:pPr>
        <w:pStyle w:val="a3"/>
        <w:spacing w:after="0" w:line="240" w:lineRule="auto"/>
        <w:ind w:left="83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993"/>
        <w:gridCol w:w="849"/>
        <w:gridCol w:w="1560"/>
        <w:gridCol w:w="849"/>
        <w:gridCol w:w="851"/>
        <w:gridCol w:w="2693"/>
        <w:gridCol w:w="850"/>
      </w:tblGrid>
      <w:tr w:rsidR="00525A6C" w:rsidTr="00525A6C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A6C" w:rsidRPr="00525A6C" w:rsidRDefault="00525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5A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A6C" w:rsidRPr="00525A6C" w:rsidRDefault="00525A6C">
            <w:pPr>
              <w:tabs>
                <w:tab w:val="center" w:pos="53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5A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A6C" w:rsidRPr="00525A6C" w:rsidRDefault="00525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5A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A6C" w:rsidRPr="00525A6C" w:rsidRDefault="00525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5A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A6C" w:rsidRPr="00525A6C" w:rsidRDefault="00525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5A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A6C" w:rsidRPr="00525A6C" w:rsidRDefault="00525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5A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A6C" w:rsidRPr="00525A6C" w:rsidRDefault="00525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25A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A6C" w:rsidRPr="00525A6C" w:rsidRDefault="00525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25A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A6C">
              <w:rPr>
                <w:rFonts w:ascii="Times New Roman" w:hAnsi="Times New Roman" w:cs="Times New Roman"/>
                <w:bCs/>
                <w:sz w:val="24"/>
                <w:szCs w:val="24"/>
              </w:rPr>
              <w:t>По расписанию занятия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25A6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5A6C">
              <w:rPr>
                <w:rFonts w:ascii="Times New Roman" w:hAnsi="Times New Roman" w:cs="Times New Roman"/>
                <w:bCs/>
                <w:sz w:val="24"/>
                <w:szCs w:val="24"/>
              </w:rPr>
              <w:t>По расписанию занятия</w:t>
            </w:r>
          </w:p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25A6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Вводный инструктаж по ТБ при проведении практических работ</w:t>
            </w:r>
          </w:p>
          <w:p w:rsidR="00DF5A26" w:rsidRPr="00E07D63" w:rsidRDefault="00DF5A26" w:rsidP="00E07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Входное тестирование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E07D63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DF5A26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E07D63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25A6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Приборы, используемые для научных исследований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</w:t>
            </w:r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DF5A26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Лабораторный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Знакомство с устройством  микроскопа</w:t>
            </w:r>
          </w:p>
          <w:p w:rsidR="00DF5A26" w:rsidRDefault="00DF5A26" w:rsidP="00E07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Лабораторный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Техника биологического рисунка и приготовление микропрепаратов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Мини-исследование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Мини-исследование «Микромир»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Тестирование «Микробиология» Работа над ошибками.</w:t>
            </w:r>
          </w:p>
          <w:p w:rsidR="00DF5A26" w:rsidRDefault="00DF5A26" w:rsidP="00E07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экскурсия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«Фенологические наблюдения « Осень в жизни растений»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8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Лекция и практикум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Техника сбора и высушивания , монтировки гербария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133EE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Проектирование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Техника сбора и высушивания , монтировки гербария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МАОУ «Гимназия</w:t>
            </w:r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10 неделя 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133EE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Лекция и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Определяем и классифицируем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Лекция и 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Морфологическое строение растений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12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Практикум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Определение растений в безлистном состоянии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13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Урок-проект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Создание каталога «Разнообразие растений»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14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Редкие растения Оренбургской области. Контроль  «Практическая ботаника»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15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Система животного мира. Определяем и классифицируем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16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Определяем   и классифицируем.Определяем животных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следам и контуру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МАОУ «Гим</w:t>
            </w:r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17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Мини-исследование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Определение экологической группы животных по внешнему виду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18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Проект «Птицы на кормушке»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Практическая орнитология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19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Проектная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Проект «Красная книга Оренбургской области»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20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Проектная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Проект «Красная книга Оренбургской области»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21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экскурсия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Фенологические наблюдения « Зима  в жизни  растений и животных». Контроль «практическая зоология»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525A6C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22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Как выбрать тему исследования. Постановка целей и задач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23 недел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Учебное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Источники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</w:t>
            </w:r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24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Как оформить результаты исследования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25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Физиология растений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26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Физиология растений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27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7B285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Микробиология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28 неделя 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7B285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Микология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29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7B285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Экологический практикум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30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Экологический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практикум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МАО</w:t>
            </w:r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31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DF5A26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Камеральные работы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Подготовка к конференции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32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Камеральные работы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Подготовка к конференции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33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конференция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Отчетная научно-практическая конференция учащихся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34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Полевая практика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35 неделя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Полевая практика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  <w:tr w:rsidR="00DF5A26" w:rsidRPr="00E07D63" w:rsidTr="004B4F0B">
        <w:trPr>
          <w:trHeight w:val="16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Pr="007B2856" w:rsidRDefault="00DF5A26" w:rsidP="00E07D63">
            <w:pPr>
              <w:tabs>
                <w:tab w:val="center" w:pos="53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36 неделя 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практикум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 w:rsidP="004B4F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Полевая практика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A26" w:rsidRDefault="00DF5A26">
            <w:r w:rsidRPr="007654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МАОУ «Гимназия» каб. 15 </w:t>
            </w:r>
          </w:p>
        </w:tc>
      </w:tr>
    </w:tbl>
    <w:p w:rsidR="004B4F0B" w:rsidRPr="004B4F0B" w:rsidRDefault="00BC3459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br w:type="textWrapping" w:clear="all"/>
      </w:r>
      <w:r w:rsidR="004B4F0B">
        <w:rPr>
          <w:rFonts w:ascii="Times New Roman" w:hAnsi="Times New Roman" w:cs="Times New Roman"/>
          <w:b/>
          <w:sz w:val="24"/>
          <w:szCs w:val="24"/>
        </w:rPr>
        <w:t>2.2</w:t>
      </w:r>
      <w:r w:rsidR="004B4F0B">
        <w:rPr>
          <w:rFonts w:ascii="Times New Roman" w:hAnsi="Times New Roman" w:cs="Times New Roman"/>
          <w:b/>
          <w:sz w:val="24"/>
          <w:szCs w:val="24"/>
        </w:rPr>
        <w:tab/>
        <w:t>Условия реализации програм</w:t>
      </w:r>
      <w:r w:rsidR="004B4F0B">
        <w:rPr>
          <w:rFonts w:ascii="Times New Roman" w:hAnsi="Times New Roman" w:cs="Times New Roman"/>
          <w:b/>
          <w:sz w:val="24"/>
          <w:szCs w:val="24"/>
          <w:lang w:val="ru-RU"/>
        </w:rPr>
        <w:t>мы</w:t>
      </w:r>
    </w:p>
    <w:p w:rsidR="0067405F" w:rsidRPr="0067405F" w:rsidRDefault="0067405F" w:rsidP="004B4F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05F">
        <w:rPr>
          <w:rFonts w:ascii="Times New Roman" w:hAnsi="Times New Roman" w:cs="Times New Roman"/>
          <w:b/>
          <w:sz w:val="24"/>
          <w:szCs w:val="24"/>
        </w:rPr>
        <w:t>2.2.1</w:t>
      </w:r>
      <w:r w:rsidRPr="0067405F">
        <w:rPr>
          <w:rFonts w:ascii="Times New Roman" w:hAnsi="Times New Roman" w:cs="Times New Roman"/>
          <w:b/>
          <w:sz w:val="24"/>
          <w:szCs w:val="24"/>
        </w:rPr>
        <w:tab/>
        <w:t>Материально-техническое обеспечение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b/>
          <w:sz w:val="24"/>
          <w:szCs w:val="24"/>
          <w:lang w:val="ru-RU"/>
        </w:rPr>
        <w:t>Материально – техническое обеспечение кабинета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>стол</w:t>
      </w:r>
      <w:r>
        <w:rPr>
          <w:rFonts w:ascii="Times New Roman" w:hAnsi="Times New Roman" w:cs="Times New Roman"/>
          <w:sz w:val="24"/>
          <w:szCs w:val="24"/>
          <w:lang w:val="ru-RU"/>
        </w:rPr>
        <w:t>ы рабочие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>стулья;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>доска аудиторная;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>ноутбук с выходом в И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>нтернет;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>проектор;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>экран;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b/>
          <w:sz w:val="24"/>
          <w:szCs w:val="24"/>
          <w:lang w:val="ru-RU"/>
        </w:rPr>
        <w:t>Материально – техническое обеспечение для обучающихся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>простые карандаши;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>цветные карандаши;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>ластик;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>бумага формата А4;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>ручки;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>тетради;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>линейка.</w:t>
      </w:r>
    </w:p>
    <w:p w:rsidR="00EF78E5" w:rsidRDefault="004B4F0B" w:rsidP="004B4F0B">
      <w:pPr>
        <w:pStyle w:val="a3"/>
        <w:spacing w:after="0" w:line="240" w:lineRule="auto"/>
        <w:ind w:left="834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  <w:t xml:space="preserve">Лабораторное </w:t>
      </w:r>
      <w:r w:rsidRPr="004B4F0B"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  <w:t xml:space="preserve"> оборудование</w:t>
      </w:r>
      <w:r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  <w:t>:</w:t>
      </w:r>
    </w:p>
    <w:p w:rsidR="004B4F0B" w:rsidRPr="004656F2" w:rsidRDefault="004B4F0B" w:rsidP="004B4F0B">
      <w:pPr>
        <w:pStyle w:val="a3"/>
        <w:spacing w:after="0" w:line="240" w:lineRule="auto"/>
        <w:ind w:left="83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      </w:t>
      </w:r>
      <w:r w:rsidRPr="004656F2">
        <w:rPr>
          <w:rFonts w:ascii="Times New Roman" w:hAnsi="Times New Roman" w:cs="Times New Roman"/>
          <w:bCs/>
          <w:sz w:val="24"/>
          <w:szCs w:val="24"/>
          <w:lang w:val="ru-RU"/>
        </w:rPr>
        <w:t>Оборудование «Точка роста» по биологии</w:t>
      </w:r>
    </w:p>
    <w:p w:rsidR="004B4F0B" w:rsidRPr="004656F2" w:rsidRDefault="004B4F0B" w:rsidP="004B4F0B">
      <w:pPr>
        <w:pStyle w:val="a3"/>
        <w:spacing w:after="0" w:line="240" w:lineRule="auto"/>
        <w:ind w:left="83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6F2">
        <w:rPr>
          <w:rFonts w:ascii="Times New Roman" w:hAnsi="Times New Roman" w:cs="Times New Roman"/>
          <w:bCs/>
          <w:sz w:val="24"/>
          <w:szCs w:val="24"/>
          <w:lang w:val="ru-RU"/>
        </w:rPr>
        <w:t>-       Оборудование «Точка роста» по экологии</w:t>
      </w:r>
    </w:p>
    <w:p w:rsidR="004B4F0B" w:rsidRPr="004656F2" w:rsidRDefault="004B4F0B" w:rsidP="004B4F0B">
      <w:pPr>
        <w:pStyle w:val="a3"/>
        <w:spacing w:after="0" w:line="240" w:lineRule="auto"/>
        <w:ind w:left="83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6F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-      Микроскоп «Левенгук»</w:t>
      </w:r>
    </w:p>
    <w:p w:rsidR="004B4F0B" w:rsidRPr="004656F2" w:rsidRDefault="004B4F0B" w:rsidP="004B4F0B">
      <w:pPr>
        <w:pStyle w:val="a3"/>
        <w:spacing w:after="0" w:line="240" w:lineRule="auto"/>
        <w:ind w:left="83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6F2">
        <w:rPr>
          <w:rFonts w:ascii="Times New Roman" w:hAnsi="Times New Roman" w:cs="Times New Roman"/>
          <w:bCs/>
          <w:sz w:val="24"/>
          <w:szCs w:val="24"/>
          <w:lang w:val="ru-RU"/>
        </w:rPr>
        <w:t>-        Гербарии</w:t>
      </w:r>
    </w:p>
    <w:p w:rsidR="004B4F0B" w:rsidRPr="004B4F0B" w:rsidRDefault="004B4F0B" w:rsidP="004B4F0B">
      <w:pPr>
        <w:pStyle w:val="a5"/>
        <w:numPr>
          <w:ilvl w:val="2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4F0B">
        <w:rPr>
          <w:rFonts w:ascii="Times New Roman" w:hAnsi="Times New Roman" w:cs="Times New Roman"/>
          <w:b/>
          <w:sz w:val="24"/>
          <w:szCs w:val="24"/>
        </w:rPr>
        <w:t>Информационное обеспечение</w:t>
      </w:r>
    </w:p>
    <w:p w:rsid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Информационное обеспечение реализуется через участие в интернет - конкурсах, выставках, размещение информации о деятельности д</w:t>
      </w:r>
      <w:r>
        <w:rPr>
          <w:rFonts w:ascii="Times New Roman" w:hAnsi="Times New Roman" w:cs="Times New Roman"/>
          <w:sz w:val="24"/>
          <w:szCs w:val="24"/>
          <w:lang w:val="ru-RU"/>
        </w:rPr>
        <w:t>етского объединения на сайте МАОУ «Гимназия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>», также использование на занятиях презентаций и видеопособий:</w:t>
      </w:r>
    </w:p>
    <w:p w:rsidR="004B4F0B" w:rsidRPr="008871A0" w:rsidRDefault="004B4F0B" w:rsidP="004B4F0B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871A0">
        <w:rPr>
          <w:rFonts w:ascii="Times New Roman" w:hAnsi="Times New Roman" w:cs="Times New Roman"/>
          <w:b/>
          <w:sz w:val="24"/>
          <w:szCs w:val="24"/>
          <w:lang w:val="ru-RU"/>
        </w:rPr>
        <w:t>2.2.3</w:t>
      </w:r>
      <w:r w:rsidRPr="008871A0">
        <w:rPr>
          <w:rFonts w:ascii="Times New Roman" w:hAnsi="Times New Roman" w:cs="Times New Roman"/>
          <w:b/>
          <w:sz w:val="24"/>
          <w:szCs w:val="24"/>
          <w:lang w:val="ru-RU"/>
        </w:rPr>
        <w:tab/>
        <w:t>Кадровое обеспечение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Для более успешной реализации программы необходимо сотрудничество с педагогом психологом, который окажет помощь в сплочении коллектива и поможет выявить проблемы в общении обучающихся, через тренинговые занятия и игры.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b/>
          <w:sz w:val="24"/>
          <w:szCs w:val="24"/>
          <w:lang w:val="ru-RU"/>
        </w:rPr>
        <w:t>2.3</w:t>
      </w:r>
      <w:r w:rsidRPr="004B4F0B">
        <w:rPr>
          <w:rFonts w:ascii="Times New Roman" w:hAnsi="Times New Roman" w:cs="Times New Roman"/>
          <w:b/>
          <w:sz w:val="24"/>
          <w:szCs w:val="24"/>
          <w:lang w:val="ru-RU"/>
        </w:rPr>
        <w:tab/>
        <w:t>Формы аттестации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 xml:space="preserve">Аттестация обучающихся представляет собой оценку качества усвоения содержания дополнительной общеобразовательной программы. Предусмотрено проведение </w:t>
      </w:r>
      <w:r w:rsidRPr="004B4F0B">
        <w:rPr>
          <w:rFonts w:ascii="Times New Roman" w:hAnsi="Times New Roman" w:cs="Times New Roman"/>
          <w:i/>
          <w:sz w:val="24"/>
          <w:szCs w:val="24"/>
          <w:lang w:val="ru-RU"/>
        </w:rPr>
        <w:t>промежуточной и итоговой аттестации.</w:t>
      </w:r>
    </w:p>
    <w:p w:rsidR="004B4F0B" w:rsidRPr="004B4F0B" w:rsidRDefault="004B4F0B" w:rsidP="004B4F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b/>
          <w:i/>
          <w:sz w:val="24"/>
          <w:szCs w:val="24"/>
          <w:lang w:val="ru-RU"/>
        </w:rPr>
        <w:t>Промежуточная аттестация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 xml:space="preserve"> проводится по окончании изучения раздела</w:t>
      </w:r>
      <w:r w:rsidR="004656F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 xml:space="preserve"> К промежуточной аттестации допускаются все обучающиеся, занимающиеся в детском объединении, вне зависимости от того, насколько систематично они посещали занятия.</w:t>
      </w:r>
    </w:p>
    <w:p w:rsidR="004B4F0B" w:rsidRPr="004B4F0B" w:rsidRDefault="004B4F0B" w:rsidP="004B4F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b/>
          <w:i/>
          <w:sz w:val="24"/>
          <w:szCs w:val="24"/>
          <w:lang w:val="ru-RU"/>
        </w:rPr>
        <w:t>Итоговая аттестация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представляет собой оценку качества усвоения обучающимся содержания дополнительной образовательной программы по итогам учебного года</w:t>
      </w:r>
      <w:r w:rsidR="00AA5EDC">
        <w:rPr>
          <w:rFonts w:ascii="Times New Roman" w:hAnsi="Times New Roman" w:cs="Times New Roman"/>
          <w:sz w:val="24"/>
          <w:szCs w:val="24"/>
          <w:lang w:val="ru-RU"/>
        </w:rPr>
        <w:t xml:space="preserve"> в форме защиты проекта на научно-практической конференции</w:t>
      </w:r>
      <w:r w:rsidR="004656F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A5E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>К итоговой аттестации допускаются все обучающиеся, закончившие обучение по дополнительной общеобразовательной программе и успешно прошедшие промежуточную аттестацию на всех этапах обучения.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b/>
          <w:sz w:val="24"/>
          <w:szCs w:val="24"/>
          <w:lang w:val="ru-RU"/>
        </w:rPr>
        <w:t>2.3.1</w:t>
      </w:r>
      <w:r w:rsidRPr="004B4F0B">
        <w:rPr>
          <w:rFonts w:ascii="Times New Roman" w:hAnsi="Times New Roman" w:cs="Times New Roman"/>
          <w:b/>
          <w:sz w:val="24"/>
          <w:szCs w:val="24"/>
          <w:lang w:val="ru-RU"/>
        </w:rPr>
        <w:tab/>
        <w:t>Формы отслеживания и фиксации образовательных результатов</w:t>
      </w:r>
    </w:p>
    <w:p w:rsidR="004B4F0B" w:rsidRPr="004B4F0B" w:rsidRDefault="004B4F0B" w:rsidP="004B4F0B">
      <w:pPr>
        <w:pStyle w:val="a5"/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результаты, в соответствии с целью программы, отслеживаются и фиксируются в формах: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>журнал посещаемости;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>конкурсы;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>фотографии;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 xml:space="preserve">материал </w:t>
      </w:r>
      <w:r w:rsidR="004656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 xml:space="preserve"> тестирования;</w:t>
      </w:r>
    </w:p>
    <w:p w:rsidR="004B4F0B" w:rsidRPr="004B4F0B" w:rsidRDefault="004B4F0B" w:rsidP="00465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>готовая</w:t>
      </w:r>
      <w:r w:rsidR="004656F2">
        <w:rPr>
          <w:rFonts w:ascii="Times New Roman" w:hAnsi="Times New Roman" w:cs="Times New Roman"/>
          <w:sz w:val="24"/>
          <w:szCs w:val="24"/>
          <w:lang w:val="ru-RU"/>
        </w:rPr>
        <w:t xml:space="preserve"> исследовательская 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 xml:space="preserve"> работа</w:t>
      </w:r>
      <w:r w:rsidR="004656F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2.3.2</w:t>
      </w:r>
      <w:r w:rsidRPr="004B4F0B">
        <w:rPr>
          <w:rFonts w:ascii="Times New Roman" w:hAnsi="Times New Roman" w:cs="Times New Roman"/>
          <w:b/>
          <w:sz w:val="24"/>
          <w:szCs w:val="24"/>
          <w:lang w:val="ru-RU"/>
        </w:rPr>
        <w:tab/>
        <w:t>Формы предъявления и демонстрации образовательных результатов</w:t>
      </w:r>
    </w:p>
    <w:p w:rsidR="004B4F0B" w:rsidRDefault="004B4F0B" w:rsidP="004B4F0B">
      <w:pPr>
        <w:pStyle w:val="afa"/>
        <w:ind w:firstLine="709"/>
        <w:rPr>
          <w:b/>
        </w:rPr>
      </w:pPr>
      <w:r w:rsidRPr="004B4F0B">
        <w:t xml:space="preserve">Образовательные результаты, в соответствии с целью программы, демонстрируются в </w:t>
      </w:r>
      <w:r w:rsidRPr="004B4F0B">
        <w:rPr>
          <w:b/>
        </w:rPr>
        <w:t>формах контроля:</w:t>
      </w:r>
    </w:p>
    <w:p w:rsidR="00AA5EDC" w:rsidRPr="00AA5EDC" w:rsidRDefault="00AA5EDC" w:rsidP="004B4F0B">
      <w:pPr>
        <w:pStyle w:val="afa"/>
        <w:ind w:firstLine="709"/>
      </w:pPr>
      <w:r>
        <w:rPr>
          <w:b/>
        </w:rPr>
        <w:t xml:space="preserve"> -          </w:t>
      </w:r>
      <w:r w:rsidRPr="00AA5EDC">
        <w:t>отчеты по практическим работам, творческие работы, презентации работ</w:t>
      </w:r>
    </w:p>
    <w:p w:rsidR="004B4F0B" w:rsidRDefault="004B4F0B" w:rsidP="00465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656F2">
        <w:rPr>
          <w:rFonts w:ascii="Times New Roman" w:hAnsi="Times New Roman" w:cs="Times New Roman"/>
          <w:sz w:val="24"/>
          <w:szCs w:val="24"/>
          <w:lang w:val="ru-RU"/>
        </w:rPr>
        <w:t>проекты исследовательские</w:t>
      </w:r>
    </w:p>
    <w:p w:rsidR="004B4F0B" w:rsidRPr="004B4F0B" w:rsidRDefault="00AA5EDC" w:rsidP="00AA5EDC">
      <w:pPr>
        <w:pStyle w:val="a3"/>
        <w:spacing w:after="0" w:line="240" w:lineRule="auto"/>
        <w:ind w:left="116" w:right="217" w:firstLine="3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            </w:t>
      </w:r>
      <w:r w:rsidRPr="001464E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4B4F0B" w:rsidRPr="004B4F0B">
        <w:rPr>
          <w:rFonts w:ascii="Times New Roman" w:hAnsi="Times New Roman" w:cs="Times New Roman"/>
          <w:b/>
          <w:sz w:val="24"/>
          <w:szCs w:val="24"/>
          <w:lang w:val="ru-RU"/>
        </w:rPr>
        <w:t>2.4</w:t>
      </w:r>
      <w:r w:rsidR="004B4F0B" w:rsidRPr="004B4F0B">
        <w:rPr>
          <w:rFonts w:ascii="Times New Roman" w:hAnsi="Times New Roman" w:cs="Times New Roman"/>
          <w:b/>
          <w:sz w:val="24"/>
          <w:szCs w:val="24"/>
          <w:lang w:val="ru-RU"/>
        </w:rPr>
        <w:tab/>
        <w:t>Оценочные материалы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b/>
          <w:sz w:val="24"/>
          <w:szCs w:val="24"/>
          <w:lang w:val="ru-RU"/>
        </w:rPr>
        <w:t>Для отслеживания личностных результатов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 xml:space="preserve"> используются следующие методики:</w:t>
      </w:r>
    </w:p>
    <w:p w:rsidR="004656F2" w:rsidRPr="004656F2" w:rsidRDefault="004656F2" w:rsidP="004B4F0B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6F2">
        <w:rPr>
          <w:rFonts w:ascii="Times New Roman" w:hAnsi="Times New Roman" w:cs="Times New Roman"/>
          <w:bCs/>
          <w:kern w:val="36"/>
          <w:sz w:val="24"/>
          <w:szCs w:val="24"/>
          <w:lang w:val="ru-RU"/>
        </w:rPr>
        <w:t>Методика диагностики учебных мотиваций</w:t>
      </w:r>
      <w:r>
        <w:rPr>
          <w:rFonts w:ascii="Times New Roman" w:hAnsi="Times New Roman" w:cs="Times New Roman"/>
          <w:bCs/>
          <w:kern w:val="36"/>
          <w:sz w:val="24"/>
          <w:szCs w:val="24"/>
          <w:lang w:val="ru-RU"/>
        </w:rPr>
        <w:t xml:space="preserve"> (Приложение  №1.)</w:t>
      </w:r>
    </w:p>
    <w:p w:rsidR="004B4F0B" w:rsidRPr="004656F2" w:rsidRDefault="004656F2" w:rsidP="004B4F0B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56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4F0B" w:rsidRPr="004656F2">
        <w:rPr>
          <w:rFonts w:ascii="Times New Roman" w:hAnsi="Times New Roman" w:cs="Times New Roman"/>
          <w:sz w:val="24"/>
          <w:szCs w:val="24"/>
        </w:rPr>
        <w:t>Педагогическое наблюдение.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Для отслеживания метапредметных результатов 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>используются следующие методики:</w:t>
      </w:r>
    </w:p>
    <w:p w:rsidR="004B4F0B" w:rsidRPr="004B4F0B" w:rsidRDefault="004B4F0B" w:rsidP="004B4F0B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4F0B">
        <w:rPr>
          <w:rFonts w:ascii="Times New Roman" w:hAnsi="Times New Roman" w:cs="Times New Roman"/>
          <w:sz w:val="24"/>
          <w:szCs w:val="24"/>
        </w:rPr>
        <w:t>Педагогическое наблюдение;</w:t>
      </w:r>
    </w:p>
    <w:p w:rsidR="004656F2" w:rsidRDefault="004656F2" w:rsidP="004B4F0B">
      <w:pPr>
        <w:pStyle w:val="a5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Методика оценивания проекта</w:t>
      </w:r>
      <w:r w:rsidR="00F57EBD">
        <w:rPr>
          <w:rFonts w:ascii="Times New Roman" w:hAnsi="Times New Roman" w:cs="Times New Roman"/>
          <w:sz w:val="24"/>
          <w:szCs w:val="24"/>
          <w:lang w:val="ru-RU"/>
        </w:rPr>
        <w:t>(Приложение №2).</w:t>
      </w:r>
    </w:p>
    <w:p w:rsidR="004B4F0B" w:rsidRPr="004B4F0B" w:rsidRDefault="004656F2" w:rsidP="004B4F0B">
      <w:pPr>
        <w:pStyle w:val="a5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Методика оценивание доклада </w:t>
      </w:r>
      <w:r w:rsidR="004B4F0B" w:rsidRPr="004B4F0B">
        <w:rPr>
          <w:rFonts w:ascii="Times New Roman" w:hAnsi="Times New Roman" w:cs="Times New Roman"/>
          <w:sz w:val="24"/>
          <w:szCs w:val="24"/>
          <w:lang w:val="ru-RU"/>
        </w:rPr>
        <w:t>(Прилож</w:t>
      </w:r>
      <w:r w:rsidR="00F57EBD">
        <w:rPr>
          <w:rFonts w:ascii="Times New Roman" w:hAnsi="Times New Roman" w:cs="Times New Roman"/>
          <w:sz w:val="24"/>
          <w:szCs w:val="24"/>
          <w:lang w:val="ru-RU"/>
        </w:rPr>
        <w:t>ение №3</w:t>
      </w:r>
      <w:r w:rsidR="004B4F0B" w:rsidRPr="004B4F0B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Для отслеживания предметных результатов 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>используются следующие методики:</w:t>
      </w:r>
    </w:p>
    <w:p w:rsidR="004B4F0B" w:rsidRPr="004B4F0B" w:rsidRDefault="004B4F0B" w:rsidP="004B4F0B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4F0B">
        <w:rPr>
          <w:rFonts w:ascii="Times New Roman" w:hAnsi="Times New Roman" w:cs="Times New Roman"/>
          <w:sz w:val="24"/>
          <w:szCs w:val="24"/>
        </w:rPr>
        <w:t>Педагогическое наблюдение;</w:t>
      </w:r>
    </w:p>
    <w:p w:rsidR="004B4F0B" w:rsidRPr="004656F2" w:rsidRDefault="004656F2" w:rsidP="004B4F0B">
      <w:pPr>
        <w:pStyle w:val="a5"/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6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4F0B" w:rsidRPr="004656F2">
        <w:rPr>
          <w:rFonts w:ascii="Times New Roman" w:hAnsi="Times New Roman" w:cs="Times New Roman"/>
          <w:sz w:val="24"/>
          <w:szCs w:val="24"/>
          <w:lang w:val="ru-RU"/>
        </w:rPr>
        <w:t>Тестовые</w:t>
      </w:r>
      <w:r w:rsidR="004B4F0B" w:rsidRPr="004656F2">
        <w:rPr>
          <w:rFonts w:ascii="Times New Roman" w:hAnsi="Times New Roman" w:cs="Times New Roman"/>
          <w:spacing w:val="77"/>
          <w:sz w:val="24"/>
          <w:szCs w:val="24"/>
          <w:lang w:val="ru-RU"/>
        </w:rPr>
        <w:t xml:space="preserve"> </w:t>
      </w:r>
      <w:r w:rsidR="004B4F0B" w:rsidRPr="004656F2">
        <w:rPr>
          <w:rFonts w:ascii="Times New Roman" w:hAnsi="Times New Roman" w:cs="Times New Roman"/>
          <w:sz w:val="24"/>
          <w:szCs w:val="24"/>
          <w:lang w:val="ru-RU"/>
        </w:rPr>
        <w:t xml:space="preserve">задания для контроля уровня знаний </w:t>
      </w:r>
      <w:r>
        <w:rPr>
          <w:rFonts w:ascii="Times New Roman" w:hAnsi="Times New Roman" w:cs="Times New Roman"/>
          <w:sz w:val="24"/>
          <w:szCs w:val="24"/>
          <w:lang w:val="ru-RU"/>
        </w:rPr>
        <w:t>по разделам</w:t>
      </w:r>
    </w:p>
    <w:p w:rsidR="004B4F0B" w:rsidRPr="004656F2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656F2">
        <w:rPr>
          <w:rFonts w:ascii="Times New Roman" w:hAnsi="Times New Roman" w:cs="Times New Roman"/>
          <w:b/>
          <w:sz w:val="24"/>
          <w:szCs w:val="24"/>
          <w:lang w:val="ru-RU"/>
        </w:rPr>
        <w:t>2.5</w:t>
      </w:r>
      <w:r w:rsidRPr="004656F2">
        <w:rPr>
          <w:rFonts w:ascii="Times New Roman" w:hAnsi="Times New Roman" w:cs="Times New Roman"/>
          <w:b/>
          <w:sz w:val="24"/>
          <w:szCs w:val="24"/>
          <w:lang w:val="ru-RU"/>
        </w:rPr>
        <w:tab/>
        <w:t xml:space="preserve">Методические материалы </w:t>
      </w:r>
    </w:p>
    <w:p w:rsidR="004564D9" w:rsidRPr="004564D9" w:rsidRDefault="004564D9" w:rsidP="0045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564D9">
        <w:rPr>
          <w:rFonts w:ascii="Times New Roman" w:hAnsi="Times New Roman" w:cs="Times New Roman"/>
          <w:b/>
          <w:sz w:val="24"/>
          <w:szCs w:val="24"/>
          <w:lang w:val="ru-RU"/>
        </w:rPr>
        <w:t>Методы обучения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b/>
          <w:sz w:val="28"/>
          <w:szCs w:val="28"/>
          <w:lang w:val="ru-RU"/>
        </w:rPr>
        <w:t xml:space="preserve"> </w:t>
      </w:r>
      <w:r w:rsidRPr="004564D9">
        <w:rPr>
          <w:rFonts w:ascii="Times New Roman" w:hAnsi="Times New Roman" w:cs="Times New Roman"/>
          <w:sz w:val="24"/>
          <w:szCs w:val="24"/>
          <w:lang w:val="ru-RU"/>
        </w:rPr>
        <w:t>При реализации программы могут использоваться методы обучения: объяснительно-иллюстративный в форме эвристических бесед, демонстрация фото и видео материалов, электронных презентаций, частично-поисковый реализуется через выполнение практических работ и творческих заданий, экскурсии, проблемный метод обучения,</w:t>
      </w:r>
      <w:r w:rsidRPr="004564D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564D9">
        <w:rPr>
          <w:rFonts w:ascii="Times New Roman" w:hAnsi="Times New Roman" w:cs="Times New Roman"/>
          <w:sz w:val="24"/>
          <w:szCs w:val="24"/>
          <w:lang w:val="ru-RU"/>
        </w:rPr>
        <w:t>исследовательский метод</w:t>
      </w:r>
      <w:r w:rsidRPr="004564D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564D9">
        <w:rPr>
          <w:rFonts w:ascii="Times New Roman" w:hAnsi="Times New Roman" w:cs="Times New Roman"/>
          <w:sz w:val="24"/>
          <w:szCs w:val="24"/>
          <w:lang w:val="ru-RU"/>
        </w:rPr>
        <w:t>при проведении самостоятельных исследований и другие методы.</w:t>
      </w:r>
    </w:p>
    <w:p w:rsidR="004B4F0B" w:rsidRPr="004B4F0B" w:rsidRDefault="004B4F0B" w:rsidP="004564D9">
      <w:pPr>
        <w:pStyle w:val="a8"/>
        <w:shd w:val="clear" w:color="auto" w:fill="FFFFFF"/>
        <w:spacing w:before="0" w:after="0" w:afterAutospacing="0" w:line="240" w:lineRule="auto"/>
        <w:ind w:firstLine="709"/>
        <w:rPr>
          <w:rFonts w:ascii="Times New Roman" w:hAnsi="Times New Roman" w:cs="Times New Roman"/>
          <w:b/>
          <w:lang w:val="ru-RU"/>
        </w:rPr>
      </w:pPr>
      <w:r w:rsidRPr="004B4F0B">
        <w:rPr>
          <w:rFonts w:ascii="Times New Roman" w:hAnsi="Times New Roman" w:cs="Times New Roman"/>
          <w:b/>
          <w:lang w:val="ru-RU"/>
        </w:rPr>
        <w:t>Формы организации учебного занятия: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Style w:val="a9"/>
          <w:rFonts w:ascii="Times New Roman" w:eastAsia="Calibri" w:hAnsi="Times New Roman" w:cs="Times New Roman"/>
          <w:b w:val="0"/>
          <w:sz w:val="24"/>
          <w:szCs w:val="24"/>
          <w:lang w:val="ru-RU"/>
        </w:rPr>
        <w:t>-</w:t>
      </w:r>
      <w:r w:rsidRPr="004B4F0B">
        <w:rPr>
          <w:rStyle w:val="a9"/>
          <w:rFonts w:ascii="Times New Roman" w:eastAsia="Calibri" w:hAnsi="Times New Roman" w:cs="Times New Roman"/>
          <w:b w:val="0"/>
          <w:sz w:val="24"/>
          <w:szCs w:val="24"/>
          <w:lang w:val="ru-RU"/>
        </w:rPr>
        <w:tab/>
        <w:t>беседа</w:t>
      </w:r>
      <w:r w:rsidRPr="004B4F0B">
        <w:rPr>
          <w:rStyle w:val="af0"/>
          <w:rFonts w:ascii="Times New Roman" w:hAnsi="Times New Roman" w:cs="Times New Roman"/>
          <w:b/>
          <w:sz w:val="24"/>
          <w:szCs w:val="24"/>
          <w:lang w:val="ru-RU"/>
        </w:rPr>
        <w:t>,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 xml:space="preserve"> на которой излагаются теоретические сведения, которые иллюстрируются различными примерами, наглядными пособиями, презентациями, видеоматериалами;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Style w:val="a9"/>
          <w:rFonts w:ascii="Times New Roman" w:eastAsia="Calibri" w:hAnsi="Times New Roman" w:cs="Times New Roman"/>
          <w:b w:val="0"/>
          <w:sz w:val="24"/>
          <w:szCs w:val="24"/>
          <w:lang w:val="ru-RU"/>
        </w:rPr>
        <w:t>-</w:t>
      </w:r>
      <w:r w:rsidRPr="004B4F0B">
        <w:rPr>
          <w:rStyle w:val="a9"/>
          <w:rFonts w:ascii="Times New Roman" w:eastAsia="Calibri" w:hAnsi="Times New Roman" w:cs="Times New Roman"/>
          <w:b w:val="0"/>
          <w:sz w:val="24"/>
          <w:szCs w:val="24"/>
          <w:lang w:val="ru-RU"/>
        </w:rPr>
        <w:tab/>
        <w:t>практические занятия</w:t>
      </w:r>
      <w:r w:rsidR="00AA5EDC">
        <w:rPr>
          <w:rStyle w:val="a9"/>
          <w:rFonts w:ascii="Times New Roman" w:eastAsia="Calibri" w:hAnsi="Times New Roman" w:cs="Times New Roman"/>
          <w:b w:val="0"/>
          <w:sz w:val="24"/>
          <w:szCs w:val="24"/>
          <w:lang w:val="ru-RU"/>
        </w:rPr>
        <w:t xml:space="preserve"> (практикум)</w:t>
      </w:r>
      <w:r w:rsidRPr="004B4F0B">
        <w:rPr>
          <w:rStyle w:val="a9"/>
          <w:rFonts w:ascii="Times New Roman" w:eastAsia="Calibri" w:hAnsi="Times New Roman" w:cs="Times New Roman"/>
          <w:b w:val="0"/>
          <w:sz w:val="24"/>
          <w:szCs w:val="24"/>
          <w:lang w:val="ru-RU"/>
        </w:rPr>
        <w:t>;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>наблюдения;</w:t>
      </w:r>
    </w:p>
    <w:p w:rsidR="004B4F0B" w:rsidRPr="004B4F0B" w:rsidRDefault="00AA5EDC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>тестирование</w:t>
      </w:r>
      <w:r w:rsidR="004B4F0B" w:rsidRPr="004B4F0B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>экскурсии;</w:t>
      </w:r>
    </w:p>
    <w:p w:rsid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A5EDC">
        <w:rPr>
          <w:rFonts w:ascii="Times New Roman" w:hAnsi="Times New Roman" w:cs="Times New Roman"/>
          <w:sz w:val="24"/>
          <w:szCs w:val="24"/>
          <w:lang w:val="ru-RU"/>
        </w:rPr>
        <w:t xml:space="preserve"> конференции;</w:t>
      </w:r>
    </w:p>
    <w:p w:rsidR="00AA5EDC" w:rsidRPr="004B4F0B" w:rsidRDefault="00AA5EDC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-          полевые практики.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обеспечения эффективности реализации программы в образовательном процессе используются педагогические </w:t>
      </w:r>
      <w:r w:rsidRPr="004B4F0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технологии:</w:t>
      </w:r>
      <w:r w:rsidRPr="004B4F0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ab/>
        <w:t>Л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ч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с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 xml:space="preserve"> о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в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ы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 xml:space="preserve"> т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х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л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г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- ставят в центр всей 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б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з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в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л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ь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й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с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с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м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ы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л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ч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с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ь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б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к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, работает на 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б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с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п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ч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к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м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ф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ы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х и б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з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п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с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ы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х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у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с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л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в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й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ее 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з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в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я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, 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л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з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ц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ее п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д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ы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х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 w:bidi="syr-SY"/>
        </w:rPr>
        <w:t xml:space="preserve"> 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задатков.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ab/>
        <w:t>П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к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ы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 xml:space="preserve"> т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х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л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г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– п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д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п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л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г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ю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в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к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л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ю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ч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детей в с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ц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л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ь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– и л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ч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с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-з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ч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м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у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ю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д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я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л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ь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с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ь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(работа над 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в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ч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с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к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м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п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к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м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).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ab/>
      </w:r>
      <w:r w:rsidRPr="004B4F0B">
        <w:rPr>
          <w:rFonts w:ascii="Times New Roman" w:hAnsi="Times New Roman" w:cs="Times New Roman"/>
          <w:noProof/>
          <w:color w:val="FFFFFF"/>
          <w:spacing w:val="-20000"/>
          <w:sz w:val="24"/>
          <w:szCs w:val="24"/>
          <w:rtl/>
          <w:lang w:bidi="syr-SY"/>
        </w:rPr>
        <w:t xml:space="preserve"> 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с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с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л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д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в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л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ь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с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к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 xml:space="preserve"> и п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к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ч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с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к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 xml:space="preserve"> работы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- это п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л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у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ч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у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ч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б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й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ф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м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ц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из п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в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с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ч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к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в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. 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б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у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ч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ю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щ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с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я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учатся 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б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ь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с 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с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ч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с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к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м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д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к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у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м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м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, к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г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м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, э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ц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к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л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п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д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я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м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, п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д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ч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с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к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й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п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ч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ь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ю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. 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FFFFFF"/>
          <w:spacing w:val="-20000"/>
          <w:sz w:val="24"/>
          <w:szCs w:val="24"/>
          <w:lang w:val="ru-RU" w:bidi="syr-SY"/>
        </w:rPr>
      </w:pP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ab/>
        <w:t>И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ф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м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ц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-к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м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м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у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к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в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ы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 xml:space="preserve"> т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х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л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г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b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 w:bidi="syr-SY"/>
        </w:rPr>
        <w:t xml:space="preserve"> 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– к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м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п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ь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ю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ы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color w:val="FFFFFF"/>
          <w:spacing w:val="-20000"/>
          <w:sz w:val="24"/>
          <w:szCs w:val="24"/>
          <w:rtl/>
          <w:lang w:bidi="syr-SY"/>
        </w:rPr>
        <w:t xml:space="preserve"> обучающие оооохзлхзл оозщозщь 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обучающие п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г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м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м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ы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, 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. Здесь ко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м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п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ь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ю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с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п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л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ь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з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у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с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я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для 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л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л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ю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с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ц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 w:bidi="syr-SY"/>
        </w:rPr>
        <w:t xml:space="preserve"> 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учебного м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л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 в соответствии с темами программы: 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з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б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ж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я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з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д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л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й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 w:bidi="syr-SY"/>
        </w:rPr>
        <w:t xml:space="preserve"> 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, 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t>п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р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з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ц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й и мастер - классов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, п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э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т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а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п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ого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в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ы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п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о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л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е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н</w:t>
      </w:r>
      <w:r w:rsidRPr="004B4F0B">
        <w:rPr>
          <w:rFonts w:ascii="Times New Roman" w:hAnsi="Times New Roman" w:cs="Estrangelo Edessa"/>
          <w:noProof/>
          <w:color w:val="FFFFFF"/>
          <w:spacing w:val="-20000"/>
          <w:sz w:val="24"/>
          <w:szCs w:val="24"/>
          <w:rtl/>
          <w:lang w:bidi="syr-SY"/>
        </w:rPr>
        <w:t>݅</w:t>
      </w:r>
      <w:r w:rsidRPr="004B4F0B">
        <w:rPr>
          <w:rFonts w:ascii="Times New Roman" w:hAnsi="Times New Roman" w:cs="Times New Roman"/>
          <w:noProof/>
          <w:sz w:val="24"/>
          <w:szCs w:val="24"/>
          <w:lang w:val="ru-RU"/>
        </w:rPr>
        <w:t>ия образовательных заданий, создания электронного портфлолио и др.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ab/>
        <w:t xml:space="preserve">Технология парного обучения </w:t>
      </w:r>
      <w:r w:rsidRPr="004B4F0B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один из видов педагогических технологий, при котором один обучающий учит другого обучающего. Коммуникация двух учеников происходит в форме диалога.</w:t>
      </w:r>
      <w:r w:rsidRPr="004B4F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b/>
          <w:sz w:val="24"/>
          <w:szCs w:val="24"/>
          <w:lang w:val="ru-RU"/>
        </w:rPr>
        <w:t>Алгоритм учебного занятия:</w:t>
      </w:r>
    </w:p>
    <w:p w:rsidR="004B4F0B" w:rsidRPr="004B4F0B" w:rsidRDefault="004B4F0B" w:rsidP="004B4F0B">
      <w:pPr>
        <w:pStyle w:val="c16"/>
        <w:shd w:val="clear" w:color="auto" w:fill="FFFFFF"/>
        <w:spacing w:before="0" w:beforeAutospacing="0" w:after="0" w:afterAutospacing="0"/>
        <w:ind w:firstLine="709"/>
        <w:jc w:val="both"/>
      </w:pPr>
      <w:r w:rsidRPr="004B4F0B">
        <w:rPr>
          <w:rFonts w:eastAsia="Arial Unicode MS"/>
        </w:rPr>
        <w:t>1 этап - организационный</w:t>
      </w:r>
      <w:r w:rsidRPr="004B4F0B">
        <w:rPr>
          <w:iCs/>
        </w:rPr>
        <w:t>.</w:t>
      </w:r>
    </w:p>
    <w:p w:rsidR="004B4F0B" w:rsidRPr="004B4F0B" w:rsidRDefault="004B4F0B" w:rsidP="004B4F0B">
      <w:pPr>
        <w:pStyle w:val="c22"/>
        <w:shd w:val="clear" w:color="auto" w:fill="FFFFFF"/>
        <w:spacing w:before="0" w:beforeAutospacing="0" w:after="0" w:afterAutospacing="0"/>
        <w:ind w:firstLine="709"/>
        <w:jc w:val="both"/>
        <w:rPr>
          <w:rFonts w:eastAsia="Arial Unicode MS"/>
        </w:rPr>
      </w:pPr>
      <w:r w:rsidRPr="004B4F0B">
        <w:rPr>
          <w:rFonts w:eastAsia="Arial Unicode MS"/>
        </w:rPr>
        <w:t>Задача: подготовка детей к работе на занятии.</w:t>
      </w:r>
    </w:p>
    <w:p w:rsidR="004B4F0B" w:rsidRPr="004B4F0B" w:rsidRDefault="004B4F0B" w:rsidP="004B4F0B">
      <w:pPr>
        <w:pStyle w:val="c22"/>
        <w:shd w:val="clear" w:color="auto" w:fill="FFFFFF"/>
        <w:spacing w:before="0" w:beforeAutospacing="0" w:after="0" w:afterAutospacing="0"/>
        <w:ind w:firstLine="709"/>
        <w:jc w:val="both"/>
      </w:pPr>
      <w:r w:rsidRPr="004B4F0B">
        <w:rPr>
          <w:rFonts w:eastAsia="Arial Unicode MS"/>
        </w:rPr>
        <w:t>Содержание этапа: организация начала занятия, создание психологического настроя на учебную деятельность и активизация внимания.</w:t>
      </w:r>
    </w:p>
    <w:p w:rsidR="004B4F0B" w:rsidRPr="004B4F0B" w:rsidRDefault="004B4F0B" w:rsidP="004B4F0B">
      <w:pPr>
        <w:pStyle w:val="c35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iCs/>
        </w:rPr>
      </w:pPr>
      <w:r w:rsidRPr="004B4F0B">
        <w:rPr>
          <w:rFonts w:eastAsia="Arial Unicode MS"/>
        </w:rPr>
        <w:t>II этап - проверочный.</w:t>
      </w:r>
    </w:p>
    <w:p w:rsidR="004B4F0B" w:rsidRPr="004B4F0B" w:rsidRDefault="004B4F0B" w:rsidP="004B4F0B">
      <w:pPr>
        <w:pStyle w:val="c35"/>
        <w:shd w:val="clear" w:color="auto" w:fill="FFFFFF"/>
        <w:spacing w:before="0" w:beforeAutospacing="0" w:after="0" w:afterAutospacing="0"/>
        <w:ind w:firstLine="709"/>
        <w:jc w:val="both"/>
      </w:pPr>
      <w:r w:rsidRPr="004B4F0B">
        <w:rPr>
          <w:rFonts w:eastAsia="Arial Unicode MS"/>
        </w:rPr>
        <w:t>Задача: установление правильности и осознанности выполнения домашнего задания (если было), выявление пробелов и их коррекция.</w:t>
      </w:r>
    </w:p>
    <w:p w:rsidR="004B4F0B" w:rsidRPr="004B4F0B" w:rsidRDefault="004B4F0B" w:rsidP="004B4F0B">
      <w:pPr>
        <w:pStyle w:val="c66"/>
        <w:shd w:val="clear" w:color="auto" w:fill="FFFFFF"/>
        <w:spacing w:before="0" w:beforeAutospacing="0" w:after="0" w:afterAutospacing="0"/>
        <w:ind w:firstLine="709"/>
        <w:jc w:val="both"/>
      </w:pPr>
      <w:r w:rsidRPr="004B4F0B">
        <w:rPr>
          <w:rFonts w:eastAsia="Arial Unicode MS"/>
        </w:rPr>
        <w:t>Содержание этапа: проверка домашнего задания (творческого, практического) проверка усвоения знаний предыдущего занятия.</w:t>
      </w:r>
    </w:p>
    <w:p w:rsidR="004B4F0B" w:rsidRPr="004B4F0B" w:rsidRDefault="004B4F0B" w:rsidP="004B4F0B">
      <w:pPr>
        <w:pStyle w:val="c62"/>
        <w:shd w:val="clear" w:color="auto" w:fill="FFFFFF"/>
        <w:spacing w:before="0" w:beforeAutospacing="0" w:after="0" w:afterAutospacing="0"/>
        <w:ind w:firstLine="709"/>
        <w:jc w:val="both"/>
      </w:pPr>
      <w:r w:rsidRPr="004B4F0B">
        <w:rPr>
          <w:rFonts w:eastAsia="Arial Unicode MS"/>
        </w:rPr>
        <w:t>III этап – подготовительный (подготовка к восприятию нового содержания)</w:t>
      </w:r>
      <w:r w:rsidRPr="004B4F0B">
        <w:rPr>
          <w:rStyle w:val="c42"/>
        </w:rPr>
        <w:t>.</w:t>
      </w:r>
    </w:p>
    <w:p w:rsidR="004B4F0B" w:rsidRPr="004B4F0B" w:rsidRDefault="004B4F0B" w:rsidP="004B4F0B">
      <w:pPr>
        <w:pStyle w:val="c33"/>
        <w:shd w:val="clear" w:color="auto" w:fill="FFFFFF"/>
        <w:spacing w:before="0" w:beforeAutospacing="0" w:after="0" w:afterAutospacing="0"/>
        <w:ind w:firstLine="709"/>
        <w:jc w:val="both"/>
        <w:rPr>
          <w:rFonts w:eastAsia="Arial Unicode MS"/>
        </w:rPr>
      </w:pPr>
      <w:r w:rsidRPr="004B4F0B">
        <w:rPr>
          <w:rFonts w:eastAsia="Arial Unicode MS"/>
        </w:rPr>
        <w:t>Задача: мотивация и принятие детьми цели учебно-познавательной деятельности.</w:t>
      </w:r>
    </w:p>
    <w:p w:rsidR="004B4F0B" w:rsidRPr="004B4F0B" w:rsidRDefault="004B4F0B" w:rsidP="004B4F0B">
      <w:pPr>
        <w:pStyle w:val="c33"/>
        <w:shd w:val="clear" w:color="auto" w:fill="FFFFFF"/>
        <w:spacing w:before="0" w:beforeAutospacing="0" w:after="0" w:afterAutospacing="0"/>
        <w:ind w:firstLine="709"/>
        <w:jc w:val="both"/>
      </w:pPr>
      <w:r w:rsidRPr="004B4F0B">
        <w:rPr>
          <w:rFonts w:eastAsia="Arial Unicode MS"/>
        </w:rPr>
        <w:t>Содержание этапа: сообщение темы, цели учебного занятия и мотивация учебной деятельности детей (пример, познавательная задача, проблемное задание детям).</w:t>
      </w:r>
    </w:p>
    <w:p w:rsidR="004B4F0B" w:rsidRPr="004B4F0B" w:rsidRDefault="004B4F0B" w:rsidP="004B4F0B">
      <w:pPr>
        <w:pStyle w:val="c46"/>
        <w:shd w:val="clear" w:color="auto" w:fill="FFFFFF"/>
        <w:spacing w:before="0" w:beforeAutospacing="0" w:after="0" w:afterAutospacing="0"/>
        <w:ind w:firstLine="709"/>
        <w:jc w:val="both"/>
      </w:pPr>
      <w:r w:rsidRPr="004B4F0B">
        <w:rPr>
          <w:rFonts w:eastAsia="Arial Unicode MS"/>
        </w:rPr>
        <w:t>IV этап - основной. В качестве основного этапа могут выступать следующее:</w:t>
      </w:r>
    </w:p>
    <w:p w:rsidR="004B4F0B" w:rsidRPr="004B4F0B" w:rsidRDefault="004B4F0B" w:rsidP="004B4F0B">
      <w:pPr>
        <w:pStyle w:val="c33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rFonts w:eastAsia="Arial Unicode MS"/>
          <w:iCs/>
        </w:rPr>
      </w:pPr>
      <w:r w:rsidRPr="004B4F0B">
        <w:rPr>
          <w:rFonts w:eastAsia="Arial Unicode MS"/>
        </w:rPr>
        <w:t>Усвоение новых знаний и способов в действии.</w:t>
      </w:r>
    </w:p>
    <w:p w:rsidR="004B4F0B" w:rsidRPr="004B4F0B" w:rsidRDefault="004B4F0B" w:rsidP="004B4F0B">
      <w:pPr>
        <w:pStyle w:val="c33"/>
        <w:shd w:val="clear" w:color="auto" w:fill="FFFFFF"/>
        <w:spacing w:before="0" w:beforeAutospacing="0" w:after="0" w:afterAutospacing="0"/>
        <w:ind w:firstLine="709"/>
        <w:jc w:val="both"/>
      </w:pPr>
      <w:r w:rsidRPr="004B4F0B">
        <w:rPr>
          <w:rFonts w:eastAsia="Arial Unicode MS"/>
        </w:rPr>
        <w:t>Задача:</w:t>
      </w:r>
      <w:r w:rsidRPr="004B4F0B">
        <w:rPr>
          <w:rFonts w:eastAsia="Arial Unicode MS"/>
        </w:rPr>
        <w:tab/>
        <w:t>обеспечение восприятия, осмысления и первичного запоминания связей и отношений в объекте изучения. Целесообразно при усвоении новых знаний использовать задания и вопросы, которые активизируют познавательную деятельность детей.</w:t>
      </w:r>
    </w:p>
    <w:p w:rsidR="004B4F0B" w:rsidRPr="004B4F0B" w:rsidRDefault="004B4F0B" w:rsidP="004B4F0B">
      <w:pPr>
        <w:pStyle w:val="c33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rFonts w:eastAsia="Arial Unicode MS"/>
          <w:iCs/>
        </w:rPr>
      </w:pPr>
      <w:r w:rsidRPr="004B4F0B">
        <w:rPr>
          <w:rFonts w:eastAsia="Arial Unicode MS"/>
        </w:rPr>
        <w:t>Первичная проверка понимания.</w:t>
      </w:r>
    </w:p>
    <w:p w:rsidR="004B4F0B" w:rsidRPr="004B4F0B" w:rsidRDefault="004B4F0B" w:rsidP="004B4F0B">
      <w:pPr>
        <w:pStyle w:val="c33"/>
        <w:shd w:val="clear" w:color="auto" w:fill="FFFFFF"/>
        <w:spacing w:before="0" w:beforeAutospacing="0" w:after="0" w:afterAutospacing="0"/>
        <w:ind w:firstLine="709"/>
        <w:jc w:val="both"/>
      </w:pPr>
      <w:r w:rsidRPr="004B4F0B">
        <w:rPr>
          <w:rFonts w:eastAsia="Arial Unicode MS"/>
        </w:rPr>
        <w:t>Задача:</w:t>
      </w:r>
      <w:r w:rsidRPr="004B4F0B">
        <w:rPr>
          <w:rFonts w:eastAsia="Arial Unicode MS"/>
        </w:rPr>
        <w:tab/>
        <w:t>установление правильности и осознанности усвоения нового учебного материала, выявление неверных представлений, их коррекция. Применяют пробные практические задания, которые сочетаются с объяснением соответствующих правил или обоснованием.</w:t>
      </w:r>
    </w:p>
    <w:p w:rsidR="004B4F0B" w:rsidRPr="004B4F0B" w:rsidRDefault="004B4F0B" w:rsidP="004B4F0B">
      <w:pPr>
        <w:pStyle w:val="c33"/>
        <w:shd w:val="clear" w:color="auto" w:fill="FFFFFF"/>
        <w:spacing w:before="0" w:beforeAutospacing="0" w:after="0" w:afterAutospacing="0"/>
        <w:ind w:firstLine="709"/>
        <w:jc w:val="both"/>
      </w:pPr>
      <w:r w:rsidRPr="004B4F0B">
        <w:rPr>
          <w:rFonts w:eastAsia="Arial Unicode MS"/>
        </w:rPr>
        <w:t>3.</w:t>
      </w:r>
      <w:r w:rsidRPr="004B4F0B">
        <w:rPr>
          <w:rFonts w:eastAsia="Arial Unicode MS"/>
        </w:rPr>
        <w:tab/>
        <w:t>Закрепление знаний и способов действуй. Применяют тренировочные упражнения, задания, выполняемые детьми самостоятельно.</w:t>
      </w:r>
    </w:p>
    <w:p w:rsidR="004B4F0B" w:rsidRPr="004B4F0B" w:rsidRDefault="004B4F0B" w:rsidP="004B4F0B">
      <w:pPr>
        <w:pStyle w:val="c64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iCs/>
        </w:rPr>
      </w:pPr>
      <w:r w:rsidRPr="004B4F0B">
        <w:rPr>
          <w:rFonts w:eastAsia="Arial Unicode MS"/>
        </w:rPr>
        <w:t>4.</w:t>
      </w:r>
      <w:r w:rsidRPr="004B4F0B">
        <w:rPr>
          <w:rFonts w:eastAsia="Arial Unicode MS"/>
        </w:rPr>
        <w:tab/>
        <w:t>Обобщение и систематизация знаний.</w:t>
      </w:r>
    </w:p>
    <w:p w:rsidR="004B4F0B" w:rsidRPr="004B4F0B" w:rsidRDefault="004B4F0B" w:rsidP="004B4F0B">
      <w:pPr>
        <w:pStyle w:val="c64"/>
        <w:shd w:val="clear" w:color="auto" w:fill="FFFFFF"/>
        <w:spacing w:before="0" w:beforeAutospacing="0" w:after="0" w:afterAutospacing="0"/>
        <w:ind w:firstLine="709"/>
        <w:jc w:val="both"/>
      </w:pPr>
      <w:r w:rsidRPr="004B4F0B">
        <w:rPr>
          <w:rFonts w:eastAsia="Arial Unicode MS"/>
        </w:rPr>
        <w:t>Задача: формирование целостного представления знаний по теме. Распространенными способами работы являются беседа и практические задания.</w:t>
      </w:r>
    </w:p>
    <w:p w:rsidR="004B4F0B" w:rsidRPr="004B4F0B" w:rsidRDefault="004B4F0B" w:rsidP="004B4F0B">
      <w:pPr>
        <w:pStyle w:val="c52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4B4F0B">
        <w:rPr>
          <w:rFonts w:eastAsia="Arial Unicode MS"/>
        </w:rPr>
        <w:t>V этап – контрольный.</w:t>
      </w:r>
    </w:p>
    <w:p w:rsidR="004B4F0B" w:rsidRPr="004B4F0B" w:rsidRDefault="004B4F0B" w:rsidP="004B4F0B">
      <w:pPr>
        <w:pStyle w:val="c52"/>
        <w:shd w:val="clear" w:color="auto" w:fill="FFFFFF"/>
        <w:spacing w:before="0" w:beforeAutospacing="0" w:after="0" w:afterAutospacing="0"/>
        <w:ind w:firstLine="709"/>
        <w:jc w:val="both"/>
      </w:pPr>
      <w:r w:rsidRPr="004B4F0B">
        <w:rPr>
          <w:rFonts w:eastAsia="Arial Unicode MS"/>
        </w:rPr>
        <w:t>Задача: выявление качества и уровня овладения знаниями, их коррекция.</w:t>
      </w:r>
    </w:p>
    <w:p w:rsidR="004B4F0B" w:rsidRPr="004B4F0B" w:rsidRDefault="004B4F0B" w:rsidP="004B4F0B">
      <w:pPr>
        <w:pStyle w:val="c11"/>
        <w:shd w:val="clear" w:color="auto" w:fill="FFFFFF"/>
        <w:spacing w:before="0" w:beforeAutospacing="0" w:after="0" w:afterAutospacing="0"/>
        <w:ind w:firstLine="709"/>
        <w:jc w:val="both"/>
      </w:pPr>
      <w:r w:rsidRPr="004B4F0B">
        <w:rPr>
          <w:rFonts w:eastAsia="Arial Unicode MS"/>
        </w:rPr>
        <w:t>Используются тестовые задания, виды устного и письменного опроса, вопросы и задания различного уровня сложности (репродуктивного, творческого, поисково-исследовательского).</w:t>
      </w:r>
    </w:p>
    <w:p w:rsidR="004B4F0B" w:rsidRPr="004B4F0B" w:rsidRDefault="004B4F0B" w:rsidP="004B4F0B">
      <w:pPr>
        <w:pStyle w:val="c36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4B4F0B">
        <w:rPr>
          <w:rFonts w:eastAsia="Arial Unicode MS"/>
        </w:rPr>
        <w:t>VI этап - итоговый.</w:t>
      </w:r>
    </w:p>
    <w:p w:rsidR="004B4F0B" w:rsidRPr="004B4F0B" w:rsidRDefault="004B4F0B" w:rsidP="004B4F0B">
      <w:pPr>
        <w:pStyle w:val="c8"/>
        <w:shd w:val="clear" w:color="auto" w:fill="FFFFFF"/>
        <w:spacing w:before="0" w:beforeAutospacing="0" w:after="0" w:afterAutospacing="0"/>
        <w:ind w:firstLine="709"/>
        <w:jc w:val="both"/>
      </w:pPr>
      <w:r w:rsidRPr="004B4F0B">
        <w:rPr>
          <w:rFonts w:eastAsia="Arial Unicode MS"/>
        </w:rPr>
        <w:t>Задача: дать анализ и оценку успешности достижения цели и наметить</w:t>
      </w:r>
    </w:p>
    <w:p w:rsidR="004B4F0B" w:rsidRPr="004B4F0B" w:rsidRDefault="004B4F0B" w:rsidP="004B4F0B">
      <w:pPr>
        <w:pStyle w:val="c39"/>
        <w:shd w:val="clear" w:color="auto" w:fill="FFFFFF"/>
        <w:spacing w:before="0" w:beforeAutospacing="0" w:after="0" w:afterAutospacing="0"/>
        <w:ind w:firstLine="709"/>
        <w:jc w:val="both"/>
      </w:pPr>
      <w:r w:rsidRPr="004B4F0B">
        <w:rPr>
          <w:rFonts w:eastAsia="Arial Unicode MS"/>
        </w:rPr>
        <w:t>перспективу последующей работы.</w:t>
      </w:r>
    </w:p>
    <w:p w:rsidR="004B4F0B" w:rsidRPr="004B4F0B" w:rsidRDefault="004B4F0B" w:rsidP="004B4F0B">
      <w:pPr>
        <w:pStyle w:val="c14"/>
        <w:shd w:val="clear" w:color="auto" w:fill="FFFFFF"/>
        <w:spacing w:before="0" w:beforeAutospacing="0" w:after="0" w:afterAutospacing="0"/>
        <w:ind w:firstLine="709"/>
        <w:jc w:val="both"/>
      </w:pPr>
      <w:r w:rsidRPr="004B4F0B">
        <w:rPr>
          <w:rFonts w:eastAsia="Arial Unicode MS"/>
        </w:rPr>
        <w:t>Содержание этапа: педагог сообщает ответы на следующие вопросы: как работали учащиеся на занятии, что нового узнали, какими умениями и навыками овладели.</w:t>
      </w:r>
    </w:p>
    <w:p w:rsidR="004B4F0B" w:rsidRPr="004B4F0B" w:rsidRDefault="004B4F0B" w:rsidP="004B4F0B">
      <w:pPr>
        <w:pStyle w:val="c83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4B4F0B">
        <w:rPr>
          <w:rFonts w:eastAsia="Arial Unicode MS"/>
        </w:rPr>
        <w:t>VII этап - рефлексивный.</w:t>
      </w:r>
    </w:p>
    <w:p w:rsidR="004B4F0B" w:rsidRPr="004B4F0B" w:rsidRDefault="004B4F0B" w:rsidP="004B4F0B">
      <w:pPr>
        <w:pStyle w:val="c8"/>
        <w:shd w:val="clear" w:color="auto" w:fill="FFFFFF"/>
        <w:spacing w:before="0" w:beforeAutospacing="0" w:after="0" w:afterAutospacing="0"/>
        <w:ind w:firstLine="709"/>
        <w:jc w:val="both"/>
      </w:pPr>
      <w:r w:rsidRPr="004B4F0B">
        <w:rPr>
          <w:rFonts w:eastAsia="Arial Unicode MS"/>
        </w:rPr>
        <w:t>Задача: мобилизация детей на самооценку. Может оцениваться работоспособность, психологическое состояние, результативность работы, содержание и полезность учебной работы.</w:t>
      </w:r>
    </w:p>
    <w:p w:rsidR="004B4F0B" w:rsidRPr="004B4F0B" w:rsidRDefault="004B4F0B" w:rsidP="004B4F0B">
      <w:pPr>
        <w:pStyle w:val="c49"/>
        <w:shd w:val="clear" w:color="auto" w:fill="FFFFFF"/>
        <w:spacing w:before="0" w:beforeAutospacing="0" w:after="0" w:afterAutospacing="0"/>
        <w:ind w:firstLine="709"/>
        <w:jc w:val="both"/>
        <w:rPr>
          <w:rFonts w:eastAsia="Arial Unicode MS"/>
          <w:iCs/>
        </w:rPr>
      </w:pPr>
      <w:r w:rsidRPr="004B4F0B">
        <w:rPr>
          <w:rFonts w:eastAsia="Arial Unicode MS"/>
        </w:rPr>
        <w:t>VIII этап - информационный.</w:t>
      </w:r>
    </w:p>
    <w:p w:rsidR="004B4F0B" w:rsidRPr="004B4F0B" w:rsidRDefault="004B4F0B" w:rsidP="004B4F0B">
      <w:pPr>
        <w:pStyle w:val="c49"/>
        <w:shd w:val="clear" w:color="auto" w:fill="FFFFFF"/>
        <w:spacing w:before="0" w:beforeAutospacing="0" w:after="0" w:afterAutospacing="0"/>
        <w:ind w:firstLine="709"/>
        <w:jc w:val="both"/>
      </w:pPr>
      <w:r w:rsidRPr="004B4F0B">
        <w:rPr>
          <w:rFonts w:eastAsia="Arial Unicode MS"/>
        </w:rPr>
        <w:t>Информация о домашнем задании (если необходимо), инструктаж по его выполнению, определение перспективы следующих занятий.</w:t>
      </w:r>
    </w:p>
    <w:p w:rsidR="004B4F0B" w:rsidRPr="004B4F0B" w:rsidRDefault="004B4F0B" w:rsidP="004B4F0B">
      <w:pPr>
        <w:pStyle w:val="c17"/>
        <w:shd w:val="clear" w:color="auto" w:fill="FFFFFF"/>
        <w:spacing w:before="0" w:beforeAutospacing="0" w:after="0" w:afterAutospacing="0"/>
        <w:ind w:firstLine="709"/>
        <w:jc w:val="both"/>
      </w:pPr>
      <w:r w:rsidRPr="004B4F0B">
        <w:rPr>
          <w:rFonts w:eastAsia="Arial Unicode MS"/>
        </w:rPr>
        <w:lastRenderedPageBreak/>
        <w:t>Задача: обеспечение понимания цели, содержания и способов выполнения домашнего задания, логики дальнейших занятий.</w:t>
      </w:r>
    </w:p>
    <w:p w:rsidR="004B4F0B" w:rsidRDefault="004B4F0B" w:rsidP="004B4F0B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rFonts w:eastAsia="Arial Unicode MS"/>
        </w:rPr>
      </w:pPr>
      <w:r w:rsidRPr="004B4F0B">
        <w:rPr>
          <w:rFonts w:eastAsia="Arial Unicode MS"/>
        </w:rPr>
        <w:t>Изложенные этапы могут по-разному комбинироваться, какие-либо из них могу не иметь места в зависимости от педагогических целей.</w:t>
      </w:r>
    </w:p>
    <w:p w:rsidR="004564D9" w:rsidRPr="004564D9" w:rsidRDefault="004564D9" w:rsidP="004564D9">
      <w:pPr>
        <w:pStyle w:val="Default"/>
        <w:jc w:val="both"/>
      </w:pPr>
      <w:r>
        <w:t xml:space="preserve">           </w:t>
      </w:r>
      <w:r w:rsidRPr="004564D9">
        <w:t>Теоретическая часть занятия направлена на систематизацию знаний учащихся по определенной теме через лекцию, беседу, обсуждение проблемных вопросов, просмотр электронных презентаций, фото- и видео материалов.</w:t>
      </w:r>
    </w:p>
    <w:p w:rsidR="004564D9" w:rsidRPr="004564D9" w:rsidRDefault="004564D9" w:rsidP="004564D9">
      <w:pPr>
        <w:pStyle w:val="Default"/>
        <w:jc w:val="both"/>
      </w:pPr>
      <w:r>
        <w:t xml:space="preserve">           </w:t>
      </w:r>
      <w:r w:rsidRPr="004564D9">
        <w:t>Практическая часть занятия может включать в себя выполнение практической работы с использованием микроскопа и микропрепаратов, гербария, муляжей, моделей, а также самостоятельную работу с научной литературой и информационными источниками, решение проблемных ситуаций, составление биологических задач и кроссвордов, через организацию дискуссии при обсуждении затруднений. В практической части занятия проводятся круглые столы и научно-практические конференции, заслушиваются отдельные сообщения по теме занятия.</w:t>
      </w:r>
    </w:p>
    <w:p w:rsidR="004564D9" w:rsidRPr="004B4F0B" w:rsidRDefault="004564D9" w:rsidP="004B4F0B">
      <w:pPr>
        <w:pStyle w:val="c17"/>
        <w:shd w:val="clear" w:color="auto" w:fill="FFFFFF"/>
        <w:spacing w:before="0" w:beforeAutospacing="0" w:after="0" w:afterAutospacing="0"/>
        <w:ind w:firstLine="709"/>
        <w:jc w:val="both"/>
      </w:pP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b/>
          <w:sz w:val="24"/>
          <w:szCs w:val="24"/>
          <w:lang w:val="ru-RU"/>
        </w:rPr>
        <w:t>Дидактические материалы: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>раздаточные материалы;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 xml:space="preserve">инструкционные, технологические карты; </w:t>
      </w:r>
    </w:p>
    <w:p w:rsidR="004B4F0B" w:rsidRPr="008871A0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71A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8871A0">
        <w:rPr>
          <w:rFonts w:ascii="Times New Roman" w:hAnsi="Times New Roman" w:cs="Times New Roman"/>
          <w:sz w:val="24"/>
          <w:szCs w:val="24"/>
          <w:lang w:val="ru-RU"/>
        </w:rPr>
        <w:tab/>
        <w:t>задания;</w:t>
      </w:r>
    </w:p>
    <w:p w:rsidR="004B4F0B" w:rsidRPr="008871A0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71A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8871A0">
        <w:rPr>
          <w:rFonts w:ascii="Times New Roman" w:hAnsi="Times New Roman" w:cs="Times New Roman"/>
          <w:sz w:val="24"/>
          <w:szCs w:val="24"/>
          <w:lang w:val="ru-RU"/>
        </w:rPr>
        <w:tab/>
        <w:t>викторины;</w:t>
      </w:r>
    </w:p>
    <w:p w:rsidR="004B4F0B" w:rsidRPr="008871A0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71A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8871A0">
        <w:rPr>
          <w:rFonts w:ascii="Times New Roman" w:hAnsi="Times New Roman" w:cs="Times New Roman"/>
          <w:sz w:val="24"/>
          <w:szCs w:val="24"/>
          <w:lang w:val="ru-RU"/>
        </w:rPr>
        <w:tab/>
        <w:t>тесты;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71A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>игры;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A5EDC">
        <w:rPr>
          <w:rFonts w:ascii="Times New Roman" w:hAnsi="Times New Roman" w:cs="Times New Roman"/>
          <w:sz w:val="24"/>
          <w:szCs w:val="24"/>
          <w:lang w:val="ru-RU"/>
        </w:rPr>
        <w:t>алгоритмы</w:t>
      </w:r>
    </w:p>
    <w:p w:rsidR="004B4F0B" w:rsidRPr="004B4F0B" w:rsidRDefault="004B4F0B" w:rsidP="004B4F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B4F0B">
        <w:rPr>
          <w:rFonts w:ascii="Times New Roman" w:hAnsi="Times New Roman" w:cs="Times New Roman"/>
          <w:sz w:val="24"/>
          <w:szCs w:val="24"/>
          <w:lang w:val="ru-RU"/>
        </w:rPr>
        <w:tab/>
        <w:t>схемы.</w:t>
      </w:r>
    </w:p>
    <w:p w:rsidR="004B4F0B" w:rsidRPr="004B4F0B" w:rsidRDefault="004B4F0B" w:rsidP="004B4F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4F0B" w:rsidRPr="004B4F0B" w:rsidRDefault="004B4F0B" w:rsidP="004B4F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F0B">
        <w:rPr>
          <w:rFonts w:ascii="Times New Roman" w:hAnsi="Times New Roman" w:cs="Times New Roman"/>
          <w:b/>
          <w:sz w:val="24"/>
          <w:szCs w:val="24"/>
          <w:lang w:val="ru-RU"/>
        </w:rPr>
        <w:t>2.6</w:t>
      </w:r>
      <w:r w:rsidRPr="004B4F0B">
        <w:rPr>
          <w:rFonts w:ascii="Times New Roman" w:hAnsi="Times New Roman" w:cs="Times New Roman"/>
          <w:b/>
          <w:sz w:val="24"/>
          <w:szCs w:val="24"/>
          <w:lang w:val="ru-RU"/>
        </w:rPr>
        <w:tab/>
        <w:t>Список литературы</w:t>
      </w:r>
    </w:p>
    <w:p w:rsidR="0084772C" w:rsidRPr="007C2108" w:rsidRDefault="007C2108" w:rsidP="009C41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C2108">
        <w:rPr>
          <w:rFonts w:ascii="Times New Roman" w:hAnsi="Times New Roman" w:cs="Times New Roman"/>
          <w:b/>
          <w:sz w:val="24"/>
          <w:szCs w:val="24"/>
          <w:lang w:val="ru-RU"/>
        </w:rPr>
        <w:t>2.6.1</w:t>
      </w:r>
      <w:r w:rsidRPr="007C2108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9C410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84772C" w:rsidRPr="007C2108">
        <w:rPr>
          <w:rFonts w:ascii="Times New Roman" w:hAnsi="Times New Roman" w:cs="Times New Roman"/>
          <w:b/>
          <w:sz w:val="24"/>
          <w:szCs w:val="24"/>
          <w:lang w:val="ru-RU"/>
        </w:rPr>
        <w:t>Список литературы для педагога</w:t>
      </w:r>
    </w:p>
    <w:p w:rsidR="0084772C" w:rsidRPr="007C2108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2108">
        <w:rPr>
          <w:rFonts w:ascii="Times New Roman" w:hAnsi="Times New Roman" w:cs="Times New Roman"/>
          <w:sz w:val="24"/>
          <w:szCs w:val="24"/>
          <w:lang w:val="ru-RU"/>
        </w:rPr>
        <w:t>Акимушкин, И. Занимательная биология / Игорь Акимушкин. – СПб.: Амфора, 2015. – 319 с.</w:t>
      </w:r>
    </w:p>
    <w:p w:rsidR="0084772C" w:rsidRPr="007C2108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2108">
        <w:rPr>
          <w:rFonts w:ascii="Times New Roman" w:hAnsi="Times New Roman" w:cs="Times New Roman"/>
          <w:sz w:val="24"/>
          <w:szCs w:val="24"/>
          <w:lang w:val="ru-RU"/>
        </w:rPr>
        <w:t xml:space="preserve">Брем, А. Жизнь животных. / Альфред Брем. – М.: Эксмо, 2009. – 960 с.: ил. </w:t>
      </w:r>
    </w:p>
    <w:p w:rsidR="0084772C" w:rsidRPr="007C2108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2108">
        <w:rPr>
          <w:rFonts w:ascii="Times New Roman" w:hAnsi="Times New Roman" w:cs="Times New Roman"/>
          <w:sz w:val="24"/>
          <w:szCs w:val="24"/>
          <w:lang w:val="ru-RU"/>
        </w:rPr>
        <w:t xml:space="preserve">Винокуров, А. А. Редкие и исчезающие животные. – М.: Высшая школа, 1992. </w:t>
      </w:r>
    </w:p>
    <w:p w:rsidR="0084772C" w:rsidRPr="007C2108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2108">
        <w:rPr>
          <w:rFonts w:ascii="Times New Roman" w:hAnsi="Times New Roman" w:cs="Times New Roman"/>
          <w:sz w:val="24"/>
          <w:szCs w:val="24"/>
          <w:lang w:val="ru-RU"/>
        </w:rPr>
        <w:t>Внеурочная работа по биологии. 6 - 11 классы / Сост. С. М. Курганский. – М.: ВАКО, 2017. – 288 с.</w:t>
      </w:r>
    </w:p>
    <w:p w:rsidR="0084772C" w:rsidRPr="007C2108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08">
        <w:rPr>
          <w:rFonts w:ascii="Times New Roman" w:hAnsi="Times New Roman" w:cs="Times New Roman"/>
          <w:sz w:val="24"/>
          <w:szCs w:val="24"/>
          <w:lang w:val="ru-RU"/>
        </w:rPr>
        <w:t xml:space="preserve">Воронина, Г. А. Биология. Планируемые результаты. Система заданий. 5 - 9 классы / Г. А. Воронина, Т. В. Иванова, Г. С. Калинова; под ред. </w:t>
      </w:r>
      <w:r w:rsidRPr="007C2108">
        <w:rPr>
          <w:rFonts w:ascii="Times New Roman" w:hAnsi="Times New Roman" w:cs="Times New Roman"/>
          <w:sz w:val="24"/>
          <w:szCs w:val="24"/>
        </w:rPr>
        <w:t>Г. С. Ковалевой, О. Б. Логиновой. – М.: Просвещение, 2017. – 157 с.</w:t>
      </w:r>
    </w:p>
    <w:p w:rsidR="0084772C" w:rsidRPr="007C2108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08">
        <w:rPr>
          <w:rFonts w:ascii="Times New Roman" w:hAnsi="Times New Roman" w:cs="Times New Roman"/>
          <w:sz w:val="24"/>
          <w:szCs w:val="24"/>
          <w:lang w:val="ru-RU"/>
        </w:rPr>
        <w:t xml:space="preserve">Все о динозаврах, современных животных и растениях / А. Ю. Целлариус, П. Р. Ляхов, Л. А. Багрова; худож. </w:t>
      </w:r>
      <w:r w:rsidRPr="007C2108">
        <w:rPr>
          <w:rFonts w:ascii="Times New Roman" w:hAnsi="Times New Roman" w:cs="Times New Roman"/>
          <w:sz w:val="24"/>
          <w:szCs w:val="24"/>
        </w:rPr>
        <w:t xml:space="preserve">О. М. Войтенко. – М.: Астрель: АСТ, 2011. – 766 с.: ил. </w:t>
      </w:r>
    </w:p>
    <w:p w:rsidR="0084772C" w:rsidRPr="007C2108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2108">
        <w:rPr>
          <w:rFonts w:ascii="Times New Roman" w:hAnsi="Times New Roman" w:cs="Times New Roman"/>
          <w:sz w:val="24"/>
          <w:szCs w:val="24"/>
          <w:lang w:val="ru-RU"/>
        </w:rPr>
        <w:t xml:space="preserve">Вымершие животные: полная энциклопедия / Пер. О. Озеровой. – М.: Эксмо, 2007. – 256 с.: ил. </w:t>
      </w:r>
    </w:p>
    <w:p w:rsidR="0084772C" w:rsidRPr="007C2108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2108">
        <w:rPr>
          <w:rFonts w:ascii="Times New Roman" w:hAnsi="Times New Roman" w:cs="Times New Roman"/>
          <w:sz w:val="24"/>
          <w:szCs w:val="24"/>
          <w:lang w:val="ru-RU"/>
        </w:rPr>
        <w:t xml:space="preserve">Динозавры и рептилии / пер. с англ. В.А. Жукова, Ю. Н. Касаткиной, М. А. Митрофановой и др. – М.: АСТ: Астрель, 2010. – 94 с.: ил. </w:t>
      </w:r>
    </w:p>
    <w:p w:rsidR="0084772C" w:rsidRPr="007C2108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2108">
        <w:rPr>
          <w:rFonts w:ascii="Times New Roman" w:hAnsi="Times New Roman" w:cs="Times New Roman"/>
          <w:sz w:val="24"/>
          <w:szCs w:val="24"/>
          <w:lang w:val="ru-RU"/>
        </w:rPr>
        <w:t xml:space="preserve">Ермаков Д. С. Учимся решать экологические проблемы. / Методическое пособие для учителя. – М.: Школьная Пресса, 2002. – 112 с. </w:t>
      </w:r>
    </w:p>
    <w:p w:rsidR="0084772C" w:rsidRPr="007C2108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2108">
        <w:rPr>
          <w:rFonts w:ascii="Times New Roman" w:hAnsi="Times New Roman" w:cs="Times New Roman"/>
          <w:sz w:val="24"/>
          <w:szCs w:val="24"/>
          <w:lang w:val="ru-RU"/>
        </w:rPr>
        <w:t>Ионцева, А. Ю. Биология / А.Ю. Ионцева. – М: Эксмо, 2014. – 320 с.</w:t>
      </w:r>
    </w:p>
    <w:p w:rsidR="0084772C" w:rsidRPr="007C2108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2108">
        <w:rPr>
          <w:rFonts w:ascii="Times New Roman" w:hAnsi="Times New Roman" w:cs="Times New Roman"/>
          <w:sz w:val="24"/>
          <w:szCs w:val="24"/>
          <w:lang w:val="ru-RU"/>
        </w:rPr>
        <w:t xml:space="preserve"> Подвицкий, Т. А. Опыты по биологии для школьников / Т.А. Подвицкий. – М.: Эксмо, 2015. – 128 с.</w:t>
      </w:r>
    </w:p>
    <w:p w:rsidR="0084772C" w:rsidRPr="007C2108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08">
        <w:rPr>
          <w:rFonts w:ascii="Times New Roman" w:hAnsi="Times New Roman" w:cs="Times New Roman"/>
          <w:sz w:val="24"/>
          <w:szCs w:val="24"/>
          <w:lang w:val="ru-RU"/>
        </w:rPr>
        <w:t xml:space="preserve">Предметная неделя биологии в школе. / Грабар, А. В.; под общей ред. </w:t>
      </w:r>
      <w:r w:rsidRPr="007C2108">
        <w:rPr>
          <w:rFonts w:ascii="Times New Roman" w:hAnsi="Times New Roman" w:cs="Times New Roman"/>
          <w:sz w:val="24"/>
          <w:szCs w:val="24"/>
        </w:rPr>
        <w:t>Задорожного, К.Н. – Ростов н/Д.: Феникс, 2007. – 221 с.</w:t>
      </w:r>
    </w:p>
    <w:p w:rsidR="0084772C" w:rsidRPr="007C2108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108">
        <w:rPr>
          <w:rFonts w:ascii="Times New Roman" w:hAnsi="Times New Roman" w:cs="Times New Roman"/>
          <w:sz w:val="24"/>
          <w:szCs w:val="24"/>
          <w:lang w:val="ru-RU"/>
        </w:rPr>
        <w:t xml:space="preserve">Рассел, Т. Деревья мира. Иллюстрированная энциклопедия / Тони Рассел, Кэтрин Катлер; [пер. с англ. </w:t>
      </w:r>
      <w:r w:rsidRPr="007C2108">
        <w:rPr>
          <w:rFonts w:ascii="Times New Roman" w:hAnsi="Times New Roman" w:cs="Times New Roman"/>
          <w:sz w:val="24"/>
          <w:szCs w:val="24"/>
        </w:rPr>
        <w:t>А. А. Дереча]. – М.: Эксмо, 2014. – 256 с.</w:t>
      </w:r>
    </w:p>
    <w:p w:rsidR="0084772C" w:rsidRPr="007C2108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2108">
        <w:rPr>
          <w:rFonts w:ascii="Times New Roman" w:hAnsi="Times New Roman" w:cs="Times New Roman"/>
          <w:sz w:val="24"/>
          <w:szCs w:val="24"/>
          <w:lang w:val="ru-RU"/>
        </w:rPr>
        <w:lastRenderedPageBreak/>
        <w:t>Ресурсосбережение: внеурочные занятия по экологии. 6 - 11 классы. / Авт.-сост. Л. Н. Колотилина, Ю. А. Севрук. – М.: ВАКО, 2015. – 128 с.</w:t>
      </w:r>
    </w:p>
    <w:p w:rsidR="0084772C" w:rsidRPr="007C2108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2108">
        <w:rPr>
          <w:rFonts w:ascii="Times New Roman" w:hAnsi="Times New Roman" w:cs="Times New Roman"/>
          <w:sz w:val="24"/>
          <w:szCs w:val="24"/>
          <w:lang w:val="ru-RU"/>
        </w:rPr>
        <w:t>Савченко М. Ю. Профор</w:t>
      </w:r>
      <w:r w:rsidR="0085105D">
        <w:rPr>
          <w:rFonts w:ascii="Times New Roman" w:hAnsi="Times New Roman" w:cs="Times New Roman"/>
          <w:sz w:val="24"/>
          <w:szCs w:val="24"/>
          <w:lang w:val="ru-RU"/>
        </w:rPr>
        <w:t>ие</w:t>
      </w:r>
      <w:r w:rsidRPr="007C2108">
        <w:rPr>
          <w:rFonts w:ascii="Times New Roman" w:hAnsi="Times New Roman" w:cs="Times New Roman"/>
          <w:sz w:val="24"/>
          <w:szCs w:val="24"/>
          <w:lang w:val="ru-RU"/>
        </w:rPr>
        <w:t>нтация. Личностное развитие. Тренинг готовности к экзаменам 9-11 классы. Практическое руководство для классных руководителей и школьных психологов. – М.: Вако, 2006. – 240 с.</w:t>
      </w:r>
    </w:p>
    <w:p w:rsidR="0084772C" w:rsidRPr="007C2108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2108">
        <w:rPr>
          <w:rFonts w:ascii="Times New Roman" w:hAnsi="Times New Roman" w:cs="Times New Roman"/>
          <w:sz w:val="24"/>
          <w:szCs w:val="24"/>
          <w:lang w:val="ru-RU"/>
        </w:rPr>
        <w:t>Садовниченко, Ю. А. Биология: пошаговая подготовка / Ю.А. Садовниченко. – М.: Эксмо, 2016. – 320 с.</w:t>
      </w:r>
    </w:p>
    <w:p w:rsidR="0084772C" w:rsidRPr="00955E44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2108">
        <w:rPr>
          <w:rFonts w:ascii="Times New Roman" w:hAnsi="Times New Roman" w:cs="Times New Roman"/>
          <w:sz w:val="24"/>
          <w:szCs w:val="24"/>
          <w:lang w:val="ru-RU"/>
        </w:rPr>
        <w:t xml:space="preserve">Справочник по лекарственным растениям. / Под ред. Задорожного, А. М. – М.: Лесн. пром., </w:t>
      </w:r>
      <w:r w:rsidRPr="00955E44">
        <w:rPr>
          <w:rFonts w:ascii="Times New Roman" w:hAnsi="Times New Roman" w:cs="Times New Roman"/>
          <w:sz w:val="24"/>
          <w:szCs w:val="24"/>
          <w:lang w:val="ru-RU"/>
        </w:rPr>
        <w:t>1988. – 415 с.</w:t>
      </w:r>
    </w:p>
    <w:p w:rsidR="0084772C" w:rsidRPr="00955E44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>Столяренко, Л. Д., Самыгин, С. И. Психология и педагогика в вопросах и ответах. – Ростов н/Д: Феникс, 2000. – 576 с.</w:t>
      </w:r>
    </w:p>
    <w:p w:rsidR="0084772C" w:rsidRPr="00955E44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>Тейлор Д. Биология: в 3 т. Т.1. / Д. Тейлор, Н. Грин, У. Стаут; под ред. Р. Сопера: пер 3-го англ. изд. – 10-е изд. – М.: Лаборатория знаний, 2018. – 454 с.: ил.</w:t>
      </w:r>
    </w:p>
    <w:p w:rsidR="0084772C" w:rsidRPr="00955E44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>Тейлор Д. Биология: в 3 т. Т.2. / Д. Тейлор, Н. Грин, У. Стаут; под ред. Р.Сопера: пер 3-го англ. изд. – 10-е изд. – М.: Лаборатория знаний, 2018. – 435 с.: ил.</w:t>
      </w:r>
    </w:p>
    <w:p w:rsidR="0084772C" w:rsidRPr="00955E44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>Тейлор Д. Биология: в 3 т. Т.3. / Д. Тейлор, Н. Грин, У. Стаут; под ред. Р.Сопера: пер 3-го англ. изд. – 10-е изд. – М.: Лаборатория знаний, 2018. – 451 с.: ил.</w:t>
      </w:r>
    </w:p>
    <w:p w:rsidR="0084772C" w:rsidRPr="00955E44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>Школьник, Ю. К. Птицы. Полная энциклопедия. / Юлия Школьник. – М.: Эксмо, 2007. – 256 с.: ил.</w:t>
      </w:r>
    </w:p>
    <w:p w:rsidR="0084772C" w:rsidRPr="00955E44" w:rsidRDefault="0084772C" w:rsidP="0017249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>Школьник, Ю. К. Растения. Полная энциклопедия / Ил. А. Воробьева, Ю. Золотаревой, Ю. Школьник. – М.: Эксмо, 2007. – 256 с.: ил.</w:t>
      </w:r>
    </w:p>
    <w:p w:rsidR="0084772C" w:rsidRPr="00955E44" w:rsidRDefault="0084772C" w:rsidP="001724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4772C" w:rsidRPr="00955E44" w:rsidRDefault="009C4108" w:rsidP="0017249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2.6.2. </w:t>
      </w:r>
      <w:r w:rsidR="0084772C" w:rsidRPr="00955E44">
        <w:rPr>
          <w:rFonts w:ascii="Times New Roman" w:hAnsi="Times New Roman" w:cs="Times New Roman"/>
          <w:b/>
          <w:sz w:val="24"/>
          <w:szCs w:val="24"/>
        </w:rPr>
        <w:t>Список литературы для учащихся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>Акимушкин, И. Занимательная биология / Игорь Акимушкин. – СПб., 2015. – 319 с.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Анатомический атлас / Под ред. А. И. Бориса. – Минск, 2011. – 256 с.: ил. 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 Биологический энциклопедический словарь / Гл. ред. М. С. Гиляров. – М.: Сов. энциклопедия, 1989. – 864с.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Биология / Р. Г. Заяц – Ростов н/Д: Феникс, 2017.  </w:t>
      </w:r>
      <w:r w:rsidRPr="00955E44">
        <w:rPr>
          <w:rFonts w:ascii="Times New Roman" w:hAnsi="Times New Roman" w:cs="Times New Roman"/>
          <w:sz w:val="24"/>
          <w:szCs w:val="24"/>
        </w:rPr>
        <w:t>– 639 с.: ил.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 Болушевский, С. В. 100 научных опытов для детей и взрослых в комнате, на кухне, на даче / Сергей Болушевский, Мария Яковлева. – М.: Эксмо, 2015. – 240 с.: ил.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Брем, А. Жизнь животных. / Альфред Брем. – М.: Эксмо, 2009. – 960 с.: ил. 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Винокуров, А. А. Редкие и исчезающие животные. – М.: Высшая школа, 1992. 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>Волцит, П. Нескучная биология с задачами и решениями. – М.: Печатная свобода, 2015. – 320 с.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>Животные. Большая иллюстрированная энциклопедия / сост. Бойчук, Ю. Д., Шаламов, Р. В. – Белгород: Книжный клуб «Клуб семейного досуга», 2011. – 448 с.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Загадки дикой природы / Пер. с англ. Т. Ю. Покадаевой. – М., 2000. – 133 с.: ил. 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>Ионцева, А. Ю. Биология / А.Ю. Ионцева. – М: Эксмо, 2014. – 320 с.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>Красная книга России / Скалдина О. В. / ред. Обручев В. – М.: Эксмо, 2014. – 272 с.: ил.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Красная книга. Растения. / Скалдина О. В., Мелихова Н. М. / ред. </w:t>
      </w:r>
      <w:r w:rsidRPr="00955E44">
        <w:rPr>
          <w:rFonts w:ascii="Times New Roman" w:hAnsi="Times New Roman" w:cs="Times New Roman"/>
          <w:sz w:val="24"/>
          <w:szCs w:val="24"/>
        </w:rPr>
        <w:t>Обручев В.– М.: Эксмо, 2013. – 240 с.: ил.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>Мир культурных растений. Справочник. / Под ред. В. Д. Баранова, Г. В. Устименко. - М.: Мысль, 1994. – 381 с.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>Олимпиадные задания по биологии. 8-11 классы / сост. О. Л. Ващенко. – Волгоград: Учитель, 367 с.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Ожегов, С.И. Толковый словарь русского языка / Российская академия наук. Институт русского языка им. В. В. Виноградова. – М.: ООО «ИТИ Технологии», 2006. – 944 с. 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>Павлов, И. Ю. Биология: пособие-репетитор для поступающих в вузы / И. Ю. Павлов, Д. В. Вахненко, Д. В. Млсвичев. – Ростов н/Д: Феникс, 2017. – 598 с.: ил.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Подвицкий, Т. А. Опыты по биологии для школьников / Т.А. Подвицкий. – М.: Эксмо, 2015. – 128 с.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Рассел, Т. Деревья мира. Иллюстрированная энциклопедия / Тони Рассел, Кэтрин Катлер; [пер. с англ. </w:t>
      </w:r>
      <w:r w:rsidRPr="00955E44">
        <w:rPr>
          <w:rFonts w:ascii="Times New Roman" w:hAnsi="Times New Roman" w:cs="Times New Roman"/>
          <w:sz w:val="24"/>
          <w:szCs w:val="24"/>
        </w:rPr>
        <w:t>А. А. Дереча]. – М.: Эксмо, 2014. – 256 с.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>Садовниченко, Ю. А. Биология: пошаговая подготовка / Ю.А. Садовниченко. – М.: Эксмо, 2016. – 320 с.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>Тейлор Д. Биология: в 3 т. Т.1. / Д. Тейлор, Н. Грин, У. Стаут; под ред. Р. Сопера: пер 3-го англ. изд. – 10-е изд. – М.: Лаборатория знаний, 2018. – 454 с.: ил.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>Тейлор Д. Биология: в 3 т. Т.2. / Д. Тейлор, Н. Грин, У. Стаут; под ред. Р.Сопера: пер 3-го англ. изд. – 10-е изд. – М.: Лаборатория знаний, 2018. – 435 с.: ил.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>Тейлор Д. Биология: в 3 т. Т.3. / Д. Тейлор, Н. Грин, У. Стаут; под ред. Р.Сопера: пер 3-го англ. изд. – 10-е изд. – М.: Лаборатория знаний, 2018. – 451 с.: ил.</w:t>
      </w:r>
    </w:p>
    <w:p w:rsidR="0084772C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>Школьник, Ю. К. Птицы. Полная энциклопедия. / Юлия Школьник. – М.: Эксмо, 2007. – 256 с.: ил.</w:t>
      </w:r>
    </w:p>
    <w:p w:rsidR="00DF3725" w:rsidRPr="00955E44" w:rsidRDefault="0084772C" w:rsidP="0017249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>Школьник, Ю. К. Растения. Полная энциклопедия / Ил. А. Воробьева, Ю. Золотаревой, Ю. Школьник. – М.: Эксмо, 2007. – 256 с.: ил.</w:t>
      </w:r>
    </w:p>
    <w:p w:rsidR="007C2108" w:rsidRPr="00955E44" w:rsidRDefault="007C2108" w:rsidP="007C2108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C2108" w:rsidRPr="00955E44" w:rsidRDefault="007C2108" w:rsidP="007C2108">
      <w:pPr>
        <w:pStyle w:val="a8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bCs/>
          <w:lang w:val="ru-RU"/>
        </w:rPr>
      </w:pPr>
      <w:r w:rsidRPr="00955E44">
        <w:rPr>
          <w:rFonts w:ascii="Times New Roman" w:hAnsi="Times New Roman" w:cs="Times New Roman"/>
          <w:b/>
          <w:bCs/>
          <w:lang w:val="ru-RU"/>
        </w:rPr>
        <w:t>2.6.3 Интернет-ресурсы</w:t>
      </w:r>
      <w:r w:rsidR="00955E44" w:rsidRPr="00955E44">
        <w:rPr>
          <w:rFonts w:ascii="Times New Roman" w:hAnsi="Times New Roman" w:cs="Times New Roman"/>
          <w:b/>
          <w:bCs/>
          <w:lang w:val="ru-RU"/>
        </w:rPr>
        <w:t>:</w:t>
      </w:r>
    </w:p>
    <w:p w:rsidR="007C2108" w:rsidRPr="00955E44" w:rsidRDefault="007C2108" w:rsidP="007C2108">
      <w:pPr>
        <w:pStyle w:val="a8"/>
        <w:numPr>
          <w:ilvl w:val="0"/>
          <w:numId w:val="11"/>
        </w:numPr>
        <w:spacing w:before="0" w:beforeAutospacing="0" w:after="0" w:afterAutospacing="0" w:line="240" w:lineRule="auto"/>
        <w:ind w:left="0" w:firstLine="0"/>
        <w:jc w:val="both"/>
        <w:rPr>
          <w:rFonts w:ascii="Times New Roman" w:hAnsi="Times New Roman" w:cs="Times New Roman"/>
          <w:bCs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Официальный сайт Министерства просвещения РФ.</w:t>
      </w:r>
      <w:r w:rsidRPr="00955E44">
        <w:rPr>
          <w:rFonts w:ascii="Times New Roman" w:hAnsi="Times New Roman" w:cs="Times New Roman"/>
          <w:bCs/>
          <w:lang w:val="ru-RU"/>
        </w:rPr>
        <w:t xml:space="preserve"> [Электронный ресурс] / Режим доступа: </w:t>
      </w:r>
      <w:r w:rsidRPr="00955E44">
        <w:rPr>
          <w:rFonts w:ascii="Times New Roman" w:hAnsi="Times New Roman" w:cs="Times New Roman"/>
          <w:bCs/>
        </w:rPr>
        <w:t>http</w:t>
      </w:r>
      <w:r w:rsidRPr="00955E44">
        <w:rPr>
          <w:rFonts w:ascii="Times New Roman" w:hAnsi="Times New Roman" w:cs="Times New Roman"/>
          <w:bCs/>
          <w:lang w:val="ru-RU"/>
        </w:rPr>
        <w:t>://</w:t>
      </w:r>
      <w:r w:rsidRPr="00955E44">
        <w:rPr>
          <w:rFonts w:ascii="Times New Roman" w:hAnsi="Times New Roman" w:cs="Times New Roman"/>
          <w:lang w:val="ru-RU"/>
        </w:rPr>
        <w:t xml:space="preserve"> </w:t>
      </w:r>
      <w:hyperlink r:id="rId10" w:history="1">
        <w:r w:rsidRPr="00955E44">
          <w:rPr>
            <w:rStyle w:val="aa"/>
            <w:rFonts w:ascii="Times New Roman" w:hAnsi="Times New Roman" w:cs="Times New Roman"/>
          </w:rPr>
          <w:t>ed</w:t>
        </w:r>
        <w:r w:rsidRPr="00955E44">
          <w:rPr>
            <w:rStyle w:val="aa"/>
            <w:rFonts w:ascii="Times New Roman" w:hAnsi="Times New Roman" w:cs="Times New Roman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</w:rPr>
          <w:t>gov</w:t>
        </w:r>
        <w:r w:rsidRPr="00955E44">
          <w:rPr>
            <w:rStyle w:val="aa"/>
            <w:rFonts w:ascii="Times New Roman" w:hAnsi="Times New Roman" w:cs="Times New Roman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</w:rPr>
          <w:t>ru</w:t>
        </w:r>
      </w:hyperlink>
    </w:p>
    <w:p w:rsidR="007C2108" w:rsidRPr="00955E44" w:rsidRDefault="007C2108" w:rsidP="007C2108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Биологический энциклопедический словарь </w:t>
      </w: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[Электронный ресурс] / Режим доступа: </w:t>
      </w:r>
      <w:hyperlink r:id="rId11" w:history="1"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http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://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bioword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narod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ru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</w:hyperlink>
    </w:p>
    <w:p w:rsidR="007C2108" w:rsidRPr="00955E44" w:rsidRDefault="007C2108" w:rsidP="007C2108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Естественно-научный образовательный портал </w:t>
      </w: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[Электронный ресурс] / Режим доступа: </w:t>
      </w:r>
      <w:r w:rsidRPr="00955E44">
        <w:rPr>
          <w:rFonts w:ascii="Times New Roman" w:hAnsi="Times New Roman" w:cs="Times New Roman"/>
          <w:bCs/>
          <w:sz w:val="24"/>
          <w:szCs w:val="24"/>
        </w:rPr>
        <w:t>http</w:t>
      </w: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>://</w:t>
      </w: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12" w:history="1">
        <w:r w:rsidRPr="00955E44">
          <w:rPr>
            <w:rStyle w:val="aa"/>
            <w:rFonts w:ascii="Times New Roman" w:hAnsi="Times New Roman" w:cs="Times New Roman"/>
            <w:sz w:val="24"/>
            <w:szCs w:val="24"/>
          </w:rPr>
          <w:t>en</w:t>
        </w:r>
        <w:r w:rsidRPr="00955E44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sz w:val="24"/>
            <w:szCs w:val="24"/>
          </w:rPr>
          <w:t>edu</w:t>
        </w:r>
        <w:r w:rsidRPr="00955E44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sz w:val="24"/>
            <w:szCs w:val="24"/>
          </w:rPr>
          <w:t>ru</w:t>
        </w:r>
        <w:r w:rsidRPr="00955E44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955E44">
          <w:rPr>
            <w:rStyle w:val="aa"/>
            <w:rFonts w:ascii="Times New Roman" w:hAnsi="Times New Roman" w:cs="Times New Roman"/>
            <w:sz w:val="24"/>
            <w:szCs w:val="24"/>
          </w:rPr>
          <w:t>db</w:t>
        </w:r>
        <w:r w:rsidRPr="00955E44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955E44">
          <w:rPr>
            <w:rStyle w:val="aa"/>
            <w:rFonts w:ascii="Times New Roman" w:hAnsi="Times New Roman" w:cs="Times New Roman"/>
            <w:sz w:val="24"/>
            <w:szCs w:val="24"/>
          </w:rPr>
          <w:t>sect</w:t>
        </w:r>
        <w:r w:rsidRPr="00955E44">
          <w:rPr>
            <w:rStyle w:val="aa"/>
            <w:rFonts w:ascii="Times New Roman" w:hAnsi="Times New Roman" w:cs="Times New Roman"/>
            <w:sz w:val="24"/>
            <w:szCs w:val="24"/>
            <w:lang w:val="ru-RU"/>
          </w:rPr>
          <w:t>/1798/</w:t>
        </w:r>
      </w:hyperlink>
    </w:p>
    <w:p w:rsidR="007C2108" w:rsidRPr="00955E44" w:rsidRDefault="007C2108" w:rsidP="007C2108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Определители животных [Электронный ресурс] / Режим доступа: </w:t>
      </w:r>
      <w:hyperlink r:id="rId13" w:history="1"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http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://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www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zoometod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narod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ru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</w:hyperlink>
    </w:p>
    <w:p w:rsidR="007C2108" w:rsidRPr="00955E44" w:rsidRDefault="007C2108" w:rsidP="007C2108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Сайт о комнатных растениях [Электронный ресурс] / Режим доступа: </w:t>
      </w:r>
      <w:hyperlink r:id="rId14" w:history="1"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http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://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www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florus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com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komn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index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html</w:t>
        </w:r>
      </w:hyperlink>
    </w:p>
    <w:p w:rsidR="007C2108" w:rsidRPr="00955E44" w:rsidRDefault="007C2108" w:rsidP="007C2108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Сайт комнатных растений </w:t>
      </w: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[Электронный ресурс] / Режим доступа: </w:t>
      </w:r>
      <w:hyperlink r:id="rId15" w:history="1"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http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://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www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roomplants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virtualave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net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</w:hyperlink>
    </w:p>
    <w:p w:rsidR="007C2108" w:rsidRPr="00955E44" w:rsidRDefault="007C2108" w:rsidP="007C2108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Сайт растений дождевого леса </w:t>
      </w: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[Электронный ресурс] / Режим доступа: </w:t>
      </w:r>
      <w:hyperlink r:id="rId16" w:history="1"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http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://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www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rain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-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tree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com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plats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htm</w:t>
        </w:r>
      </w:hyperlink>
    </w:p>
    <w:p w:rsidR="007C2108" w:rsidRPr="00955E44" w:rsidRDefault="007C2108" w:rsidP="007C2108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Сайт суккулентных растений </w:t>
      </w: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[Электронный ресурс] / Режим доступа: </w:t>
      </w:r>
      <w:hyperlink r:id="rId17" w:history="1"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http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://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www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lithops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net</w:t>
        </w:r>
      </w:hyperlink>
    </w:p>
    <w:p w:rsidR="007C2108" w:rsidRPr="00955E44" w:rsidRDefault="007C2108" w:rsidP="007C2108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Сайт о царстве Простейшие [Электронный ресурс] / Режим доступа: </w:t>
      </w:r>
      <w:hyperlink r:id="rId18" w:history="1"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http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://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www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zin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ru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Animalia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Protista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index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html</w:t>
        </w:r>
      </w:hyperlink>
    </w:p>
    <w:p w:rsidR="007C2108" w:rsidRPr="00955E44" w:rsidRDefault="007C2108" w:rsidP="007C2108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Сайт о паукообразных [Электронный ресурс] / Режим доступа: </w:t>
      </w:r>
      <w:hyperlink r:id="rId19" w:history="1"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http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://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www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spiders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nnov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ru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</w:hyperlink>
    </w:p>
    <w:p w:rsidR="007C2108" w:rsidRPr="00955E44" w:rsidRDefault="007C2108" w:rsidP="007C2108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Сайт о насекомых </w:t>
      </w: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[Электронный ресурс] / Режим доступа: </w:t>
      </w:r>
      <w:hyperlink r:id="rId20" w:history="1"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http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://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www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entomology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ru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</w:hyperlink>
    </w:p>
    <w:p w:rsidR="007C2108" w:rsidRPr="00955E44" w:rsidRDefault="007C2108" w:rsidP="007C2108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Сайт о муравьях </w:t>
      </w: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[Электронный ресурс] / Режим доступа: </w:t>
      </w:r>
      <w:hyperlink r:id="rId21" w:history="1"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http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://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www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myrmecology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narod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ru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</w:hyperlink>
    </w:p>
    <w:p w:rsidR="007C2108" w:rsidRPr="00955E44" w:rsidRDefault="007C2108" w:rsidP="007C2108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Сайт о млекопитающих и птицах </w:t>
      </w: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[Электронный ресурс] / Режим доступа: </w:t>
      </w:r>
      <w:hyperlink r:id="rId22" w:history="1"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http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://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www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ru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</w:hyperlink>
    </w:p>
    <w:p w:rsidR="007C2108" w:rsidRPr="00955E44" w:rsidRDefault="007C2108" w:rsidP="007C2108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Сайт редких и исчезающих животных </w:t>
      </w: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[Электронный ресурс] / Режим доступа: </w:t>
      </w:r>
      <w:hyperlink r:id="rId23" w:history="1"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http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://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www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nature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ok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ru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</w:hyperlink>
    </w:p>
    <w:p w:rsidR="007C2108" w:rsidRPr="00955E44" w:rsidRDefault="007C2108" w:rsidP="007C2108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Сайт теории эволюции </w:t>
      </w: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[Электронный ресурс] / Режим доступа: </w:t>
      </w:r>
      <w:hyperlink r:id="rId24" w:history="1"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http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://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www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evolution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powernet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ru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</w:hyperlink>
    </w:p>
    <w:p w:rsidR="007C2108" w:rsidRPr="00955E44" w:rsidRDefault="007C2108" w:rsidP="007C2108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Экологическое информационное агентство [Электронный ресурс] / Режим доступа: </w:t>
      </w:r>
      <w:hyperlink r:id="rId25" w:history="1"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http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://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www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ecoinform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ru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public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</w:hyperlink>
    </w:p>
    <w:p w:rsidR="007C2108" w:rsidRPr="00955E44" w:rsidRDefault="007C2108" w:rsidP="007C2108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Электронная ботаническая энциклопедия </w:t>
      </w: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[Электронный ресурс] / Режим доступа: </w:t>
      </w:r>
      <w:hyperlink r:id="rId26" w:history="1"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http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://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www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botany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com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index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html</w:t>
        </w:r>
      </w:hyperlink>
    </w:p>
    <w:p w:rsidR="007C2108" w:rsidRPr="00955E44" w:rsidRDefault="007C2108" w:rsidP="007C2108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Электронная энциклопедия животных и растений </w:t>
      </w: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[Электронный ресурс] / Режим доступа: </w:t>
      </w:r>
      <w:hyperlink r:id="rId27" w:history="1"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http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://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www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floranimal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</w:rPr>
          <w:t>ru</w:t>
        </w:r>
        <w:r w:rsidRPr="00955E44">
          <w:rPr>
            <w:rStyle w:val="aa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</w:hyperlink>
    </w:p>
    <w:p w:rsidR="007C2108" w:rsidRPr="00955E44" w:rsidRDefault="007C2108" w:rsidP="007C2108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Электронная энциклопедия животных </w:t>
      </w: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[Электронный ресурс] / Режим доступа: </w:t>
      </w:r>
      <w:r w:rsidRPr="00955E44">
        <w:rPr>
          <w:rFonts w:ascii="Times New Roman" w:hAnsi="Times New Roman" w:cs="Times New Roman"/>
          <w:bCs/>
          <w:sz w:val="24"/>
          <w:szCs w:val="24"/>
        </w:rPr>
        <w:t>http</w:t>
      </w: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>://</w:t>
      </w:r>
      <w:r w:rsidRPr="00955E44">
        <w:rPr>
          <w:rFonts w:ascii="Times New Roman" w:hAnsi="Times New Roman" w:cs="Times New Roman"/>
          <w:bCs/>
          <w:sz w:val="24"/>
          <w:szCs w:val="24"/>
        </w:rPr>
        <w:t>www</w:t>
      </w: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r w:rsidRPr="00955E44">
        <w:rPr>
          <w:rFonts w:ascii="Times New Roman" w:hAnsi="Times New Roman" w:cs="Times New Roman"/>
          <w:bCs/>
          <w:sz w:val="24"/>
          <w:szCs w:val="24"/>
        </w:rPr>
        <w:t>animal</w:t>
      </w: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r w:rsidRPr="00955E44">
        <w:rPr>
          <w:rFonts w:ascii="Times New Roman" w:hAnsi="Times New Roman" w:cs="Times New Roman"/>
          <w:bCs/>
          <w:sz w:val="24"/>
          <w:szCs w:val="24"/>
        </w:rPr>
        <w:t>geoman</w:t>
      </w: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r w:rsidRPr="00955E44">
        <w:rPr>
          <w:rFonts w:ascii="Times New Roman" w:hAnsi="Times New Roman" w:cs="Times New Roman"/>
          <w:bCs/>
          <w:sz w:val="24"/>
          <w:szCs w:val="24"/>
        </w:rPr>
        <w:t>ru</w:t>
      </w:r>
      <w:r w:rsidRPr="00955E44">
        <w:rPr>
          <w:rFonts w:ascii="Times New Roman" w:hAnsi="Times New Roman" w:cs="Times New Roman"/>
          <w:bCs/>
          <w:sz w:val="24"/>
          <w:szCs w:val="24"/>
          <w:lang w:val="ru-RU"/>
        </w:rPr>
        <w:t>/</w:t>
      </w:r>
    </w:p>
    <w:p w:rsidR="007C2108" w:rsidRPr="001464E3" w:rsidRDefault="007C2108" w:rsidP="007C2108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57EBD" w:rsidRPr="00F57EBD" w:rsidRDefault="00F57EBD" w:rsidP="00F57E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  <w:r w:rsidR="00DF3725" w:rsidRPr="00955E4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57EBD">
        <w:rPr>
          <w:rFonts w:ascii="Bookman Old Style" w:eastAsia="Times New Roman" w:hAnsi="Bookman Old Style" w:cs="Times New Roman"/>
          <w:b/>
          <w:bCs/>
          <w:color w:val="C00000"/>
          <w:sz w:val="28"/>
          <w:szCs w:val="28"/>
          <w:lang w:val="ru-RU"/>
        </w:rPr>
        <w:t xml:space="preserve"> </w:t>
      </w:r>
      <w:r w:rsidRPr="00F57EB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Оценка уровня мотивации к исследовательской деятельности</w:t>
      </w: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Цель: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диагностика готовности учащихся к исследовательской деятельности</w:t>
      </w:r>
    </w:p>
    <w:p w:rsidR="00F57EBD" w:rsidRPr="00F57EBD" w:rsidRDefault="00F57EBD" w:rsidP="00F57EBD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F57EB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Обоснование выбора методики: </w:t>
      </w: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 современном образовательном процессе большая роль отводится исследовательской деятельности и формированию у учащихся исследовательских компетентностей. Для развития подобных навыков необходимо включить ребёнка в поиск и самостоятельное конструирование знаний, то есть всячески мотивировать и стимулировать его деятельностные качества. На пути к успеху важен не только выбор методов и средств, значимы эмоциональный и деловой настрой учащихся. Методика Реана позволяет оценить, какое стремление в большей степени определяет  поведение ученика (ребёнка) при выборе вида или направления деятельности:</w:t>
      </w:r>
      <w:r w:rsidRPr="00F57EBD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F57EB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>желание добиться успеха</w:t>
      </w:r>
      <w:r w:rsidRPr="00F57EB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 </w:t>
      </w: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или</w:t>
      </w:r>
      <w:r w:rsidRPr="00F57EBD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F57EB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>избежать неудачи.</w:t>
      </w:r>
      <w:r w:rsidRPr="00F57EB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 </w:t>
      </w: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Предпочтением одного из этих двух вариантов во многом и определяется уровень притязаний ученика – готов ли он ставить перед собой трудные (в нашем случае – исследовательские) задачи, чтобы переживать значимый успех, или же должен выбирать более лёгкие цели, лишь бы не испытать разочарования.</w:t>
      </w: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Содержание методики:</w:t>
      </w: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Среди участников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F57EB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проводится письменный опрос – анкетирование. Тест содержит 20 вопросов, по результатам теста диагностируется мотивация на успех, мотивация на избегание неудачи, а также невыраженный мотивационный полюс. </w:t>
      </w: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sz w:val="24"/>
          <w:szCs w:val="24"/>
          <w:lang w:val="ru-RU"/>
        </w:rPr>
        <w:t>Нужно согласиться или не согласиться с каждым из приведенных в анкете утверждений: рядом с номером каждого утверждения записать «да» или «нет». Если возникли затруднения и не получается сразу ответить однозначно, нужно исходить из того, что «да» включает как явное согласие, так и «скорее да, чем нет». То же самое относится и к ответу «нет». Отвечать нужно быстро, не раздумывая подолгу над каждым утверждением: как правило, первый пришедший в голову ответ является наиболее точным.</w:t>
      </w: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sz w:val="24"/>
          <w:szCs w:val="24"/>
          <w:lang w:val="ru-RU"/>
        </w:rPr>
        <w:t>В анкету включается графа для указания фамилии, имени и класса, поскольку одной из наших задач является выявление индивидуальной мотивации и первичное диагностирование одарённости каждого отдельно взятого ребёнка.</w:t>
      </w: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Форма анкеты:</w:t>
      </w: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_____________________________________________________                        </w:t>
      </w:r>
    </w:p>
    <w:p w:rsidR="00F57EBD" w:rsidRPr="00F57EBD" w:rsidRDefault="00F57EBD" w:rsidP="00F57E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right" w:pos="9922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(Фамилия, имя)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r w:rsidRPr="00F57EBD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    (класс)</w:t>
      </w: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</w:t>
      </w:r>
    </w:p>
    <w:tbl>
      <w:tblPr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8166"/>
        <w:gridCol w:w="958"/>
      </w:tblGrid>
      <w:tr w:rsidR="00F57EBD" w:rsidRPr="00F51F10" w:rsidTr="00EC4310">
        <w:tc>
          <w:tcPr>
            <w:tcW w:w="589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7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166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57E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Включаясь в работу, надеюсь на успех. </w:t>
            </w:r>
          </w:p>
        </w:tc>
        <w:tc>
          <w:tcPr>
            <w:tcW w:w="958" w:type="dxa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7EBD" w:rsidRPr="00F57EBD" w:rsidTr="00EC4310">
        <w:tc>
          <w:tcPr>
            <w:tcW w:w="589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7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166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7E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деятельности активен. </w:t>
            </w:r>
          </w:p>
        </w:tc>
        <w:tc>
          <w:tcPr>
            <w:tcW w:w="958" w:type="dxa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7EBD" w:rsidRPr="00F57EBD" w:rsidTr="00EC4310">
        <w:tc>
          <w:tcPr>
            <w:tcW w:w="589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7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166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57E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Склонен к проявлению инициативы. </w:t>
            </w:r>
          </w:p>
        </w:tc>
        <w:tc>
          <w:tcPr>
            <w:tcW w:w="958" w:type="dxa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7EBD" w:rsidRPr="00F51F10" w:rsidTr="00EC4310">
        <w:tc>
          <w:tcPr>
            <w:tcW w:w="589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7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166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57E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 выполнении ответственных заданий стараюсь по возможности найти причины отказа от них. </w:t>
            </w:r>
          </w:p>
        </w:tc>
        <w:tc>
          <w:tcPr>
            <w:tcW w:w="958" w:type="dxa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7EBD" w:rsidRPr="00F51F10" w:rsidTr="00EC4310">
        <w:tc>
          <w:tcPr>
            <w:tcW w:w="589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7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166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57E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Часто выбираю крайности: либо занижено легкие задания, либо нереально </w:t>
            </w:r>
            <w:r w:rsidRPr="00F57E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трудные.</w:t>
            </w:r>
          </w:p>
        </w:tc>
        <w:tc>
          <w:tcPr>
            <w:tcW w:w="958" w:type="dxa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7EBD" w:rsidRPr="00F51F10" w:rsidTr="00EC4310">
        <w:tc>
          <w:tcPr>
            <w:tcW w:w="589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7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8166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57E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 встрече с препятствиями, как правило, не отступаю, а ищу способы их преодоления.</w:t>
            </w:r>
          </w:p>
        </w:tc>
        <w:tc>
          <w:tcPr>
            <w:tcW w:w="958" w:type="dxa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7EBD" w:rsidRPr="00F51F10" w:rsidTr="00EC4310">
        <w:tc>
          <w:tcPr>
            <w:tcW w:w="589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7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166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57E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 чередовании успехов и неудач склонен к переоценке своих успехов.</w:t>
            </w:r>
          </w:p>
        </w:tc>
        <w:tc>
          <w:tcPr>
            <w:tcW w:w="958" w:type="dxa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7EBD" w:rsidRPr="00F51F10" w:rsidTr="00EC4310">
        <w:tc>
          <w:tcPr>
            <w:tcW w:w="589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7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166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57E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Продуктивность деятельности в основном зависит от моей целеустремлённости, а не от внешнего контроля. </w:t>
            </w:r>
          </w:p>
        </w:tc>
        <w:tc>
          <w:tcPr>
            <w:tcW w:w="958" w:type="dxa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7EBD" w:rsidRPr="00F51F10" w:rsidTr="00EC4310">
        <w:tc>
          <w:tcPr>
            <w:tcW w:w="589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7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166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57E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 выполнении достаточно трудных заданий в условиях ограниченного времени результативность моей деятельности ухудшается. </w:t>
            </w:r>
          </w:p>
        </w:tc>
        <w:tc>
          <w:tcPr>
            <w:tcW w:w="958" w:type="dxa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7EBD" w:rsidRPr="00F51F10" w:rsidTr="00EC4310">
        <w:tc>
          <w:tcPr>
            <w:tcW w:w="589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7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166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57E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склонен проявлять настойчивость в достижении цели. </w:t>
            </w:r>
          </w:p>
        </w:tc>
        <w:tc>
          <w:tcPr>
            <w:tcW w:w="958" w:type="dxa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7EBD" w:rsidRPr="00F51F10" w:rsidTr="00EC4310">
        <w:tc>
          <w:tcPr>
            <w:tcW w:w="589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7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166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57E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склонен планировать свое будущее на достаточно отдаленную перспективу. </w:t>
            </w:r>
          </w:p>
        </w:tc>
        <w:tc>
          <w:tcPr>
            <w:tcW w:w="958" w:type="dxa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7EBD" w:rsidRPr="00F51F10" w:rsidTr="00EC4310">
        <w:tc>
          <w:tcPr>
            <w:tcW w:w="589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7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166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57E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Если рискую, то с умом, а не бесшабашно. </w:t>
            </w:r>
          </w:p>
        </w:tc>
        <w:tc>
          <w:tcPr>
            <w:tcW w:w="958" w:type="dxa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7EBD" w:rsidRPr="00F51F10" w:rsidTr="00EC4310">
        <w:tc>
          <w:tcPr>
            <w:tcW w:w="589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7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8166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57E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не очень настойчив в достижении цели, особенно если отсутствует внешний контроль. </w:t>
            </w:r>
          </w:p>
        </w:tc>
        <w:tc>
          <w:tcPr>
            <w:tcW w:w="958" w:type="dxa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7EBD" w:rsidRPr="00F51F10" w:rsidTr="00EC4310">
        <w:tc>
          <w:tcPr>
            <w:tcW w:w="589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7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8166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57E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Предпочитаю ставить перед собой средние по трудности или слегка завышенные, но достижимые цели. </w:t>
            </w:r>
          </w:p>
        </w:tc>
        <w:tc>
          <w:tcPr>
            <w:tcW w:w="958" w:type="dxa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7EBD" w:rsidRPr="00F51F10" w:rsidTr="00EC4310">
        <w:tc>
          <w:tcPr>
            <w:tcW w:w="589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7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166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57E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случае неудачи при выполнении задания его притягательность для меня снижается. </w:t>
            </w:r>
          </w:p>
        </w:tc>
        <w:tc>
          <w:tcPr>
            <w:tcW w:w="958" w:type="dxa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7EBD" w:rsidRPr="00F51F10" w:rsidTr="00EC4310">
        <w:tc>
          <w:tcPr>
            <w:tcW w:w="589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7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8166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57E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 чередовании успехов и неудач я больше склонен к переоценке своих неудач. </w:t>
            </w:r>
          </w:p>
        </w:tc>
        <w:tc>
          <w:tcPr>
            <w:tcW w:w="958" w:type="dxa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7EBD" w:rsidRPr="00F51F10" w:rsidTr="00EC4310">
        <w:tc>
          <w:tcPr>
            <w:tcW w:w="589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7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8166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57E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Предпочитаю планировать свое будущее лишь на ближайшее время. </w:t>
            </w:r>
          </w:p>
        </w:tc>
        <w:tc>
          <w:tcPr>
            <w:tcW w:w="958" w:type="dxa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7EBD" w:rsidRPr="00F51F10" w:rsidTr="00EC4310">
        <w:tc>
          <w:tcPr>
            <w:tcW w:w="589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7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8166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57E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 работе в условиях ограниченного времени результативность деятельности у меня улучшается, даже если задание достаточно трудное.</w:t>
            </w:r>
          </w:p>
        </w:tc>
        <w:tc>
          <w:tcPr>
            <w:tcW w:w="958" w:type="dxa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7EBD" w:rsidRPr="00F51F10" w:rsidTr="00EC4310">
        <w:tc>
          <w:tcPr>
            <w:tcW w:w="589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7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8166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57E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случае неудачи я, как правило, не отказываюсь от поставленной цели. </w:t>
            </w:r>
          </w:p>
        </w:tc>
        <w:tc>
          <w:tcPr>
            <w:tcW w:w="958" w:type="dxa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7EBD" w:rsidRPr="00F51F10" w:rsidTr="00EC4310">
        <w:tc>
          <w:tcPr>
            <w:tcW w:w="589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7E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166" w:type="dxa"/>
            <w:shd w:val="clear" w:color="auto" w:fill="auto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57E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Если я сам выбрал для себя задание, то в случае неудачи его притягательность только возрастает. </w:t>
            </w:r>
          </w:p>
        </w:tc>
        <w:tc>
          <w:tcPr>
            <w:tcW w:w="958" w:type="dxa"/>
          </w:tcPr>
          <w:p w:rsidR="00F57EBD" w:rsidRPr="00F57EBD" w:rsidRDefault="00F57EBD" w:rsidP="00EC4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Обработка данных анкетирования </w:t>
      </w: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Один балл получают ответы “да” на утверждения 1-3, 6, 8, 10-12, 14, 16, 18-20 и ответы “нет” на 4, 5, 7, 9, 13, 15, 17. Подсчитывается общее количество баллов. </w:t>
      </w: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Если испытуемый набирает от 1 до 7 баллов, то диагностируется мотивация на неудачу (боязнь неудачи). </w:t>
      </w: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Если количество набранных баллов в пределах от 8 до 13, то следует считать, что мотивационный полюс не выражен. При этом, если у испытуемого 8–9 баллов – то его мотивация ближе к избеганию неудачи, если 12-13 баллов – ближе к стремлению к успеху. </w:t>
      </w:r>
    </w:p>
    <w:p w:rsid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Если он набирает от 14 до 20 баллов, то диагностируется мотивация на успех (надежда на успех). </w:t>
      </w: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Описание аналитической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57EB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части.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После обработки анкет и подсчёта баллов составляем списки детей по классам с учётом рейтинга баллов и уровней мотивации. В моём варианте получились «разноцветные» списки: </w:t>
      </w:r>
      <w:r w:rsidRPr="00F57EB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красным цветом</w:t>
      </w: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записаны фамилии детей с высоким уровнем «мотивации на успех», </w:t>
      </w:r>
      <w:r w:rsidRPr="00F57EB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зелёным цветом</w:t>
      </w: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– со средним уровнем, </w:t>
      </w:r>
      <w:r w:rsidRPr="00F57EB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синим цветом</w:t>
      </w: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– со слабым уровнем мотивации (то есть с боязнью неудачи)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Pr="00F57EB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1. Диагностика учащихся, набравших от 14 до 20 баллов </w:t>
      </w: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Мотивация этих детей носит позитивный характер, так как они:</w:t>
      </w:r>
    </w:p>
    <w:p w:rsidR="00F57EBD" w:rsidRPr="00F57EBD" w:rsidRDefault="00F57EBD" w:rsidP="00F57EB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готовы начать работу, предполагая достижение чего-то конструктивного,</w:t>
      </w:r>
    </w:p>
    <w:p w:rsidR="00F57EBD" w:rsidRPr="00F57EBD" w:rsidRDefault="00F57EBD" w:rsidP="00F57EB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уверены в положительном исходе дела,</w:t>
      </w:r>
    </w:p>
    <w:p w:rsidR="00F57EBD" w:rsidRPr="00F57EBD" w:rsidRDefault="00F57EBD" w:rsidP="00F57EB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обладают потребностью в достижении успеха,</w:t>
      </w:r>
    </w:p>
    <w:p w:rsidR="00F57EBD" w:rsidRPr="00F57EBD" w:rsidRDefault="00F57EBD" w:rsidP="00F57EB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уверены в себе, в своих силах, ответственны, инициативны и активны,</w:t>
      </w:r>
    </w:p>
    <w:p w:rsidR="00F57EBD" w:rsidRPr="00F57EBD" w:rsidRDefault="00F57EBD" w:rsidP="00F57EB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целеустремленны и настойчивы в достижении цели, </w:t>
      </w:r>
    </w:p>
    <w:p w:rsidR="00F57EBD" w:rsidRPr="00F57EBD" w:rsidRDefault="00F57EBD" w:rsidP="00F57EB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не боятся и не избегают трудных задач, </w:t>
      </w:r>
    </w:p>
    <w:p w:rsidR="00F57EBD" w:rsidRPr="00F57EBD" w:rsidRDefault="00F57EBD" w:rsidP="00F57EB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при выполнении сложных задач быстро включаются в поиск решения, стремясь использовать разные способы и возможности,</w:t>
      </w:r>
    </w:p>
    <w:p w:rsidR="00F57EBD" w:rsidRPr="00F57EBD" w:rsidRDefault="00F57EBD" w:rsidP="00F57EB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планируют деятельность на перспективу, открывая «горизонты» исследования для самих себя, а не по указке старших (учителей),</w:t>
      </w:r>
    </w:p>
    <w:p w:rsidR="00F57EBD" w:rsidRPr="00F57EBD" w:rsidRDefault="00F57EBD" w:rsidP="00F57EB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способны выполнять задания на время,</w:t>
      </w:r>
    </w:p>
    <w:p w:rsidR="00F57EBD" w:rsidRPr="00F57EBD" w:rsidRDefault="00F57EBD" w:rsidP="00F57EB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способны пошагово рефлектировать свою деятельность.</w:t>
      </w: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ru-RU"/>
        </w:rPr>
        <w:t>С</w:t>
      </w:r>
      <w:r w:rsidRPr="00F57EBD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ru-RU"/>
        </w:rPr>
        <w:t>пектр позитивных ответов которых ориентирован на исследовательскую деятельность:</w:t>
      </w:r>
    </w:p>
    <w:p w:rsidR="00F57EBD" w:rsidRPr="00F57EBD" w:rsidRDefault="00F57EBD" w:rsidP="00F57EBD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sz w:val="24"/>
          <w:szCs w:val="24"/>
          <w:lang w:val="ru-RU"/>
        </w:rPr>
        <w:t>«При встрече с препятствиями, как правило, не отступаю, а ищу способы их преодоления»</w:t>
      </w:r>
    </w:p>
    <w:p w:rsidR="00F57EBD" w:rsidRPr="00F57EBD" w:rsidRDefault="00F57EBD" w:rsidP="00F57EBD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sz w:val="24"/>
          <w:szCs w:val="24"/>
          <w:lang w:val="ru-RU"/>
        </w:rPr>
        <w:t>«Продуктивность деятельности в основном зависит от моей целеустремлённости, а не от внешнего контроля»</w:t>
      </w:r>
    </w:p>
    <w:p w:rsidR="00F57EBD" w:rsidRPr="00F57EBD" w:rsidRDefault="00F57EBD" w:rsidP="00F57EBD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«Я склонен проявлять настойчивость в достижении цели» </w:t>
      </w:r>
    </w:p>
    <w:p w:rsidR="00F57EBD" w:rsidRPr="00F57EBD" w:rsidRDefault="00F57EBD" w:rsidP="00F57EBD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sz w:val="24"/>
          <w:szCs w:val="24"/>
          <w:lang w:val="ru-RU"/>
        </w:rPr>
        <w:t>«Если я сам выбрал для себя задание, то в случае неудачи его притягательность только возрастает».</w:t>
      </w: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sz w:val="24"/>
          <w:szCs w:val="24"/>
          <w:lang w:val="ru-RU"/>
        </w:rPr>
        <w:t>Таким учащимся можно смело поручать поисковые и исследовательские задачи, исследовательские и проектные работы, вовлекать в мероприятия по подготовке и проведению научно-практических конференций и других мероприятий в рамках НОУ.</w:t>
      </w:r>
    </w:p>
    <w:p w:rsidR="00F57EBD" w:rsidRPr="00F57EBD" w:rsidRDefault="00F57EBD" w:rsidP="00F57EBD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2. Диагностика учащихся, набравших от 8 до 13 баллов (28%)   </w:t>
      </w: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Мотивационный полюс ярко не выражен, так как эти дети:</w:t>
      </w:r>
    </w:p>
    <w:p w:rsidR="00F57EBD" w:rsidRPr="00F57EBD" w:rsidRDefault="00F57EBD" w:rsidP="00F57EB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готовы начать работу, не обладая чётким осознанием того, что делают,</w:t>
      </w:r>
    </w:p>
    <w:p w:rsidR="00F57EBD" w:rsidRPr="00F57EBD" w:rsidRDefault="00F57EBD" w:rsidP="00F57EB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не уверены в положительном исходе дела,</w:t>
      </w:r>
    </w:p>
    <w:p w:rsidR="00F57EBD" w:rsidRPr="00F57EBD" w:rsidRDefault="00F57EBD" w:rsidP="00F57EB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обладают потребностью в достижении успеха, но не уверены в себе, в своих силах, </w:t>
      </w:r>
    </w:p>
    <w:p w:rsidR="00F57EBD" w:rsidRPr="00F57EBD" w:rsidRDefault="00F57EBD" w:rsidP="00F57EB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не всегда ответственны, инициативны и активны,</w:t>
      </w:r>
    </w:p>
    <w:p w:rsidR="00F57EBD" w:rsidRPr="00F57EBD" w:rsidRDefault="00F57EBD" w:rsidP="00F57EB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способны к целеполаганию, но не настойчивы в достижении цели, </w:t>
      </w:r>
    </w:p>
    <w:p w:rsidR="00F57EBD" w:rsidRPr="00F57EBD" w:rsidRDefault="00F57EBD" w:rsidP="00F57EB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не избегают трудных задач, но не всегда доводят и даже часто не доводят до конца их решение,</w:t>
      </w:r>
    </w:p>
    <w:p w:rsidR="00F57EBD" w:rsidRPr="00F57EBD" w:rsidRDefault="00F57EBD" w:rsidP="00F57EB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быстро переключаются на другой вид деятельности,</w:t>
      </w:r>
    </w:p>
    <w:p w:rsidR="00F57EBD" w:rsidRPr="00F57EBD" w:rsidRDefault="00F57EBD" w:rsidP="00F57EB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планируют деятельность на короткий период (на завтра, ближайшие дни), не ставят перспективных целей,</w:t>
      </w:r>
    </w:p>
    <w:p w:rsidR="00F57EBD" w:rsidRPr="00F57EBD" w:rsidRDefault="00F57EBD" w:rsidP="00F57EB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не способны выполнять задания на время,</w:t>
      </w:r>
    </w:p>
    <w:p w:rsidR="00F57EBD" w:rsidRPr="00F57EBD" w:rsidRDefault="00F57EBD" w:rsidP="00F57EBD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способны оценивать свою деятельность, но без пошаговой рефлексии.</w:t>
      </w: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Часть учащихся, попавших в данный уровень, находятся на «стыках» полюсов позитивной или негативной мотивации:</w:t>
      </w: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Диагностика учащихся, набравших от 1 до 7 баллов (5%)</w:t>
      </w: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57EBD" w:rsidRPr="00F57EBD" w:rsidRDefault="00F57EBD" w:rsidP="00F57E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57EB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Диагностируется мотивация на избегание неудачи (боязнь неудачи): </w:t>
      </w:r>
    </w:p>
    <w:p w:rsidR="00F57EBD" w:rsidRPr="00F57EBD" w:rsidRDefault="00F57EBD" w:rsidP="00F57EBD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7EBD">
        <w:rPr>
          <w:rFonts w:ascii="Times New Roman" w:hAnsi="Times New Roman" w:cs="Times New Roman"/>
          <w:sz w:val="24"/>
          <w:szCs w:val="24"/>
          <w:lang w:val="ru-RU"/>
        </w:rPr>
        <w:t xml:space="preserve">активность ученика связана с потребностью избежать срыва, порицания, наказания, неудачи (негативный тип мотивации); </w:t>
      </w:r>
    </w:p>
    <w:p w:rsidR="00F57EBD" w:rsidRPr="00F57EBD" w:rsidRDefault="00F57EBD" w:rsidP="00F57EBD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7EBD">
        <w:rPr>
          <w:rFonts w:ascii="Times New Roman" w:hAnsi="Times New Roman" w:cs="Times New Roman"/>
          <w:sz w:val="24"/>
          <w:szCs w:val="24"/>
          <w:lang w:val="ru-RU"/>
        </w:rPr>
        <w:t>в основе мотивации учащихся лежит идея негативных ожиданий: начиная дело, ребёнок уже заранее боится возможной неудачи, думает о путях избегания этой гипотетической неудачи, а не о способах достижения успеха;</w:t>
      </w:r>
    </w:p>
    <w:p w:rsidR="00F57EBD" w:rsidRPr="00F57EBD" w:rsidRDefault="00F57EBD" w:rsidP="00F57EBD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7EB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учащиеся этой группы отличаются повышенной тревожностью, низкой уверенностью в своих силах; </w:t>
      </w:r>
    </w:p>
    <w:p w:rsidR="00F57EBD" w:rsidRPr="00F57EBD" w:rsidRDefault="00F57EBD" w:rsidP="00F57EBD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EBD">
        <w:rPr>
          <w:rFonts w:ascii="Times New Roman" w:hAnsi="Times New Roman" w:cs="Times New Roman"/>
          <w:sz w:val="24"/>
          <w:szCs w:val="24"/>
        </w:rPr>
        <w:t xml:space="preserve">стараются избегать ответственных заданий; </w:t>
      </w:r>
    </w:p>
    <w:p w:rsidR="00F57EBD" w:rsidRPr="00F57EBD" w:rsidRDefault="00F57EBD" w:rsidP="00F57EBD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7EBD">
        <w:rPr>
          <w:rFonts w:ascii="Times New Roman" w:hAnsi="Times New Roman" w:cs="Times New Roman"/>
          <w:sz w:val="24"/>
          <w:szCs w:val="24"/>
          <w:lang w:val="ru-RU"/>
        </w:rPr>
        <w:t>при необходимости решения сложных и ответственных задач могут впадать в состояние близкое к панике, бросить всё на самотёк;</w:t>
      </w:r>
    </w:p>
    <w:p w:rsidR="00F57EBD" w:rsidRPr="00F57EBD" w:rsidRDefault="00F57EBD" w:rsidP="00F57EBD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7EBD">
        <w:rPr>
          <w:rFonts w:ascii="Times New Roman" w:hAnsi="Times New Roman" w:cs="Times New Roman"/>
          <w:sz w:val="24"/>
          <w:szCs w:val="24"/>
          <w:lang w:val="ru-RU"/>
        </w:rPr>
        <w:t>все это может сочетаться с весьма ответственным отношением к делу.</w:t>
      </w:r>
    </w:p>
    <w:p w:rsidR="00F57EBD" w:rsidRPr="00F57EBD" w:rsidRDefault="00F57EBD" w:rsidP="00F57EB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57EBD" w:rsidRPr="00F57EBD" w:rsidRDefault="00F57EBD" w:rsidP="00F57EB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7EBD">
        <w:rPr>
          <w:rFonts w:ascii="Times New Roman" w:hAnsi="Times New Roman" w:cs="Times New Roman"/>
          <w:sz w:val="24"/>
          <w:szCs w:val="24"/>
          <w:lang w:val="ru-RU"/>
        </w:rPr>
        <w:t>Подобная категория детей нуждается в системном психолого-педагогическом сопровождении, поддержке педагогов и родителей.</w:t>
      </w:r>
    </w:p>
    <w:p w:rsidR="00F57EBD" w:rsidRPr="00F57EBD" w:rsidRDefault="00F57EBD" w:rsidP="00F57EBD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207B2" w:rsidRPr="003214DA" w:rsidRDefault="00C207B2" w:rsidP="00C207B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Приложение 2. </w:t>
      </w:r>
      <w:r w:rsidRPr="003214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</w:t>
      </w:r>
      <w:r w:rsidRPr="003214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оформления</w:t>
      </w:r>
      <w:r w:rsidRPr="003214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23"/>
        <w:gridCol w:w="6152"/>
      </w:tblGrid>
      <w:tr w:rsidR="00C207B2" w:rsidRPr="003214DA" w:rsidTr="00EC4310">
        <w:trPr>
          <w:trHeight w:hRule="exact" w:val="622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7B2" w:rsidRPr="003214DA" w:rsidRDefault="00C207B2" w:rsidP="00EC4310">
            <w:pPr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4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6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7B2" w:rsidRPr="003214DA" w:rsidRDefault="00C207B2" w:rsidP="00EC4310">
            <w:pPr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4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</w:tr>
      <w:tr w:rsidR="00C207B2" w:rsidRPr="00F51F10" w:rsidTr="00EC4310">
        <w:trPr>
          <w:trHeight w:hRule="exact" w:val="935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7B2" w:rsidRPr="003214DA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Соответствие стандартам оформления</w:t>
            </w:r>
          </w:p>
        </w:tc>
        <w:tc>
          <w:tcPr>
            <w:tcW w:w="6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7B2" w:rsidRPr="00C207B2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207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Наличие титульного листа, оглавления, нумерации страниц, введения, заключения, словаря терминов, библиографии</w:t>
            </w:r>
          </w:p>
        </w:tc>
      </w:tr>
      <w:tr w:rsidR="00C207B2" w:rsidRPr="00F51F10" w:rsidTr="00EC4310">
        <w:trPr>
          <w:trHeight w:hRule="exact" w:val="1000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7B2" w:rsidRPr="003214DA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Системность</w:t>
            </w:r>
          </w:p>
        </w:tc>
        <w:tc>
          <w:tcPr>
            <w:tcW w:w="6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7B2" w:rsidRPr="00C207B2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207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Единство, целостность, соподчинение отдельных частей текста, взаимозависимость, взаимодополнение текста и видео</w:t>
            </w:r>
            <w:r w:rsidRPr="00C207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ряда</w:t>
            </w:r>
          </w:p>
        </w:tc>
      </w:tr>
      <w:tr w:rsidR="00C207B2" w:rsidRPr="003214DA" w:rsidTr="00EC4310">
        <w:trPr>
          <w:trHeight w:hRule="exact" w:val="586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7B2" w:rsidRPr="003214DA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Лаконичность</w:t>
            </w:r>
          </w:p>
        </w:tc>
        <w:tc>
          <w:tcPr>
            <w:tcW w:w="6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7B2" w:rsidRPr="003214DA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Простота и ясность изложения</w:t>
            </w:r>
          </w:p>
        </w:tc>
      </w:tr>
      <w:tr w:rsidR="00C207B2" w:rsidRPr="00F51F10" w:rsidTr="00EC4310">
        <w:trPr>
          <w:trHeight w:hRule="exact" w:val="677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7B2" w:rsidRPr="003214DA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 Аналитичность</w:t>
            </w:r>
          </w:p>
        </w:tc>
        <w:tc>
          <w:tcPr>
            <w:tcW w:w="6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7B2" w:rsidRPr="00C207B2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207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Отражение в тексте причинно-следственных связей, наличие рассуждений и выводов</w:t>
            </w:r>
          </w:p>
        </w:tc>
      </w:tr>
      <w:tr w:rsidR="00C207B2" w:rsidRPr="00F51F10" w:rsidTr="00EC4310">
        <w:trPr>
          <w:trHeight w:hRule="exact" w:val="1209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7B2" w:rsidRPr="003214DA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 Дизайн</w:t>
            </w:r>
          </w:p>
        </w:tc>
        <w:tc>
          <w:tcPr>
            <w:tcW w:w="6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7B2" w:rsidRPr="00C207B2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207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Композиционная целостность текста, продуманная система выделения. </w:t>
            </w:r>
          </w:p>
          <w:p w:rsidR="00C207B2" w:rsidRPr="00C207B2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207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Художественно-графическое качество эскизов, схем, рисунков</w:t>
            </w:r>
          </w:p>
        </w:tc>
      </w:tr>
      <w:tr w:rsidR="00C207B2" w:rsidRPr="00F51F10" w:rsidTr="0085105D">
        <w:trPr>
          <w:trHeight w:hRule="exact" w:val="952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7B2" w:rsidRPr="003214DA" w:rsidRDefault="008871A0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="00C207B2" w:rsidRPr="00321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Наглядность</w:t>
            </w:r>
          </w:p>
        </w:tc>
        <w:tc>
          <w:tcPr>
            <w:tcW w:w="6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7B2" w:rsidRPr="00C207B2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207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Видеоряд: графики, схемы, макеты и т.п., четкость, доступность для восприятия с учетом расстояния до зрителей</w:t>
            </w:r>
          </w:p>
        </w:tc>
      </w:tr>
    </w:tbl>
    <w:p w:rsidR="00EC4310" w:rsidRDefault="00C207B2" w:rsidP="00F57EBD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207B2" w:rsidRPr="00F57EBD" w:rsidRDefault="00C207B2" w:rsidP="00F57EBD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Приложение 3.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23"/>
        <w:gridCol w:w="6152"/>
      </w:tblGrid>
      <w:tr w:rsidR="00C207B2" w:rsidRPr="003214DA" w:rsidTr="00EC4310">
        <w:trPr>
          <w:trHeight w:hRule="exact" w:val="376"/>
        </w:trPr>
        <w:tc>
          <w:tcPr>
            <w:tcW w:w="937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C207B2" w:rsidRPr="003214DA" w:rsidRDefault="00C207B2" w:rsidP="00EC4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Оценка  </w:t>
            </w:r>
            <w:r w:rsidRPr="003214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защиты (презентации)</w:t>
            </w:r>
            <w:r w:rsidRPr="00321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проекта</w:t>
            </w:r>
          </w:p>
          <w:p w:rsidR="00C207B2" w:rsidRPr="003214DA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7B2" w:rsidRPr="003214DA" w:rsidTr="00EC4310">
        <w:trPr>
          <w:trHeight w:hRule="exact" w:val="622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7B2" w:rsidRPr="003214DA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4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6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7B2" w:rsidRPr="003214DA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4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</w:tr>
      <w:tr w:rsidR="00C207B2" w:rsidRPr="003214DA" w:rsidTr="00EC4310">
        <w:trPr>
          <w:trHeight w:hRule="exact" w:val="1302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7B2" w:rsidRPr="003214DA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 Качество доклада</w:t>
            </w:r>
          </w:p>
        </w:tc>
        <w:tc>
          <w:tcPr>
            <w:tcW w:w="6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7B2" w:rsidRPr="00C207B2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207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Системность, композиционная целостность</w:t>
            </w:r>
          </w:p>
          <w:p w:rsidR="00C207B2" w:rsidRPr="00C207B2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207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Полнота представления процесса, подходов к решению проблемы </w:t>
            </w:r>
          </w:p>
          <w:p w:rsidR="00C207B2" w:rsidRPr="003214DA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Краткость, четкость, ясность формулировок</w:t>
            </w:r>
          </w:p>
        </w:tc>
      </w:tr>
      <w:tr w:rsidR="00C207B2" w:rsidRPr="003214DA" w:rsidTr="00EC4310">
        <w:trPr>
          <w:trHeight w:hRule="exact" w:val="1302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7B2" w:rsidRPr="003214DA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 Ответы на вопросы</w:t>
            </w:r>
          </w:p>
        </w:tc>
        <w:tc>
          <w:tcPr>
            <w:tcW w:w="6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7B2" w:rsidRPr="00C207B2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207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Понимание сущности вопроса и адекватность ответов Полнота, содержательность, но при этом краткость ответов</w:t>
            </w:r>
          </w:p>
          <w:p w:rsidR="00C207B2" w:rsidRPr="003214DA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7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21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Аргументированность, убедительность</w:t>
            </w:r>
          </w:p>
        </w:tc>
      </w:tr>
      <w:tr w:rsidR="00C207B2" w:rsidRPr="00F51F10" w:rsidTr="00EC4310">
        <w:trPr>
          <w:trHeight w:hRule="exact" w:val="1850"/>
        </w:trPr>
        <w:tc>
          <w:tcPr>
            <w:tcW w:w="3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7B2" w:rsidRPr="003214DA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4.3. Личностные проявления до</w:t>
            </w:r>
            <w:r w:rsidRPr="003214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кладчика</w:t>
            </w:r>
          </w:p>
        </w:tc>
        <w:tc>
          <w:tcPr>
            <w:tcW w:w="6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7B2" w:rsidRPr="00C207B2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207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Уверенность, владение собой </w:t>
            </w:r>
          </w:p>
          <w:p w:rsidR="00C207B2" w:rsidRPr="00C207B2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207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Настойчивость в отстаивании своей точки зрения </w:t>
            </w:r>
          </w:p>
          <w:p w:rsidR="00C207B2" w:rsidRPr="00C207B2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207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Культура речи, поведения </w:t>
            </w:r>
          </w:p>
          <w:p w:rsidR="00C207B2" w:rsidRPr="00C207B2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207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Удержание внимания аудитории </w:t>
            </w:r>
          </w:p>
          <w:p w:rsidR="00C207B2" w:rsidRPr="00C207B2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207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Импровизационность, находчивость </w:t>
            </w:r>
          </w:p>
          <w:p w:rsidR="00C207B2" w:rsidRPr="00C207B2" w:rsidRDefault="00C207B2" w:rsidP="00EC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207B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Эмоциональная окрашенность речи</w:t>
            </w:r>
          </w:p>
        </w:tc>
      </w:tr>
    </w:tbl>
    <w:p w:rsidR="00C207B2" w:rsidRPr="00C207B2" w:rsidRDefault="00C207B2" w:rsidP="00C207B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207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Напротив каждого из критериев в гра</w:t>
      </w:r>
      <w:r w:rsidRPr="00C207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фах под общим названием «Аспекты ПДУ» ставится </w:t>
      </w:r>
      <w:r w:rsidRPr="00C207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оценочный балл.</w:t>
      </w:r>
    </w:p>
    <w:p w:rsidR="00C207B2" w:rsidRPr="00C207B2" w:rsidRDefault="00C207B2" w:rsidP="00C207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207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Он исчисляется так:</w:t>
      </w:r>
      <w:r w:rsidR="008510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207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показатели критерия проявились в объекте оценивания в полной мере— 1 балл; при частичном присутствии — 0.5 балла;</w:t>
      </w:r>
      <w:r w:rsidR="008510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207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отсутствуют — 0 баллов.</w:t>
      </w:r>
    </w:p>
    <w:p w:rsidR="00C207B2" w:rsidRPr="00C207B2" w:rsidRDefault="00C207B2" w:rsidP="00C207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207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Далее суммируются все баллы в колонках под соответствующими аспектами   Затем подсчитывается общая сумма баллов.</w:t>
      </w:r>
    </w:p>
    <w:p w:rsidR="00C207B2" w:rsidRPr="00EC4310" w:rsidRDefault="00C207B2" w:rsidP="00C207B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207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Максимально возможная оценка равна сумме оценок всех критериев, выраженной в баллах. </w:t>
      </w:r>
      <w:r w:rsidRPr="00EC43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 оценка может использоваться и в качестве рейтинговой оценки.</w:t>
      </w:r>
    </w:p>
    <w:p w:rsidR="00F57EBD" w:rsidRPr="00F57EBD" w:rsidRDefault="00F57EBD" w:rsidP="00F57EBD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5E44" w:rsidRPr="00955E44" w:rsidRDefault="00EC4310" w:rsidP="00955E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EC4310">
        <w:rPr>
          <w:rFonts w:ascii="Times New Roman" w:hAnsi="Times New Roman" w:cs="Times New Roman"/>
          <w:b/>
          <w:sz w:val="24"/>
          <w:szCs w:val="24"/>
          <w:lang w:val="ru-RU"/>
        </w:rPr>
        <w:t>Приложение 4.</w:t>
      </w:r>
      <w:r w:rsidR="00DF3725"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55E44" w:rsidRPr="00955E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 материалы</w:t>
      </w:r>
    </w:p>
    <w:p w:rsidR="00955E44" w:rsidRPr="00955E44" w:rsidRDefault="00955E44" w:rsidP="00955E4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Входное тестирование</w:t>
      </w:r>
    </w:p>
    <w:p w:rsidR="00955E44" w:rsidRPr="00955E44" w:rsidRDefault="00955E44" w:rsidP="00955E4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 1. Лаборатория Левенгука. Тестирование «Микробиология».</w:t>
      </w:r>
    </w:p>
    <w:p w:rsidR="00955E44" w:rsidRPr="00955E44" w:rsidRDefault="00955E44" w:rsidP="00955E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Раздел 2. </w:t>
      </w:r>
      <w:r w:rsidRPr="00955E44">
        <w:rPr>
          <w:rFonts w:ascii="Times New Roman" w:hAnsi="Times New Roman" w:cs="Times New Roman"/>
          <w:sz w:val="24"/>
          <w:szCs w:val="24"/>
          <w:lang w:val="ru-RU"/>
        </w:rPr>
        <w:t>Практическая ботаника. Контроль «Практическая ботаника»</w:t>
      </w:r>
    </w:p>
    <w:p w:rsidR="00955E44" w:rsidRPr="00955E44" w:rsidRDefault="00955E44" w:rsidP="00955E4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>Раздел 3. Практическая зоология. Контроль «Практическая биология»</w:t>
      </w:r>
    </w:p>
    <w:p w:rsidR="00955E44" w:rsidRPr="00955E44" w:rsidRDefault="00955E44" w:rsidP="00955E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Раздел 4. </w:t>
      </w:r>
      <w:r w:rsidRPr="00955E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Биопрактикум. Отчетная конференция</w:t>
      </w:r>
    </w:p>
    <w:p w:rsidR="00955E44" w:rsidRPr="00955E44" w:rsidRDefault="00955E44" w:rsidP="00955E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 По окончании темы проводится итоговое занятие в виде тематического тестирования.</w:t>
      </w:r>
    </w:p>
    <w:p w:rsidR="00955E44" w:rsidRPr="00955E44" w:rsidRDefault="00955E44" w:rsidP="00955E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 w:eastAsia="ru-RU"/>
        </w:rPr>
        <w:t>Тесты включают 10  вопросов, вопросы разные по своей структуре, за каждый из которых обучающийся может получить от 1до 6 баллов. Определяется максимальное количество баллов, которое можно получить за тест, оно соответствует 100%, от которых определяется уровень усвоения материала:</w:t>
      </w:r>
    </w:p>
    <w:p w:rsidR="00955E44" w:rsidRPr="00955E44" w:rsidRDefault="00955E44" w:rsidP="00955E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 w:eastAsia="ru-RU"/>
        </w:rPr>
        <w:t>- низкий уровень - менее 50 %;</w:t>
      </w:r>
    </w:p>
    <w:p w:rsidR="00955E44" w:rsidRPr="00955E44" w:rsidRDefault="00955E44" w:rsidP="00955E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 w:eastAsia="ru-RU"/>
        </w:rPr>
        <w:t>- средний уровень – 51 % – 70 %;</w:t>
      </w:r>
    </w:p>
    <w:p w:rsidR="00955E44" w:rsidRPr="00955E44" w:rsidRDefault="00955E44" w:rsidP="00955E4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 w:eastAsia="ru-RU"/>
        </w:rPr>
        <w:t>- высокий уровень – 71 % -100 %.</w:t>
      </w:r>
    </w:p>
    <w:p w:rsidR="00955E44" w:rsidRPr="00955E44" w:rsidRDefault="00955E44" w:rsidP="00955E44">
      <w:pPr>
        <w:pStyle w:val="Default"/>
        <w:ind w:firstLine="720"/>
        <w:jc w:val="both"/>
        <w:rPr>
          <w:b/>
        </w:rPr>
      </w:pPr>
      <w:r w:rsidRPr="00955E44">
        <w:rPr>
          <w:b/>
        </w:rPr>
        <w:t xml:space="preserve"> </w:t>
      </w:r>
    </w:p>
    <w:p w:rsidR="00DF3725" w:rsidRPr="00955E44" w:rsidRDefault="0084772C" w:rsidP="0017249F">
      <w:pPr>
        <w:pStyle w:val="a3"/>
        <w:spacing w:after="0" w:line="240" w:lineRule="auto"/>
        <w:ind w:left="113" w:right="251" w:firstLine="70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F3725" w:rsidRPr="00955E44">
        <w:rPr>
          <w:rFonts w:ascii="Times New Roman" w:hAnsi="Times New Roman" w:cs="Times New Roman"/>
          <w:b/>
          <w:sz w:val="24"/>
          <w:szCs w:val="24"/>
          <w:lang w:val="ru-RU"/>
        </w:rPr>
        <w:t>Контрольно-измерительные материалы</w:t>
      </w:r>
    </w:p>
    <w:p w:rsidR="00DF3725" w:rsidRPr="00955E44" w:rsidRDefault="00DF3725" w:rsidP="001724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55E44">
        <w:rPr>
          <w:rFonts w:ascii="Times New Roman" w:hAnsi="Times New Roman" w:cs="Times New Roman"/>
          <w:b/>
          <w:sz w:val="24"/>
          <w:szCs w:val="24"/>
          <w:lang w:val="ru-RU"/>
        </w:rPr>
        <w:t>Входное тестирование</w:t>
      </w:r>
      <w:r w:rsidRPr="00955E44">
        <w:rPr>
          <w:rFonts w:ascii="Times New Roman" w:hAnsi="Times New Roman" w:cs="Times New Roman"/>
          <w:sz w:val="24"/>
          <w:szCs w:val="24"/>
          <w:lang w:val="ru-RU" w:eastAsia="ru-RU"/>
        </w:rPr>
        <w:t>(правила техники безопасности, этапы выполнения лабораторных и</w:t>
      </w:r>
      <w:r w:rsidR="00955E44" w:rsidRPr="00955E44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55E44">
        <w:rPr>
          <w:rFonts w:ascii="Times New Roman" w:hAnsi="Times New Roman" w:cs="Times New Roman"/>
          <w:sz w:val="24"/>
          <w:szCs w:val="24"/>
          <w:lang w:val="ru-RU" w:eastAsia="ru-RU"/>
        </w:rPr>
        <w:t>практических работ. – тематический контроль (10-15 минут в начале занятия).</w:t>
      </w:r>
    </w:p>
    <w:p w:rsidR="00DF3725" w:rsidRPr="00955E44" w:rsidRDefault="00DF3725" w:rsidP="0017249F">
      <w:pPr>
        <w:pStyle w:val="a3"/>
        <w:spacing w:after="0" w:line="240" w:lineRule="auto"/>
        <w:ind w:left="113" w:right="251" w:firstLine="70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t>1.Тест. Какое строение имеют живые организмы?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а) простое;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+б) клеточное;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в) складчатое;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t>2. Что происходит в процессе индивидуального развития каждого живого организма?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+а) рост и развитие;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б) размножение и развитие;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в) раздражимость и рост;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t>3. Что называют размножением?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а) качественные изменения в организме или отдельных его частях на протяжении всей жизни;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+б) воспроизведение себе подобных;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в) процесс увеличения какого-либо качества со временем;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t>4. Реакция живых организмов на все изменения в окружающей среде называют…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а) развитием;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б) размножением;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+в) раздражимостью;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lastRenderedPageBreak/>
        <w:t>5. Сколько царств живой природы существует?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а) 2;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б) 3;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+в) 4;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t>6. Что постоянно происходит у растений?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а) раздражения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+б) обновления;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в) перемещение в пространстве;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t>7. Когда большинство животных перестают расти?</w:t>
      </w:r>
    </w:p>
    <w:p w:rsidR="00DF3725" w:rsidRPr="00955E44" w:rsidRDefault="00B46ACC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а) достигая определенного</w:t>
      </w:r>
      <w:r w:rsidR="00DF3725" w:rsidRPr="00955E44">
        <w:rPr>
          <w:rFonts w:ascii="Times New Roman" w:hAnsi="Times New Roman" w:cs="Times New Roman"/>
          <w:lang w:val="ru-RU"/>
        </w:rPr>
        <w:t xml:space="preserve"> возраста;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б) животные растут всю жизнь;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+в) достигая зрелого возраста;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Style w:val="a9"/>
          <w:rFonts w:ascii="Times New Roman" w:hAnsi="Times New Roman" w:cs="Times New Roman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t>8. Представитель какого из царств живой природы изображён на картинке? грибы</w:t>
      </w:r>
      <w:r w:rsidRPr="00955E44">
        <w:rPr>
          <w:rFonts w:ascii="Times New Roman" w:hAnsi="Times New Roman" w:cs="Times New Roman"/>
          <w:b/>
          <w:bCs/>
          <w:noProof/>
          <w:lang w:val="ru-RU" w:bidi="ar-SA"/>
        </w:rPr>
        <w:drawing>
          <wp:inline distT="0" distB="0" distL="0" distR="0">
            <wp:extent cx="1932167" cy="1447627"/>
            <wp:effectExtent l="19050" t="0" r="0" b="0"/>
            <wp:docPr id="14" name="Рисунок 1" descr=" Вопрос теста по теме царства живой прир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Вопрос теста по теме царства живой природы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93" cy="145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b/>
          <w:bCs/>
          <w:color w:val="000000"/>
          <w:lang w:val="ru-RU"/>
        </w:rPr>
        <w:t>9. Отметьте предложения, содержащие ошибку.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color w:val="000000"/>
          <w:lang w:val="ru-RU"/>
        </w:rPr>
        <w:t>1. +Работая с микроскопом, мы смотрим глазом в объектив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color w:val="000000"/>
          <w:lang w:val="ru-RU"/>
        </w:rPr>
        <w:t>2.+ Изучаемый объект располагается на зеркале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color w:val="000000"/>
          <w:lang w:val="ru-RU"/>
        </w:rPr>
        <w:t>3. Микроскоп устанавливают ручкой штатива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color w:val="000000"/>
          <w:lang w:val="ru-RU"/>
        </w:rPr>
      </w:pPr>
      <w:r w:rsidRPr="00955E44">
        <w:rPr>
          <w:rFonts w:ascii="Times New Roman" w:hAnsi="Times New Roman" w:cs="Times New Roman"/>
          <w:color w:val="000000"/>
          <w:lang w:val="ru-RU"/>
        </w:rPr>
        <w:t>4. Стекло объектива после работы с микроскопом протирают салфеткой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b/>
          <w:color w:val="000000"/>
          <w:lang w:val="ru-RU"/>
        </w:rPr>
        <w:t>10</w:t>
      </w:r>
      <w:r w:rsidRPr="00955E44">
        <w:rPr>
          <w:rFonts w:ascii="Times New Roman" w:hAnsi="Times New Roman" w:cs="Times New Roman"/>
          <w:color w:val="000000"/>
          <w:lang w:val="ru-RU"/>
        </w:rPr>
        <w:t>.</w:t>
      </w:r>
      <w:r w:rsidRPr="00955E44">
        <w:rPr>
          <w:rFonts w:ascii="Times New Roman" w:hAnsi="Times New Roman" w:cs="Times New Roman"/>
          <w:lang w:val="ru-RU"/>
        </w:rPr>
        <w:t>А.Может ли учащийся брать  без разрешения учителя биологии микроскоп, препараты и другое оборудование с других рабочих мест.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Б.Может ли учащийся  вставать  с рабочего места и  ходить по кабинету во время эксперимента.</w:t>
      </w:r>
    </w:p>
    <w:p w:rsidR="00B46ACC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 xml:space="preserve">Верны оба суждения +       </w:t>
      </w:r>
    </w:p>
    <w:p w:rsidR="00B46ACC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 xml:space="preserve"> неверны оба суждение </w:t>
      </w:r>
    </w:p>
    <w:p w:rsidR="00B46ACC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 xml:space="preserve">  верноА       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 xml:space="preserve"> Верно Б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b/>
          <w:color w:val="000000"/>
          <w:lang w:val="ru-RU"/>
        </w:rPr>
      </w:pPr>
      <w:r w:rsidRPr="00955E44">
        <w:rPr>
          <w:rFonts w:ascii="Times New Roman" w:hAnsi="Times New Roman" w:cs="Times New Roman"/>
          <w:b/>
          <w:color w:val="000000"/>
          <w:lang w:val="ru-RU"/>
        </w:rPr>
        <w:t>Тестирование «Микробиология»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b/>
          <w:color w:val="000000"/>
          <w:lang w:val="ru-RU"/>
        </w:rPr>
      </w:pPr>
      <w:r w:rsidRPr="00955E44">
        <w:rPr>
          <w:rFonts w:ascii="Times New Roman" w:hAnsi="Times New Roman" w:cs="Times New Roman"/>
          <w:b/>
          <w:color w:val="000000"/>
          <w:lang w:val="ru-RU"/>
        </w:rPr>
        <w:t>1.</w:t>
      </w:r>
      <w:r w:rsidRPr="00955E44">
        <w:rPr>
          <w:rFonts w:ascii="Times New Roman" w:hAnsi="Times New Roman" w:cs="Times New Roman"/>
          <w:b/>
          <w:bCs/>
          <w:color w:val="000000"/>
          <w:lang w:val="ru-RU"/>
        </w:rPr>
        <w:t>. К увеличительным приборам, с помощью которых изучают небольшие по размерам объекты, относят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color w:val="000000"/>
          <w:lang w:val="ru-RU"/>
        </w:rPr>
        <w:t>1) весы 3) микроскоп+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color w:val="000000"/>
          <w:lang w:val="ru-RU"/>
        </w:rPr>
        <w:t>2) термометр 4) секундомер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b/>
          <w:lang w:val="ru-RU"/>
        </w:rPr>
      </w:pPr>
      <w:r w:rsidRPr="00955E44">
        <w:rPr>
          <w:rFonts w:ascii="Times New Roman" w:hAnsi="Times New Roman" w:cs="Times New Roman"/>
          <w:b/>
          <w:color w:val="000000"/>
          <w:lang w:val="ru-RU"/>
        </w:rPr>
        <w:t>2. В зрительной трубке микроскопа находится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color w:val="000000"/>
          <w:lang w:val="ru-RU"/>
        </w:rPr>
        <w:t>1) линза+ 3) штатив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color w:val="000000"/>
          <w:lang w:val="ru-RU"/>
        </w:rPr>
        <w:t>2) зеркало 4) предметный столик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b/>
          <w:bCs/>
          <w:color w:val="000000"/>
          <w:lang w:val="ru-RU"/>
        </w:rPr>
        <w:t>3. Объектив в микроскопе представляет собой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color w:val="000000"/>
          <w:lang w:val="ru-RU"/>
        </w:rPr>
        <w:t>1) штатив 3) зеркало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color w:val="000000"/>
          <w:lang w:val="ru-RU"/>
        </w:rPr>
        <w:t>2) предметный столик 4) +линзу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b/>
          <w:bCs/>
          <w:color w:val="000000"/>
          <w:lang w:val="ru-RU"/>
        </w:rPr>
        <w:t>4. При работе с микроскопом изучаемый объект располагают на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color w:val="000000"/>
          <w:lang w:val="ru-RU"/>
        </w:rPr>
        <w:t>1) зеркале 3) объективе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color w:val="000000"/>
          <w:lang w:val="ru-RU"/>
        </w:rPr>
        <w:t>2) окуляре 4)+ предметном столике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b/>
          <w:bCs/>
          <w:color w:val="000000"/>
          <w:lang w:val="ru-RU"/>
        </w:rPr>
        <w:t>5. Верны ли следующие суждения?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color w:val="000000"/>
          <w:lang w:val="ru-RU"/>
        </w:rPr>
        <w:t>А. Микроскоп следует переносить двумя руками, держа за ручку и основание штатива.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color w:val="000000"/>
          <w:lang w:val="ru-RU"/>
        </w:rPr>
        <w:t>Б. Электронный микроскоп предназначен только для изучения электронов.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color w:val="000000"/>
          <w:lang w:val="ru-RU"/>
        </w:rPr>
        <w:t>1) верно только А+ 3) верны оба суждения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color w:val="000000"/>
          <w:lang w:val="ru-RU"/>
        </w:rPr>
        <w:lastRenderedPageBreak/>
        <w:t>2) верно только Б 4) неверны оба суждения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b/>
          <w:bCs/>
          <w:color w:val="000000"/>
          <w:lang w:val="ru-RU"/>
        </w:rPr>
        <w:t>6. Выберите три верных ответа. В качестве увеличительных стёкол в световом микроскопе используют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color w:val="000000"/>
          <w:lang w:val="ru-RU"/>
        </w:rPr>
        <w:t>1)+ линзу 4) окуляр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color w:val="000000"/>
          <w:lang w:val="ru-RU"/>
        </w:rPr>
        <w:t>2) объектив 5) колбу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color w:val="000000"/>
          <w:lang w:val="ru-RU"/>
        </w:rPr>
        <w:t>3) зеркало 6) пробирку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color w:val="000000"/>
          <w:lang w:val="ru-RU"/>
        </w:rPr>
        <w:t>7.</w:t>
      </w:r>
      <w:r w:rsidRPr="00955E44">
        <w:rPr>
          <w:rStyle w:val="a9"/>
          <w:rFonts w:ascii="Times New Roman" w:hAnsi="Times New Roman" w:cs="Times New Roman"/>
          <w:lang w:val="ru-RU"/>
        </w:rPr>
        <w:t>Как называются пластиды с красно – оранжевым оттенком?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+а) хромопласты;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б) лейкоциты;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в) хлоропласты;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t>8. Что придаёт зелёный цвет хлоропластам?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а) вакуоли;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+б) хлорофилл;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в) включения;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t>9. Какие организмы не имеют клеточного строения?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а) бактерии;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+б) вирусы;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в) грибная клетка;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10.Перед вами изображение, полученное с помощью электронного микроскопа. Угадайте, какой объект является предметом исследования.</w:t>
      </w:r>
      <w:r w:rsidRPr="00955E44">
        <w:rPr>
          <w:rFonts w:ascii="Times New Roman" w:hAnsi="Times New Roman" w:cs="Times New Roman"/>
          <w:noProof/>
          <w:lang w:val="ru-RU" w:bidi="ar-SA"/>
        </w:rPr>
        <w:drawing>
          <wp:inline distT="0" distB="0" distL="0" distR="0">
            <wp:extent cx="4226947" cy="3309931"/>
            <wp:effectExtent l="19050" t="0" r="2153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967" cy="331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color w:val="000000"/>
          <w:lang w:val="ru-RU"/>
        </w:rPr>
      </w:pPr>
      <w:r w:rsidRPr="00955E44">
        <w:rPr>
          <w:rFonts w:ascii="Times New Roman" w:hAnsi="Times New Roman" w:cs="Times New Roman"/>
          <w:color w:val="000000"/>
          <w:lang w:val="ru-RU"/>
        </w:rPr>
        <w:t xml:space="preserve">     +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  <w:color w:val="000000"/>
          <w:lang w:val="ru-RU"/>
        </w:rPr>
      </w:pP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Style w:val="a9"/>
          <w:rFonts w:ascii="Times New Roman" w:hAnsi="Times New Roman" w:cs="Times New Roman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t>Тестирование  Практическая ботаника.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t>1.Что такое систематика?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а) раздел биологии, изучающий части клетки;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+б) наука, помогающая разобраться в разнообразии живых организмов;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в) наука, изучающая органы и их составляющие;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t>2. Эволюция – это …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а) коренное преобразование в какой-либо области человеческой деятельности;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б) процесс развития человечества;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+в) длительный исторический процесс развития;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t>3. Выберите вариант только с отделами растений.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+а) мохообразные, голосеменные, покрытосеменные;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lastRenderedPageBreak/>
        <w:t>б) покрытосеменные, простейшие, членистоногие;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в) мохообразные, хордовые, голосеменные;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t>4. Что отсутствует у мохообразных?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а) семена;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б) листья;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+в) корень;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t>5. Что развито у хвощей, плаун и папоротников?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а) цветки, плоды;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+б) стебли, листья и корни;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в) листья, цветки, плоды;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t xml:space="preserve"> 6. Что называют группой особей, имеющих сходные признаки и дающих при скрещивании плодовитое потомство?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+а) вид;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б) род;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в) семейство;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</w:rPr>
      </w:pPr>
      <w:r w:rsidRPr="00955E44">
        <w:rPr>
          <w:rFonts w:ascii="Times New Roman" w:hAnsi="Times New Roman" w:cs="Times New Roman"/>
          <w:lang w:val="ru-RU"/>
        </w:rPr>
        <w:t xml:space="preserve">7.Перед вами изображение, полученное с помощью электронного микроскопа. </w:t>
      </w:r>
      <w:r w:rsidRPr="00955E44">
        <w:rPr>
          <w:rFonts w:ascii="Times New Roman" w:hAnsi="Times New Roman" w:cs="Times New Roman"/>
        </w:rPr>
        <w:t>Угадайте, какой объект является предметом исследования.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</w:rPr>
      </w:pPr>
      <w:r w:rsidRPr="00955E44">
        <w:rPr>
          <w:rFonts w:ascii="Times New Roman" w:hAnsi="Times New Roman" w:cs="Times New Roman"/>
          <w:noProof/>
          <w:lang w:val="ru-RU" w:bidi="ar-SA"/>
        </w:rPr>
        <w:drawing>
          <wp:inline distT="0" distB="0" distL="0" distR="0">
            <wp:extent cx="3972505" cy="3079508"/>
            <wp:effectExtent l="19050" t="0" r="8945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464" cy="308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color w:val="333333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t xml:space="preserve">8. </w:t>
      </w:r>
      <w:r w:rsidRPr="00955E44">
        <w:rPr>
          <w:rFonts w:ascii="Times New Roman" w:hAnsi="Times New Roman" w:cs="Times New Roman"/>
          <w:b/>
          <w:color w:val="333333"/>
          <w:lang w:val="ru-RU"/>
        </w:rPr>
        <w:t>В результате фотосинтеза растение образует</w:t>
      </w:r>
    </w:p>
    <w:p w:rsidR="00DF3725" w:rsidRPr="00955E44" w:rsidRDefault="00F34366" w:rsidP="0017249F">
      <w:pPr>
        <w:pStyle w:val="a8"/>
        <w:spacing w:before="0" w:beforeAutospacing="0" w:after="0" w:afterAutospacing="0" w:line="240" w:lineRule="auto"/>
        <w:rPr>
          <w:rStyle w:val="aspan"/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</w:rPr>
        <w:object w:dxaOrig="225" w:dyaOrig="225">
          <v:shape id="_x0000_i1054" type="#_x0000_t75" style="width:18pt;height:15.7pt" o:ole="">
            <v:imagedata r:id="rId31" o:title=""/>
          </v:shape>
          <w:control r:id="rId32" w:name="DefaultOcxName" w:shapeid="_x0000_i1054"/>
        </w:object>
      </w:r>
      <w:r w:rsidR="00DF3725" w:rsidRPr="00955E44">
        <w:rPr>
          <w:rStyle w:val="aspan"/>
          <w:rFonts w:ascii="Times New Roman" w:hAnsi="Times New Roman" w:cs="Times New Roman"/>
          <w:lang w:val="ru-RU"/>
        </w:rPr>
        <w:t xml:space="preserve">сахара и кислород </w:t>
      </w:r>
      <w:r w:rsidR="00DF3725" w:rsidRPr="00955E44">
        <w:rPr>
          <w:rFonts w:ascii="Times New Roman" w:hAnsi="Times New Roman" w:cs="Times New Roman"/>
          <w:lang w:val="ru-RU"/>
        </w:rPr>
        <w:br/>
      </w:r>
      <w:r w:rsidRPr="00955E44">
        <w:rPr>
          <w:rFonts w:ascii="Times New Roman" w:hAnsi="Times New Roman" w:cs="Times New Roman"/>
        </w:rPr>
        <w:object w:dxaOrig="225" w:dyaOrig="225">
          <v:shape id="_x0000_i1057" type="#_x0000_t75" style="width:18pt;height:15.7pt" o:ole="">
            <v:imagedata r:id="rId31" o:title=""/>
          </v:shape>
          <w:control r:id="rId33" w:name="DefaultOcxName1" w:shapeid="_x0000_i1057"/>
        </w:object>
      </w:r>
      <w:r w:rsidR="00DF3725" w:rsidRPr="00955E44">
        <w:rPr>
          <w:rStyle w:val="aspan"/>
          <w:rFonts w:ascii="Times New Roman" w:hAnsi="Times New Roman" w:cs="Times New Roman"/>
          <w:lang w:val="ru-RU"/>
        </w:rPr>
        <w:t>углекислый газ и воду</w:t>
      </w:r>
      <w:r w:rsidR="00DF3725" w:rsidRPr="00955E44">
        <w:rPr>
          <w:rFonts w:ascii="Times New Roman" w:hAnsi="Times New Roman" w:cs="Times New Roman"/>
          <w:lang w:val="ru-RU"/>
        </w:rPr>
        <w:br/>
      </w:r>
      <w:r w:rsidRPr="00955E44">
        <w:rPr>
          <w:rFonts w:ascii="Times New Roman" w:hAnsi="Times New Roman" w:cs="Times New Roman"/>
        </w:rPr>
        <w:object w:dxaOrig="225" w:dyaOrig="225">
          <v:shape id="_x0000_i1060" type="#_x0000_t75" style="width:18pt;height:15.7pt" o:ole="">
            <v:imagedata r:id="rId31" o:title=""/>
          </v:shape>
          <w:control r:id="rId34" w:name="DefaultOcxName2" w:shapeid="_x0000_i1060"/>
        </w:object>
      </w:r>
      <w:r w:rsidR="00DF3725" w:rsidRPr="00955E44">
        <w:rPr>
          <w:rStyle w:val="aspan"/>
          <w:rFonts w:ascii="Times New Roman" w:hAnsi="Times New Roman" w:cs="Times New Roman"/>
          <w:lang w:val="ru-RU"/>
        </w:rPr>
        <w:t>сахара и воду</w:t>
      </w:r>
      <w:r w:rsidR="00DF3725" w:rsidRPr="00955E44">
        <w:rPr>
          <w:rFonts w:ascii="Times New Roman" w:hAnsi="Times New Roman" w:cs="Times New Roman"/>
          <w:lang w:val="ru-RU"/>
        </w:rPr>
        <w:br/>
      </w:r>
      <w:r w:rsidRPr="00955E44">
        <w:rPr>
          <w:rFonts w:ascii="Times New Roman" w:hAnsi="Times New Roman" w:cs="Times New Roman"/>
        </w:rPr>
        <w:object w:dxaOrig="225" w:dyaOrig="225">
          <v:shape id="_x0000_i1063" type="#_x0000_t75" style="width:18pt;height:15.7pt" o:ole="">
            <v:imagedata r:id="rId31" o:title=""/>
          </v:shape>
          <w:control r:id="rId35" w:name="DefaultOcxName3" w:shapeid="_x0000_i1063"/>
        </w:object>
      </w:r>
      <w:r w:rsidR="00DF3725" w:rsidRPr="00955E44">
        <w:rPr>
          <w:rStyle w:val="aspan"/>
          <w:rFonts w:ascii="Times New Roman" w:hAnsi="Times New Roman" w:cs="Times New Roman"/>
          <w:lang w:val="ru-RU"/>
        </w:rPr>
        <w:t>углекислый газ и кислород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b/>
          <w:color w:val="333333"/>
          <w:lang w:val="ru-RU"/>
        </w:rPr>
      </w:pPr>
      <w:r w:rsidRPr="00955E44">
        <w:rPr>
          <w:rStyle w:val="aspan"/>
          <w:rFonts w:ascii="Times New Roman" w:hAnsi="Times New Roman" w:cs="Times New Roman"/>
          <w:b/>
          <w:lang w:val="ru-RU"/>
        </w:rPr>
        <w:t>9.</w:t>
      </w:r>
      <w:r w:rsidRPr="00955E44">
        <w:rPr>
          <w:rFonts w:ascii="Times New Roman" w:hAnsi="Times New Roman" w:cs="Times New Roman"/>
          <w:b/>
          <w:color w:val="333333"/>
          <w:lang w:val="ru-RU"/>
        </w:rPr>
        <w:t xml:space="preserve"> В ходе фотосинтеза растение потребляет </w:t>
      </w:r>
    </w:p>
    <w:p w:rsidR="00DF3725" w:rsidRPr="00955E44" w:rsidRDefault="00F34366" w:rsidP="0017249F">
      <w:pPr>
        <w:pStyle w:val="a8"/>
        <w:spacing w:before="0" w:beforeAutospacing="0" w:after="0" w:afterAutospacing="0" w:line="240" w:lineRule="auto"/>
        <w:rPr>
          <w:rStyle w:val="aspan"/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</w:rPr>
        <w:object w:dxaOrig="225" w:dyaOrig="225">
          <v:shape id="_x0000_i1066" type="#_x0000_t75" style="width:18pt;height:15.7pt" o:ole="">
            <v:imagedata r:id="rId31" o:title=""/>
          </v:shape>
          <w:control r:id="rId36" w:name="DefaultOcxName4" w:shapeid="_x0000_i1066"/>
        </w:object>
      </w:r>
      <w:r w:rsidR="00DF3725" w:rsidRPr="00955E44">
        <w:rPr>
          <w:rStyle w:val="aspan"/>
          <w:rFonts w:ascii="Times New Roman" w:hAnsi="Times New Roman" w:cs="Times New Roman"/>
          <w:lang w:val="ru-RU"/>
        </w:rPr>
        <w:t>сахара и кислород</w:t>
      </w:r>
      <w:r w:rsidR="00DF3725" w:rsidRPr="00955E44">
        <w:rPr>
          <w:rFonts w:ascii="Times New Roman" w:hAnsi="Times New Roman" w:cs="Times New Roman"/>
          <w:lang w:val="ru-RU"/>
        </w:rPr>
        <w:br/>
      </w:r>
      <w:r w:rsidRPr="00955E44">
        <w:rPr>
          <w:rFonts w:ascii="Times New Roman" w:hAnsi="Times New Roman" w:cs="Times New Roman"/>
        </w:rPr>
        <w:object w:dxaOrig="225" w:dyaOrig="225">
          <v:shape id="_x0000_i1069" type="#_x0000_t75" style="width:18pt;height:15.7pt" o:ole="">
            <v:imagedata r:id="rId31" o:title=""/>
          </v:shape>
          <w:control r:id="rId37" w:name="DefaultOcxName11" w:shapeid="_x0000_i1069"/>
        </w:object>
      </w:r>
      <w:r w:rsidR="00DF3725" w:rsidRPr="00955E44">
        <w:rPr>
          <w:rStyle w:val="aspan"/>
          <w:rFonts w:ascii="Times New Roman" w:hAnsi="Times New Roman" w:cs="Times New Roman"/>
          <w:lang w:val="ru-RU"/>
        </w:rPr>
        <w:t xml:space="preserve">углекислый газ и воду </w:t>
      </w:r>
      <w:r w:rsidR="00DF3725" w:rsidRPr="00955E44">
        <w:rPr>
          <w:rFonts w:ascii="Times New Roman" w:hAnsi="Times New Roman" w:cs="Times New Roman"/>
          <w:lang w:val="ru-RU"/>
        </w:rPr>
        <w:br/>
      </w:r>
      <w:r w:rsidRPr="00955E44">
        <w:rPr>
          <w:rFonts w:ascii="Times New Roman" w:hAnsi="Times New Roman" w:cs="Times New Roman"/>
        </w:rPr>
        <w:object w:dxaOrig="225" w:dyaOrig="225">
          <v:shape id="_x0000_i1072" type="#_x0000_t75" style="width:18pt;height:15.7pt" o:ole="">
            <v:imagedata r:id="rId31" o:title=""/>
          </v:shape>
          <w:control r:id="rId38" w:name="DefaultOcxName21" w:shapeid="_x0000_i1072"/>
        </w:object>
      </w:r>
      <w:r w:rsidR="00DF3725" w:rsidRPr="00955E44">
        <w:rPr>
          <w:rStyle w:val="aspan"/>
          <w:rFonts w:ascii="Times New Roman" w:hAnsi="Times New Roman" w:cs="Times New Roman"/>
          <w:lang w:val="ru-RU"/>
        </w:rPr>
        <w:t>сахара и воду</w:t>
      </w:r>
      <w:r w:rsidR="00DF3725" w:rsidRPr="00955E44">
        <w:rPr>
          <w:rFonts w:ascii="Times New Roman" w:hAnsi="Times New Roman" w:cs="Times New Roman"/>
          <w:lang w:val="ru-RU"/>
        </w:rPr>
        <w:br/>
      </w:r>
      <w:r w:rsidRPr="00955E44">
        <w:rPr>
          <w:rFonts w:ascii="Times New Roman" w:hAnsi="Times New Roman" w:cs="Times New Roman"/>
        </w:rPr>
        <w:object w:dxaOrig="225" w:dyaOrig="225">
          <v:shape id="_x0000_i1075" type="#_x0000_t75" style="width:18pt;height:15.7pt" o:ole="">
            <v:imagedata r:id="rId31" o:title=""/>
          </v:shape>
          <w:control r:id="rId39" w:name="DefaultOcxName31" w:shapeid="_x0000_i1075"/>
        </w:object>
      </w:r>
      <w:r w:rsidR="00DF3725" w:rsidRPr="00955E44">
        <w:rPr>
          <w:rStyle w:val="aspan"/>
          <w:rFonts w:ascii="Times New Roman" w:hAnsi="Times New Roman" w:cs="Times New Roman"/>
          <w:lang w:val="ru-RU"/>
        </w:rPr>
        <w:t>углекислый газ и кислород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Style w:val="a9"/>
          <w:rFonts w:ascii="Times New Roman" w:hAnsi="Times New Roman" w:cs="Times New Roman"/>
          <w:b w:val="0"/>
          <w:lang w:val="ru-RU"/>
        </w:rPr>
      </w:pPr>
      <w:r w:rsidRPr="00955E44">
        <w:rPr>
          <w:rStyle w:val="aspan"/>
          <w:rFonts w:ascii="Times New Roman" w:hAnsi="Times New Roman" w:cs="Times New Roman"/>
          <w:b/>
          <w:lang w:val="ru-RU"/>
        </w:rPr>
        <w:t>10.</w:t>
      </w:r>
      <w:r w:rsidRPr="00955E44">
        <w:rPr>
          <w:rFonts w:ascii="Times New Roman" w:hAnsi="Times New Roman" w:cs="Times New Roman"/>
          <w:b/>
          <w:color w:val="333333"/>
          <w:lang w:val="ru-RU"/>
        </w:rPr>
        <w:t>Назовите Краснокнижных растений Оренбургской области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Style w:val="a9"/>
          <w:rFonts w:ascii="Times New Roman" w:hAnsi="Times New Roman" w:cs="Times New Roman"/>
          <w:lang w:val="ru-RU"/>
        </w:rPr>
      </w:pP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Style w:val="a9"/>
          <w:rFonts w:ascii="Times New Roman" w:hAnsi="Times New Roman" w:cs="Times New Roman"/>
          <w:lang w:val="ru-RU"/>
        </w:rPr>
      </w:pP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Style w:val="a9"/>
          <w:rFonts w:ascii="Times New Roman" w:hAnsi="Times New Roman" w:cs="Times New Roman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t>Тестирование «Практическая зоология»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lastRenderedPageBreak/>
        <w:t>1. К какому типу относят такие классы как: рыбы, земноводные, пресмыкающиеся, птицы, млекопитающие?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а) кишечнополостные;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+б) хордовые;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в) членистоногие;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t>2. У какого типа животных есть специальные органы движения: ложноножки, реснички, жгутики?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а) моллюски;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б) членистоногие;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+в) простейшие;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t>3. Выберите вариант с представителями головоногих моллюсков.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+а) осьминог, кальмар;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б) виноградная улитка, гребешок;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в) куриная нога, каракатица;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Style w:val="a9"/>
          <w:rFonts w:ascii="Times New Roman" w:hAnsi="Times New Roman" w:cs="Times New Roman"/>
          <w:lang w:val="ru-RU"/>
        </w:rPr>
        <w:t>4. Какие животные наиболее высокоорганизованные?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а) моллюски;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+б) млекопитающие;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в) кишечнополостные;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b/>
        </w:rPr>
      </w:pPr>
      <w:r w:rsidRPr="00955E44">
        <w:rPr>
          <w:rFonts w:ascii="Times New Roman" w:hAnsi="Times New Roman" w:cs="Times New Roman"/>
          <w:b/>
          <w:lang w:val="ru-RU"/>
        </w:rPr>
        <w:t xml:space="preserve">5. Перед вами изображение, полученное с помощью электронного микроскопа. </w:t>
      </w:r>
      <w:r w:rsidRPr="00955E44">
        <w:rPr>
          <w:rFonts w:ascii="Times New Roman" w:hAnsi="Times New Roman" w:cs="Times New Roman"/>
          <w:b/>
        </w:rPr>
        <w:t>Угадайте, какой объект является предметом исследования</w:t>
      </w:r>
    </w:p>
    <w:p w:rsidR="00DF3725" w:rsidRPr="00955E44" w:rsidRDefault="00DF3725" w:rsidP="0017249F">
      <w:pPr>
        <w:pStyle w:val="a8"/>
        <w:shd w:val="clear" w:color="auto" w:fill="FFFFFF"/>
        <w:spacing w:before="0" w:beforeAutospacing="0" w:after="0" w:afterAutospacing="0" w:line="240" w:lineRule="auto"/>
        <w:rPr>
          <w:rFonts w:ascii="Times New Roman" w:hAnsi="Times New Roman" w:cs="Times New Roman"/>
        </w:rPr>
      </w:pPr>
      <w:r w:rsidRPr="00955E44">
        <w:rPr>
          <w:rFonts w:ascii="Times New Roman" w:hAnsi="Times New Roman" w:cs="Times New Roman"/>
          <w:noProof/>
          <w:lang w:val="ru-RU" w:bidi="ar-SA"/>
        </w:rPr>
        <w:drawing>
          <wp:inline distT="0" distB="0" distL="0" distR="0">
            <wp:extent cx="4444498" cy="3513944"/>
            <wp:effectExtent l="19050" t="0" r="0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571" cy="351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 xml:space="preserve">                   +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noProof/>
          <w:lang w:val="ru-RU"/>
        </w:rPr>
      </w:pPr>
      <w:r w:rsidRPr="00955E44">
        <w:rPr>
          <w:rFonts w:ascii="Times New Roman" w:hAnsi="Times New Roman" w:cs="Times New Roman"/>
          <w:lang w:val="ru-RU"/>
        </w:rPr>
        <w:lastRenderedPageBreak/>
        <w:t>6.Перед вами изображение, полученное с помощью электронного микроскопа. Угадайте, какой объект является предметом исследования</w:t>
      </w:r>
      <w:r w:rsidRPr="00955E44">
        <w:rPr>
          <w:rFonts w:ascii="Times New Roman" w:hAnsi="Times New Roman" w:cs="Times New Roman"/>
          <w:noProof/>
          <w:lang w:val="ru-RU" w:bidi="ar-SA"/>
        </w:rPr>
        <w:drawing>
          <wp:inline distT="0" distB="0" distL="0" distR="0">
            <wp:extent cx="4065988" cy="3328811"/>
            <wp:effectExtent l="19050" t="0" r="0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578" cy="333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  <w:lang w:val="ru-RU"/>
        </w:rPr>
      </w:pPr>
      <w:r w:rsidRPr="00955E44">
        <w:rPr>
          <w:rFonts w:ascii="Times New Roman" w:hAnsi="Times New Roman" w:cs="Times New Roman"/>
          <w:lang w:val="ru-RU"/>
        </w:rPr>
        <w:t>+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</w:rPr>
      </w:pPr>
      <w:r w:rsidRPr="00955E44">
        <w:rPr>
          <w:rFonts w:ascii="Times New Roman" w:hAnsi="Times New Roman" w:cs="Times New Roman"/>
          <w:lang w:val="ru-RU"/>
        </w:rPr>
        <w:t xml:space="preserve">7.Перед вами изображение, полученное с помощью электронного микроскопа. </w:t>
      </w:r>
      <w:r w:rsidRPr="00955E44">
        <w:rPr>
          <w:rFonts w:ascii="Times New Roman" w:hAnsi="Times New Roman" w:cs="Times New Roman"/>
        </w:rPr>
        <w:t>Угадайте, какой объект является предметом исследования</w:t>
      </w:r>
    </w:p>
    <w:p w:rsidR="00DF3725" w:rsidRPr="00955E44" w:rsidRDefault="00DF3725" w:rsidP="0017249F">
      <w:pPr>
        <w:pStyle w:val="a8"/>
        <w:spacing w:before="0" w:beforeAutospacing="0" w:after="0" w:afterAutospacing="0" w:line="240" w:lineRule="auto"/>
        <w:rPr>
          <w:rFonts w:ascii="Times New Roman" w:hAnsi="Times New Roman" w:cs="Times New Roman"/>
        </w:rPr>
      </w:pPr>
      <w:r w:rsidRPr="00955E44">
        <w:rPr>
          <w:rFonts w:ascii="Times New Roman" w:hAnsi="Times New Roman" w:cs="Times New Roman"/>
          <w:noProof/>
          <w:lang w:val="ru-RU" w:bidi="ar-SA"/>
        </w:rPr>
        <w:drawing>
          <wp:inline distT="0" distB="0" distL="0" distR="0">
            <wp:extent cx="4134760" cy="3257497"/>
            <wp:effectExtent l="19050" t="0" r="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8" cy="325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725" w:rsidRPr="00955E44" w:rsidRDefault="00DF3725" w:rsidP="0017249F">
      <w:pPr>
        <w:pStyle w:val="a3"/>
        <w:spacing w:after="0" w:line="240" w:lineRule="auto"/>
        <w:ind w:left="113" w:right="251" w:firstLine="70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/>
        </w:rPr>
        <w:t>+</w:t>
      </w:r>
    </w:p>
    <w:p w:rsidR="00DF3725" w:rsidRPr="00955E44" w:rsidRDefault="00DF3725" w:rsidP="0017249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lang w:val="ru-RU" w:eastAsia="ru-RU"/>
        </w:rPr>
      </w:pPr>
      <w:r w:rsidRPr="00955E44">
        <w:rPr>
          <w:rFonts w:ascii="Times New Roman" w:hAnsi="Times New Roman" w:cs="Times New Roman"/>
          <w:color w:val="333333"/>
          <w:sz w:val="24"/>
          <w:szCs w:val="24"/>
          <w:lang w:val="ru-RU" w:eastAsia="ru-RU"/>
        </w:rPr>
        <w:t>8.</w:t>
      </w:r>
      <w:r w:rsidRPr="00955E44">
        <w:rPr>
          <w:rFonts w:ascii="Times New Roman" w:hAnsi="Times New Roman" w:cs="Times New Roman"/>
          <w:b/>
          <w:color w:val="333333"/>
          <w:sz w:val="24"/>
          <w:szCs w:val="24"/>
          <w:lang w:val="ru-RU" w:eastAsia="ru-RU"/>
        </w:rPr>
        <w:t>Сердце рыб</w:t>
      </w:r>
    </w:p>
    <w:p w:rsidR="00DF3725" w:rsidRPr="00955E44" w:rsidRDefault="00DF3725" w:rsidP="0017249F">
      <w:pPr>
        <w:spacing w:after="0" w:line="240" w:lineRule="auto"/>
        <w:ind w:left="1109"/>
        <w:rPr>
          <w:rFonts w:ascii="Times New Roman" w:hAnsi="Times New Roman" w:cs="Times New Roman"/>
          <w:b/>
          <w:w w:val="95"/>
          <w:sz w:val="24"/>
          <w:szCs w:val="24"/>
          <w:lang w:val="ru-RU"/>
        </w:rPr>
      </w:pPr>
      <w:r w:rsidRPr="00955E44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      однокамерное</w:t>
      </w:r>
      <w:r w:rsidRPr="00955E44">
        <w:rPr>
          <w:rFonts w:ascii="Times New Roman" w:hAnsi="Times New Roman" w:cs="Times New Roman"/>
          <w:sz w:val="24"/>
          <w:szCs w:val="24"/>
          <w:lang w:val="ru-RU" w:eastAsia="ru-RU"/>
        </w:rPr>
        <w:br/>
      </w:r>
      <w:r w:rsidR="00F34366" w:rsidRPr="00955E44">
        <w:rPr>
          <w:rFonts w:ascii="Times New Roman" w:hAnsi="Times New Roman" w:cs="Times New Roman"/>
          <w:sz w:val="24"/>
          <w:szCs w:val="24"/>
        </w:rPr>
        <w:object w:dxaOrig="225" w:dyaOrig="225">
          <v:shape id="_x0000_i1078" type="#_x0000_t75" style="width:18pt;height:15.7pt" o:ole="">
            <v:imagedata r:id="rId43" o:title=""/>
          </v:shape>
          <w:control r:id="rId44" w:name="DefaultOcxName13" w:shapeid="_x0000_i1078"/>
        </w:object>
      </w:r>
      <w:r w:rsidRPr="00955E44">
        <w:rPr>
          <w:rFonts w:ascii="Times New Roman" w:hAnsi="Times New Roman" w:cs="Times New Roman"/>
          <w:sz w:val="24"/>
          <w:szCs w:val="24"/>
          <w:lang w:val="ru-RU" w:eastAsia="ru-RU"/>
        </w:rPr>
        <w:t>двухкамерное</w:t>
      </w:r>
      <w:r w:rsidRPr="00955E44">
        <w:rPr>
          <w:rFonts w:ascii="Times New Roman" w:hAnsi="Times New Roman" w:cs="Times New Roman"/>
          <w:sz w:val="24"/>
          <w:szCs w:val="24"/>
          <w:lang w:val="ru-RU" w:eastAsia="ru-RU"/>
        </w:rPr>
        <w:br/>
      </w:r>
      <w:r w:rsidR="00F34366" w:rsidRPr="00955E44">
        <w:rPr>
          <w:rFonts w:ascii="Times New Roman" w:hAnsi="Times New Roman" w:cs="Times New Roman"/>
          <w:sz w:val="24"/>
          <w:szCs w:val="24"/>
        </w:rPr>
        <w:object w:dxaOrig="225" w:dyaOrig="225">
          <v:shape id="_x0000_i1081" type="#_x0000_t75" style="width:18pt;height:15.7pt" o:ole="">
            <v:imagedata r:id="rId31" o:title=""/>
          </v:shape>
          <w:control r:id="rId45" w:name="DefaultOcxName23" w:shapeid="_x0000_i1081"/>
        </w:object>
      </w:r>
      <w:r w:rsidRPr="00955E44">
        <w:rPr>
          <w:rFonts w:ascii="Times New Roman" w:hAnsi="Times New Roman" w:cs="Times New Roman"/>
          <w:sz w:val="24"/>
          <w:szCs w:val="24"/>
          <w:lang w:val="ru-RU" w:eastAsia="ru-RU"/>
        </w:rPr>
        <w:t>трёхкамерное</w:t>
      </w:r>
    </w:p>
    <w:p w:rsidR="00DF3725" w:rsidRPr="00955E44" w:rsidRDefault="00DF3725" w:rsidP="0017249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lang w:val="ru-RU" w:eastAsia="ru-RU"/>
        </w:rPr>
      </w:pPr>
      <w:r w:rsidRPr="00955E44">
        <w:rPr>
          <w:rFonts w:ascii="Times New Roman" w:hAnsi="Times New Roman" w:cs="Times New Roman"/>
          <w:color w:val="333333"/>
          <w:sz w:val="24"/>
          <w:szCs w:val="24"/>
          <w:lang w:val="ru-RU" w:eastAsia="ru-RU"/>
        </w:rPr>
        <w:t xml:space="preserve">9. </w:t>
      </w:r>
      <w:r w:rsidRPr="00955E44">
        <w:rPr>
          <w:rFonts w:ascii="Times New Roman" w:hAnsi="Times New Roman" w:cs="Times New Roman"/>
          <w:b/>
          <w:color w:val="333333"/>
          <w:sz w:val="24"/>
          <w:szCs w:val="24"/>
          <w:lang w:val="ru-RU" w:eastAsia="ru-RU"/>
        </w:rPr>
        <w:t>Отделы тела насекомых</w:t>
      </w:r>
    </w:p>
    <w:p w:rsidR="00DF3725" w:rsidRPr="00955E44" w:rsidRDefault="00F34366" w:rsidP="0017249F">
      <w:pPr>
        <w:spacing w:after="0" w:line="240" w:lineRule="auto"/>
        <w:ind w:left="1109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55E44">
        <w:rPr>
          <w:rFonts w:ascii="Times New Roman" w:hAnsi="Times New Roman" w:cs="Times New Roman"/>
          <w:sz w:val="24"/>
          <w:szCs w:val="24"/>
        </w:rPr>
        <w:object w:dxaOrig="225" w:dyaOrig="225">
          <v:shape id="_x0000_i1084" type="#_x0000_t75" style="width:18pt;height:15.7pt" o:ole="">
            <v:imagedata r:id="rId31" o:title=""/>
          </v:shape>
          <w:control r:id="rId46" w:name="DefaultOcxName7" w:shapeid="_x0000_i1084"/>
        </w:object>
      </w:r>
      <w:r w:rsidR="00DF3725" w:rsidRPr="00955E44">
        <w:rPr>
          <w:rFonts w:ascii="Times New Roman" w:hAnsi="Times New Roman" w:cs="Times New Roman"/>
          <w:sz w:val="24"/>
          <w:szCs w:val="24"/>
          <w:lang w:val="ru-RU" w:eastAsia="ru-RU"/>
        </w:rPr>
        <w:t>голова, грудь</w:t>
      </w:r>
      <w:r w:rsidR="00DF3725" w:rsidRPr="00955E44">
        <w:rPr>
          <w:rFonts w:ascii="Times New Roman" w:hAnsi="Times New Roman" w:cs="Times New Roman"/>
          <w:sz w:val="24"/>
          <w:szCs w:val="24"/>
          <w:lang w:val="ru-RU" w:eastAsia="ru-RU"/>
        </w:rPr>
        <w:br/>
      </w:r>
      <w:r w:rsidRPr="00955E44">
        <w:rPr>
          <w:rFonts w:ascii="Times New Roman" w:hAnsi="Times New Roman" w:cs="Times New Roman"/>
          <w:sz w:val="24"/>
          <w:szCs w:val="24"/>
        </w:rPr>
        <w:object w:dxaOrig="225" w:dyaOrig="225">
          <v:shape id="_x0000_i1087" type="#_x0000_t75" style="width:18pt;height:15.7pt" o:ole="">
            <v:imagedata r:id="rId31" o:title=""/>
          </v:shape>
          <w:control r:id="rId47" w:name="DefaultOcxName14" w:shapeid="_x0000_i1087"/>
        </w:object>
      </w:r>
      <w:r w:rsidR="00DF3725" w:rsidRPr="00955E44">
        <w:rPr>
          <w:rFonts w:ascii="Times New Roman" w:hAnsi="Times New Roman" w:cs="Times New Roman"/>
          <w:sz w:val="24"/>
          <w:szCs w:val="24"/>
          <w:lang w:val="ru-RU" w:eastAsia="ru-RU"/>
        </w:rPr>
        <w:t>головогрудь и брюшко</w:t>
      </w:r>
      <w:r w:rsidR="00DF3725" w:rsidRPr="00955E44">
        <w:rPr>
          <w:rFonts w:ascii="Times New Roman" w:hAnsi="Times New Roman" w:cs="Times New Roman"/>
          <w:sz w:val="24"/>
          <w:szCs w:val="24"/>
          <w:lang w:val="ru-RU" w:eastAsia="ru-RU"/>
        </w:rPr>
        <w:br/>
      </w:r>
      <w:r w:rsidRPr="00955E44">
        <w:rPr>
          <w:rFonts w:ascii="Times New Roman" w:hAnsi="Times New Roman" w:cs="Times New Roman"/>
          <w:sz w:val="24"/>
          <w:szCs w:val="24"/>
        </w:rPr>
        <w:lastRenderedPageBreak/>
        <w:object w:dxaOrig="225" w:dyaOrig="225">
          <v:shape id="_x0000_i1090" type="#_x0000_t75" style="width:18pt;height:15.7pt" o:ole="">
            <v:imagedata r:id="rId43" o:title=""/>
          </v:shape>
          <w:control r:id="rId48" w:name="DefaultOcxName24" w:shapeid="_x0000_i1090"/>
        </w:object>
      </w:r>
      <w:r w:rsidR="00DF3725" w:rsidRPr="00955E44">
        <w:rPr>
          <w:rFonts w:ascii="Times New Roman" w:hAnsi="Times New Roman" w:cs="Times New Roman"/>
          <w:sz w:val="24"/>
          <w:szCs w:val="24"/>
          <w:lang w:val="ru-RU" w:eastAsia="ru-RU"/>
        </w:rPr>
        <w:t>голова, грудь, брюшко</w:t>
      </w:r>
      <w:r w:rsidR="00DF3725" w:rsidRPr="00955E44">
        <w:rPr>
          <w:rFonts w:ascii="Times New Roman" w:hAnsi="Times New Roman" w:cs="Times New Roman"/>
          <w:sz w:val="24"/>
          <w:szCs w:val="24"/>
          <w:lang w:val="ru-RU" w:eastAsia="ru-RU"/>
        </w:rPr>
        <w:br/>
      </w:r>
      <w:r w:rsidRPr="00955E44">
        <w:rPr>
          <w:rFonts w:ascii="Times New Roman" w:hAnsi="Times New Roman" w:cs="Times New Roman"/>
          <w:sz w:val="24"/>
          <w:szCs w:val="24"/>
        </w:rPr>
        <w:object w:dxaOrig="225" w:dyaOrig="225">
          <v:shape id="_x0000_i1093" type="#_x0000_t75" style="width:18pt;height:15.7pt" o:ole="">
            <v:imagedata r:id="rId31" o:title=""/>
          </v:shape>
          <w:control r:id="rId49" w:name="DefaultOcxName33" w:shapeid="_x0000_i1093"/>
        </w:object>
      </w:r>
      <w:r w:rsidR="00DF3725" w:rsidRPr="00955E44">
        <w:rPr>
          <w:rFonts w:ascii="Times New Roman" w:hAnsi="Times New Roman" w:cs="Times New Roman"/>
          <w:sz w:val="24"/>
          <w:szCs w:val="24"/>
          <w:lang w:val="ru-RU" w:eastAsia="ru-RU"/>
        </w:rPr>
        <w:t>голова, брюшко</w:t>
      </w:r>
    </w:p>
    <w:p w:rsidR="00DF3725" w:rsidRPr="00955E44" w:rsidRDefault="00DF3725" w:rsidP="0017249F">
      <w:pPr>
        <w:spacing w:after="0" w:line="240" w:lineRule="auto"/>
        <w:ind w:left="11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5E44">
        <w:rPr>
          <w:rFonts w:ascii="Times New Roman" w:hAnsi="Times New Roman" w:cs="Times New Roman"/>
          <w:sz w:val="24"/>
          <w:szCs w:val="24"/>
          <w:lang w:eastAsia="ru-RU"/>
        </w:rPr>
        <w:t>10. Назовите краснокнижных животных Оренбургской области</w:t>
      </w:r>
    </w:p>
    <w:p w:rsidR="00DF3725" w:rsidRPr="00955E44" w:rsidRDefault="00DF3725" w:rsidP="0017249F">
      <w:pPr>
        <w:tabs>
          <w:tab w:val="left" w:pos="111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F3725" w:rsidRPr="00955E44" w:rsidRDefault="00DF3725" w:rsidP="0017249F">
      <w:pPr>
        <w:tabs>
          <w:tab w:val="left" w:pos="111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F3725" w:rsidRPr="00955E44" w:rsidRDefault="00DF3725" w:rsidP="0017249F">
      <w:pPr>
        <w:tabs>
          <w:tab w:val="left" w:pos="111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F3725" w:rsidRPr="00955E44" w:rsidRDefault="00DF3725" w:rsidP="0017249F">
      <w:pPr>
        <w:tabs>
          <w:tab w:val="left" w:pos="111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F3725" w:rsidRPr="00955E44" w:rsidRDefault="00DF3725" w:rsidP="0017249F">
      <w:pPr>
        <w:tabs>
          <w:tab w:val="left" w:pos="111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F3725" w:rsidRPr="00955E44" w:rsidRDefault="00DF3725" w:rsidP="0017249F">
      <w:pPr>
        <w:tabs>
          <w:tab w:val="left" w:pos="111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F3725" w:rsidRPr="00955E44" w:rsidRDefault="00DF3725" w:rsidP="0017249F">
      <w:pPr>
        <w:tabs>
          <w:tab w:val="left" w:pos="111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F3725" w:rsidRPr="00955E44" w:rsidRDefault="00DF3725" w:rsidP="0017249F">
      <w:pPr>
        <w:tabs>
          <w:tab w:val="left" w:pos="111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DF3725" w:rsidRPr="00955E44" w:rsidSect="0093271C">
      <w:footerReference w:type="default" r:id="rId50"/>
      <w:pgSz w:w="11910" w:h="16840"/>
      <w:pgMar w:top="1134" w:right="850" w:bottom="1134" w:left="1701" w:header="0" w:footer="95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310" w:rsidRDefault="00EC4310" w:rsidP="00EF78E5">
      <w:r>
        <w:separator/>
      </w:r>
    </w:p>
  </w:endnote>
  <w:endnote w:type="continuationSeparator" w:id="0">
    <w:p w:rsidR="00EC4310" w:rsidRDefault="00EC4310" w:rsidP="00EF7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Estrangelo Edessa">
    <w:altName w:val="Segoe UI Historic"/>
    <w:panose1 w:val="00000000000000000000"/>
    <w:charset w:val="00"/>
    <w:family w:val="script"/>
    <w:pitch w:val="variable"/>
    <w:sig w:usb0="00000003" w:usb1="00000000" w:usb2="0000008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310" w:rsidRDefault="00F51F10">
    <w:pPr>
      <w:pStyle w:val="a3"/>
      <w:spacing w:line="14" w:lineRule="auto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8.85pt;margin-top:779pt;width:17.15pt;height:14.4pt;z-index:-251658752;mso-position-horizontal-relative:page;mso-position-vertical-relative:page" filled="f" stroked="f">
          <v:textbox inset="0,0,0,0">
            <w:txbxContent>
              <w:p w:rsidR="00EC4310" w:rsidRDefault="00F34366">
                <w:pPr>
                  <w:spacing w:before="20"/>
                  <w:ind w:left="60"/>
                  <w:rPr>
                    <w:sz w:val="21"/>
                  </w:rPr>
                </w:pPr>
                <w:r>
                  <w:fldChar w:fldCharType="begin"/>
                </w:r>
                <w:r w:rsidR="00EC4310">
                  <w:rPr>
                    <w:w w:val="10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F51F10">
                  <w:rPr>
                    <w:noProof/>
                    <w:w w:val="105"/>
                    <w:sz w:val="21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310" w:rsidRDefault="00EC4310" w:rsidP="00EF78E5">
      <w:r>
        <w:separator/>
      </w:r>
    </w:p>
  </w:footnote>
  <w:footnote w:type="continuationSeparator" w:id="0">
    <w:p w:rsidR="00EC4310" w:rsidRDefault="00EC4310" w:rsidP="00EF78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6364A"/>
    <w:multiLevelType w:val="hybridMultilevel"/>
    <w:tmpl w:val="C7FA5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45B39"/>
    <w:multiLevelType w:val="hybridMultilevel"/>
    <w:tmpl w:val="C802708E"/>
    <w:lvl w:ilvl="0" w:tplc="D71835C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6543D2"/>
    <w:multiLevelType w:val="hybridMultilevel"/>
    <w:tmpl w:val="98F8D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E2E65"/>
    <w:multiLevelType w:val="hybridMultilevel"/>
    <w:tmpl w:val="0798B5F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B8130A"/>
    <w:multiLevelType w:val="hybridMultilevel"/>
    <w:tmpl w:val="3D5697C4"/>
    <w:lvl w:ilvl="0" w:tplc="68F01E8C">
      <w:start w:val="1"/>
      <w:numFmt w:val="bullet"/>
      <w:lvlText w:val="–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672829"/>
    <w:multiLevelType w:val="hybridMultilevel"/>
    <w:tmpl w:val="D9B817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553C76"/>
    <w:multiLevelType w:val="hybridMultilevel"/>
    <w:tmpl w:val="8550B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343A7"/>
    <w:multiLevelType w:val="hybridMultilevel"/>
    <w:tmpl w:val="1F0C8368"/>
    <w:lvl w:ilvl="0" w:tplc="C1849346">
      <w:start w:val="1"/>
      <w:numFmt w:val="decimal"/>
      <w:lvlText w:val="%1."/>
      <w:lvlJc w:val="left"/>
      <w:pPr>
        <w:ind w:left="1061" w:hanging="236"/>
      </w:pPr>
      <w:rPr>
        <w:rFonts w:ascii="Times New Roman" w:eastAsia="Times New Roman" w:hAnsi="Times New Roman" w:cs="Times New Roman" w:hint="default"/>
        <w:w w:val="90"/>
        <w:sz w:val="25"/>
        <w:szCs w:val="25"/>
        <w:lang w:val="ru-RU" w:eastAsia="en-US" w:bidi="ar-SA"/>
      </w:rPr>
    </w:lvl>
    <w:lvl w:ilvl="1" w:tplc="6B40CD6A">
      <w:numFmt w:val="bullet"/>
      <w:lvlText w:val="•"/>
      <w:lvlJc w:val="left"/>
      <w:pPr>
        <w:ind w:left="1962" w:hanging="236"/>
      </w:pPr>
      <w:rPr>
        <w:rFonts w:hint="default"/>
        <w:lang w:val="ru-RU" w:eastAsia="en-US" w:bidi="ar-SA"/>
      </w:rPr>
    </w:lvl>
    <w:lvl w:ilvl="2" w:tplc="18AA7454">
      <w:numFmt w:val="bullet"/>
      <w:lvlText w:val="•"/>
      <w:lvlJc w:val="left"/>
      <w:pPr>
        <w:ind w:left="2865" w:hanging="236"/>
      </w:pPr>
      <w:rPr>
        <w:rFonts w:hint="default"/>
        <w:lang w:val="ru-RU" w:eastAsia="en-US" w:bidi="ar-SA"/>
      </w:rPr>
    </w:lvl>
    <w:lvl w:ilvl="3" w:tplc="24809F82">
      <w:numFmt w:val="bullet"/>
      <w:lvlText w:val="•"/>
      <w:lvlJc w:val="left"/>
      <w:pPr>
        <w:ind w:left="3768" w:hanging="236"/>
      </w:pPr>
      <w:rPr>
        <w:rFonts w:hint="default"/>
        <w:lang w:val="ru-RU" w:eastAsia="en-US" w:bidi="ar-SA"/>
      </w:rPr>
    </w:lvl>
    <w:lvl w:ilvl="4" w:tplc="AFFCF174">
      <w:numFmt w:val="bullet"/>
      <w:lvlText w:val="•"/>
      <w:lvlJc w:val="left"/>
      <w:pPr>
        <w:ind w:left="4671" w:hanging="236"/>
      </w:pPr>
      <w:rPr>
        <w:rFonts w:hint="default"/>
        <w:lang w:val="ru-RU" w:eastAsia="en-US" w:bidi="ar-SA"/>
      </w:rPr>
    </w:lvl>
    <w:lvl w:ilvl="5" w:tplc="AD040B98">
      <w:numFmt w:val="bullet"/>
      <w:lvlText w:val="•"/>
      <w:lvlJc w:val="left"/>
      <w:pPr>
        <w:ind w:left="5574" w:hanging="236"/>
      </w:pPr>
      <w:rPr>
        <w:rFonts w:hint="default"/>
        <w:lang w:val="ru-RU" w:eastAsia="en-US" w:bidi="ar-SA"/>
      </w:rPr>
    </w:lvl>
    <w:lvl w:ilvl="6" w:tplc="0AB07904">
      <w:numFmt w:val="bullet"/>
      <w:lvlText w:val="•"/>
      <w:lvlJc w:val="left"/>
      <w:pPr>
        <w:ind w:left="6477" w:hanging="236"/>
      </w:pPr>
      <w:rPr>
        <w:rFonts w:hint="default"/>
        <w:lang w:val="ru-RU" w:eastAsia="en-US" w:bidi="ar-SA"/>
      </w:rPr>
    </w:lvl>
    <w:lvl w:ilvl="7" w:tplc="F802EF62">
      <w:numFmt w:val="bullet"/>
      <w:lvlText w:val="•"/>
      <w:lvlJc w:val="left"/>
      <w:pPr>
        <w:ind w:left="7380" w:hanging="236"/>
      </w:pPr>
      <w:rPr>
        <w:rFonts w:hint="default"/>
        <w:lang w:val="ru-RU" w:eastAsia="en-US" w:bidi="ar-SA"/>
      </w:rPr>
    </w:lvl>
    <w:lvl w:ilvl="8" w:tplc="39A01FF6">
      <w:numFmt w:val="bullet"/>
      <w:lvlText w:val="•"/>
      <w:lvlJc w:val="left"/>
      <w:pPr>
        <w:ind w:left="8283" w:hanging="236"/>
      </w:pPr>
      <w:rPr>
        <w:rFonts w:hint="default"/>
        <w:lang w:val="ru-RU" w:eastAsia="en-US" w:bidi="ar-SA"/>
      </w:rPr>
    </w:lvl>
  </w:abstractNum>
  <w:abstractNum w:abstractNumId="8" w15:restartNumberingAfterBreak="0">
    <w:nsid w:val="328C712C"/>
    <w:multiLevelType w:val="hybridMultilevel"/>
    <w:tmpl w:val="98128C56"/>
    <w:lvl w:ilvl="0" w:tplc="7C286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0A097E"/>
    <w:multiLevelType w:val="hybridMultilevel"/>
    <w:tmpl w:val="13F28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C4373B"/>
    <w:multiLevelType w:val="multilevel"/>
    <w:tmpl w:val="ACFE38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pacing w:val="0"/>
        <w:szCs w:val="24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D442CB2"/>
    <w:multiLevelType w:val="hybridMultilevel"/>
    <w:tmpl w:val="E34099BE"/>
    <w:lvl w:ilvl="0" w:tplc="9620E0C4">
      <w:start w:val="1"/>
      <w:numFmt w:val="decimal"/>
      <w:lvlText w:val="%1."/>
      <w:lvlJc w:val="left"/>
      <w:pPr>
        <w:ind w:left="1066" w:hanging="242"/>
      </w:pPr>
      <w:rPr>
        <w:rFonts w:ascii="Times New Roman" w:eastAsia="Times New Roman" w:hAnsi="Times New Roman" w:cs="Times New Roman" w:hint="default"/>
        <w:w w:val="90"/>
        <w:sz w:val="25"/>
        <w:szCs w:val="25"/>
        <w:lang w:val="ru-RU" w:eastAsia="en-US" w:bidi="ar-SA"/>
      </w:rPr>
    </w:lvl>
    <w:lvl w:ilvl="1" w:tplc="390CE77C">
      <w:numFmt w:val="bullet"/>
      <w:lvlText w:val="•"/>
      <w:lvlJc w:val="left"/>
      <w:pPr>
        <w:ind w:left="1962" w:hanging="242"/>
      </w:pPr>
      <w:rPr>
        <w:rFonts w:hint="default"/>
        <w:lang w:val="ru-RU" w:eastAsia="en-US" w:bidi="ar-SA"/>
      </w:rPr>
    </w:lvl>
    <w:lvl w:ilvl="2" w:tplc="36D4D48E">
      <w:numFmt w:val="bullet"/>
      <w:lvlText w:val="•"/>
      <w:lvlJc w:val="left"/>
      <w:pPr>
        <w:ind w:left="2865" w:hanging="242"/>
      </w:pPr>
      <w:rPr>
        <w:rFonts w:hint="default"/>
        <w:lang w:val="ru-RU" w:eastAsia="en-US" w:bidi="ar-SA"/>
      </w:rPr>
    </w:lvl>
    <w:lvl w:ilvl="3" w:tplc="0A62BAC0">
      <w:numFmt w:val="bullet"/>
      <w:lvlText w:val="•"/>
      <w:lvlJc w:val="left"/>
      <w:pPr>
        <w:ind w:left="3768" w:hanging="242"/>
      </w:pPr>
      <w:rPr>
        <w:rFonts w:hint="default"/>
        <w:lang w:val="ru-RU" w:eastAsia="en-US" w:bidi="ar-SA"/>
      </w:rPr>
    </w:lvl>
    <w:lvl w:ilvl="4" w:tplc="CF023B98">
      <w:numFmt w:val="bullet"/>
      <w:lvlText w:val="•"/>
      <w:lvlJc w:val="left"/>
      <w:pPr>
        <w:ind w:left="4671" w:hanging="242"/>
      </w:pPr>
      <w:rPr>
        <w:rFonts w:hint="default"/>
        <w:lang w:val="ru-RU" w:eastAsia="en-US" w:bidi="ar-SA"/>
      </w:rPr>
    </w:lvl>
    <w:lvl w:ilvl="5" w:tplc="A0509C26">
      <w:numFmt w:val="bullet"/>
      <w:lvlText w:val="•"/>
      <w:lvlJc w:val="left"/>
      <w:pPr>
        <w:ind w:left="5574" w:hanging="242"/>
      </w:pPr>
      <w:rPr>
        <w:rFonts w:hint="default"/>
        <w:lang w:val="ru-RU" w:eastAsia="en-US" w:bidi="ar-SA"/>
      </w:rPr>
    </w:lvl>
    <w:lvl w:ilvl="6" w:tplc="E8128E54">
      <w:numFmt w:val="bullet"/>
      <w:lvlText w:val="•"/>
      <w:lvlJc w:val="left"/>
      <w:pPr>
        <w:ind w:left="6477" w:hanging="242"/>
      </w:pPr>
      <w:rPr>
        <w:rFonts w:hint="default"/>
        <w:lang w:val="ru-RU" w:eastAsia="en-US" w:bidi="ar-SA"/>
      </w:rPr>
    </w:lvl>
    <w:lvl w:ilvl="7" w:tplc="9AD423CC">
      <w:numFmt w:val="bullet"/>
      <w:lvlText w:val="•"/>
      <w:lvlJc w:val="left"/>
      <w:pPr>
        <w:ind w:left="7380" w:hanging="242"/>
      </w:pPr>
      <w:rPr>
        <w:rFonts w:hint="default"/>
        <w:lang w:val="ru-RU" w:eastAsia="en-US" w:bidi="ar-SA"/>
      </w:rPr>
    </w:lvl>
    <w:lvl w:ilvl="8" w:tplc="C024D102">
      <w:numFmt w:val="bullet"/>
      <w:lvlText w:val="•"/>
      <w:lvlJc w:val="left"/>
      <w:pPr>
        <w:ind w:left="8283" w:hanging="242"/>
      </w:pPr>
      <w:rPr>
        <w:rFonts w:hint="default"/>
        <w:lang w:val="ru-RU" w:eastAsia="en-US" w:bidi="ar-SA"/>
      </w:rPr>
    </w:lvl>
  </w:abstractNum>
  <w:abstractNum w:abstractNumId="12" w15:restartNumberingAfterBreak="0">
    <w:nsid w:val="44C45B9D"/>
    <w:multiLevelType w:val="hybridMultilevel"/>
    <w:tmpl w:val="C7B8960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E6966A1"/>
    <w:multiLevelType w:val="hybridMultilevel"/>
    <w:tmpl w:val="0B368E04"/>
    <w:lvl w:ilvl="0" w:tplc="D01A12E4">
      <w:numFmt w:val="bullet"/>
      <w:lvlText w:val="-"/>
      <w:lvlJc w:val="left"/>
      <w:pPr>
        <w:ind w:left="119" w:hanging="290"/>
      </w:pPr>
      <w:rPr>
        <w:rFonts w:ascii="Times New Roman" w:eastAsia="Times New Roman" w:hAnsi="Times New Roman" w:cs="Times New Roman" w:hint="default"/>
        <w:w w:val="94"/>
        <w:sz w:val="25"/>
        <w:szCs w:val="25"/>
        <w:lang w:val="ru-RU" w:eastAsia="en-US" w:bidi="ar-SA"/>
      </w:rPr>
    </w:lvl>
    <w:lvl w:ilvl="1" w:tplc="2774EC4C">
      <w:numFmt w:val="bullet"/>
      <w:lvlText w:val="•"/>
      <w:lvlJc w:val="left"/>
      <w:pPr>
        <w:ind w:left="1116" w:hanging="290"/>
      </w:pPr>
      <w:rPr>
        <w:rFonts w:hint="default"/>
        <w:lang w:val="ru-RU" w:eastAsia="en-US" w:bidi="ar-SA"/>
      </w:rPr>
    </w:lvl>
    <w:lvl w:ilvl="2" w:tplc="DE26D5E0">
      <w:numFmt w:val="bullet"/>
      <w:lvlText w:val="•"/>
      <w:lvlJc w:val="left"/>
      <w:pPr>
        <w:ind w:left="2113" w:hanging="290"/>
      </w:pPr>
      <w:rPr>
        <w:rFonts w:hint="default"/>
        <w:lang w:val="ru-RU" w:eastAsia="en-US" w:bidi="ar-SA"/>
      </w:rPr>
    </w:lvl>
    <w:lvl w:ilvl="3" w:tplc="8F0EB066">
      <w:numFmt w:val="bullet"/>
      <w:lvlText w:val="•"/>
      <w:lvlJc w:val="left"/>
      <w:pPr>
        <w:ind w:left="3110" w:hanging="290"/>
      </w:pPr>
      <w:rPr>
        <w:rFonts w:hint="default"/>
        <w:lang w:val="ru-RU" w:eastAsia="en-US" w:bidi="ar-SA"/>
      </w:rPr>
    </w:lvl>
    <w:lvl w:ilvl="4" w:tplc="D40ED7AE">
      <w:numFmt w:val="bullet"/>
      <w:lvlText w:val="•"/>
      <w:lvlJc w:val="left"/>
      <w:pPr>
        <w:ind w:left="4107" w:hanging="290"/>
      </w:pPr>
      <w:rPr>
        <w:rFonts w:hint="default"/>
        <w:lang w:val="ru-RU" w:eastAsia="en-US" w:bidi="ar-SA"/>
      </w:rPr>
    </w:lvl>
    <w:lvl w:ilvl="5" w:tplc="B328A9B0">
      <w:numFmt w:val="bullet"/>
      <w:lvlText w:val="•"/>
      <w:lvlJc w:val="left"/>
      <w:pPr>
        <w:ind w:left="5104" w:hanging="290"/>
      </w:pPr>
      <w:rPr>
        <w:rFonts w:hint="default"/>
        <w:lang w:val="ru-RU" w:eastAsia="en-US" w:bidi="ar-SA"/>
      </w:rPr>
    </w:lvl>
    <w:lvl w:ilvl="6" w:tplc="35E87082">
      <w:numFmt w:val="bullet"/>
      <w:lvlText w:val="•"/>
      <w:lvlJc w:val="left"/>
      <w:pPr>
        <w:ind w:left="6101" w:hanging="290"/>
      </w:pPr>
      <w:rPr>
        <w:rFonts w:hint="default"/>
        <w:lang w:val="ru-RU" w:eastAsia="en-US" w:bidi="ar-SA"/>
      </w:rPr>
    </w:lvl>
    <w:lvl w:ilvl="7" w:tplc="BAEEC556">
      <w:numFmt w:val="bullet"/>
      <w:lvlText w:val="•"/>
      <w:lvlJc w:val="left"/>
      <w:pPr>
        <w:ind w:left="7098" w:hanging="290"/>
      </w:pPr>
      <w:rPr>
        <w:rFonts w:hint="default"/>
        <w:lang w:val="ru-RU" w:eastAsia="en-US" w:bidi="ar-SA"/>
      </w:rPr>
    </w:lvl>
    <w:lvl w:ilvl="8" w:tplc="054A4F96">
      <w:numFmt w:val="bullet"/>
      <w:lvlText w:val="•"/>
      <w:lvlJc w:val="left"/>
      <w:pPr>
        <w:ind w:left="8095" w:hanging="290"/>
      </w:pPr>
      <w:rPr>
        <w:rFonts w:hint="default"/>
        <w:lang w:val="ru-RU" w:eastAsia="en-US" w:bidi="ar-SA"/>
      </w:rPr>
    </w:lvl>
  </w:abstractNum>
  <w:abstractNum w:abstractNumId="14" w15:restartNumberingAfterBreak="0">
    <w:nsid w:val="4FA124C2"/>
    <w:multiLevelType w:val="multilevel"/>
    <w:tmpl w:val="A0206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E2474A"/>
    <w:multiLevelType w:val="hybridMultilevel"/>
    <w:tmpl w:val="381C07A2"/>
    <w:lvl w:ilvl="0" w:tplc="1B5ABFF2">
      <w:numFmt w:val="bullet"/>
      <w:lvlText w:val="•"/>
      <w:lvlJc w:val="left"/>
      <w:pPr>
        <w:ind w:left="119" w:hanging="451"/>
      </w:pPr>
      <w:rPr>
        <w:rFonts w:hint="default"/>
        <w:w w:val="92"/>
        <w:lang w:val="ru-RU" w:eastAsia="en-US" w:bidi="ar-SA"/>
      </w:rPr>
    </w:lvl>
    <w:lvl w:ilvl="1" w:tplc="55540CA2">
      <w:numFmt w:val="bullet"/>
      <w:lvlText w:val="•"/>
      <w:lvlJc w:val="left"/>
      <w:pPr>
        <w:ind w:left="1116" w:hanging="451"/>
      </w:pPr>
      <w:rPr>
        <w:rFonts w:hint="default"/>
        <w:lang w:val="ru-RU" w:eastAsia="en-US" w:bidi="ar-SA"/>
      </w:rPr>
    </w:lvl>
    <w:lvl w:ilvl="2" w:tplc="1DCEE1BE">
      <w:numFmt w:val="bullet"/>
      <w:lvlText w:val="•"/>
      <w:lvlJc w:val="left"/>
      <w:pPr>
        <w:ind w:left="2113" w:hanging="451"/>
      </w:pPr>
      <w:rPr>
        <w:rFonts w:hint="default"/>
        <w:lang w:val="ru-RU" w:eastAsia="en-US" w:bidi="ar-SA"/>
      </w:rPr>
    </w:lvl>
    <w:lvl w:ilvl="3" w:tplc="D6D08CF0">
      <w:numFmt w:val="bullet"/>
      <w:lvlText w:val="•"/>
      <w:lvlJc w:val="left"/>
      <w:pPr>
        <w:ind w:left="3110" w:hanging="451"/>
      </w:pPr>
      <w:rPr>
        <w:rFonts w:hint="default"/>
        <w:lang w:val="ru-RU" w:eastAsia="en-US" w:bidi="ar-SA"/>
      </w:rPr>
    </w:lvl>
    <w:lvl w:ilvl="4" w:tplc="665662AE">
      <w:numFmt w:val="bullet"/>
      <w:lvlText w:val="•"/>
      <w:lvlJc w:val="left"/>
      <w:pPr>
        <w:ind w:left="4107" w:hanging="451"/>
      </w:pPr>
      <w:rPr>
        <w:rFonts w:hint="default"/>
        <w:lang w:val="ru-RU" w:eastAsia="en-US" w:bidi="ar-SA"/>
      </w:rPr>
    </w:lvl>
    <w:lvl w:ilvl="5" w:tplc="2A2EA664">
      <w:numFmt w:val="bullet"/>
      <w:lvlText w:val="•"/>
      <w:lvlJc w:val="left"/>
      <w:pPr>
        <w:ind w:left="5104" w:hanging="451"/>
      </w:pPr>
      <w:rPr>
        <w:rFonts w:hint="default"/>
        <w:lang w:val="ru-RU" w:eastAsia="en-US" w:bidi="ar-SA"/>
      </w:rPr>
    </w:lvl>
    <w:lvl w:ilvl="6" w:tplc="EFFAE400">
      <w:numFmt w:val="bullet"/>
      <w:lvlText w:val="•"/>
      <w:lvlJc w:val="left"/>
      <w:pPr>
        <w:ind w:left="6101" w:hanging="451"/>
      </w:pPr>
      <w:rPr>
        <w:rFonts w:hint="default"/>
        <w:lang w:val="ru-RU" w:eastAsia="en-US" w:bidi="ar-SA"/>
      </w:rPr>
    </w:lvl>
    <w:lvl w:ilvl="7" w:tplc="71B22234">
      <w:numFmt w:val="bullet"/>
      <w:lvlText w:val="•"/>
      <w:lvlJc w:val="left"/>
      <w:pPr>
        <w:ind w:left="7098" w:hanging="451"/>
      </w:pPr>
      <w:rPr>
        <w:rFonts w:hint="default"/>
        <w:lang w:val="ru-RU" w:eastAsia="en-US" w:bidi="ar-SA"/>
      </w:rPr>
    </w:lvl>
    <w:lvl w:ilvl="8" w:tplc="708402AA">
      <w:numFmt w:val="bullet"/>
      <w:lvlText w:val="•"/>
      <w:lvlJc w:val="left"/>
      <w:pPr>
        <w:ind w:left="8095" w:hanging="451"/>
      </w:pPr>
      <w:rPr>
        <w:rFonts w:hint="default"/>
        <w:lang w:val="ru-RU" w:eastAsia="en-US" w:bidi="ar-SA"/>
      </w:rPr>
    </w:lvl>
  </w:abstractNum>
  <w:abstractNum w:abstractNumId="16" w15:restartNumberingAfterBreak="0">
    <w:nsid w:val="53EF4AF1"/>
    <w:multiLevelType w:val="hybridMultilevel"/>
    <w:tmpl w:val="86D8A77C"/>
    <w:lvl w:ilvl="0" w:tplc="A1E207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4BD2B1B"/>
    <w:multiLevelType w:val="hybridMultilevel"/>
    <w:tmpl w:val="C8FE2C88"/>
    <w:lvl w:ilvl="0" w:tplc="DEF034E4">
      <w:numFmt w:val="bullet"/>
      <w:lvlText w:val="-"/>
      <w:lvlJc w:val="left"/>
      <w:pPr>
        <w:ind w:left="116" w:hanging="288"/>
      </w:pPr>
      <w:rPr>
        <w:rFonts w:ascii="Times New Roman" w:eastAsia="Times New Roman" w:hAnsi="Times New Roman" w:cs="Times New Roman" w:hint="default"/>
        <w:w w:val="93"/>
        <w:sz w:val="25"/>
        <w:szCs w:val="25"/>
        <w:lang w:val="ru-RU" w:eastAsia="en-US" w:bidi="ar-SA"/>
      </w:rPr>
    </w:lvl>
    <w:lvl w:ilvl="1" w:tplc="661A8070">
      <w:numFmt w:val="bullet"/>
      <w:lvlText w:val="•"/>
      <w:lvlJc w:val="left"/>
      <w:pPr>
        <w:ind w:left="1116" w:hanging="288"/>
      </w:pPr>
      <w:rPr>
        <w:rFonts w:hint="default"/>
        <w:lang w:val="ru-RU" w:eastAsia="en-US" w:bidi="ar-SA"/>
      </w:rPr>
    </w:lvl>
    <w:lvl w:ilvl="2" w:tplc="D1CCF676">
      <w:numFmt w:val="bullet"/>
      <w:lvlText w:val="•"/>
      <w:lvlJc w:val="left"/>
      <w:pPr>
        <w:ind w:left="2113" w:hanging="288"/>
      </w:pPr>
      <w:rPr>
        <w:rFonts w:hint="default"/>
        <w:lang w:val="ru-RU" w:eastAsia="en-US" w:bidi="ar-SA"/>
      </w:rPr>
    </w:lvl>
    <w:lvl w:ilvl="3" w:tplc="9E9EB5EA">
      <w:numFmt w:val="bullet"/>
      <w:lvlText w:val="•"/>
      <w:lvlJc w:val="left"/>
      <w:pPr>
        <w:ind w:left="3110" w:hanging="288"/>
      </w:pPr>
      <w:rPr>
        <w:rFonts w:hint="default"/>
        <w:lang w:val="ru-RU" w:eastAsia="en-US" w:bidi="ar-SA"/>
      </w:rPr>
    </w:lvl>
    <w:lvl w:ilvl="4" w:tplc="569AE4E0">
      <w:numFmt w:val="bullet"/>
      <w:lvlText w:val="•"/>
      <w:lvlJc w:val="left"/>
      <w:pPr>
        <w:ind w:left="4107" w:hanging="288"/>
      </w:pPr>
      <w:rPr>
        <w:rFonts w:hint="default"/>
        <w:lang w:val="ru-RU" w:eastAsia="en-US" w:bidi="ar-SA"/>
      </w:rPr>
    </w:lvl>
    <w:lvl w:ilvl="5" w:tplc="EDEABE9E">
      <w:numFmt w:val="bullet"/>
      <w:lvlText w:val="•"/>
      <w:lvlJc w:val="left"/>
      <w:pPr>
        <w:ind w:left="5104" w:hanging="288"/>
      </w:pPr>
      <w:rPr>
        <w:rFonts w:hint="default"/>
        <w:lang w:val="ru-RU" w:eastAsia="en-US" w:bidi="ar-SA"/>
      </w:rPr>
    </w:lvl>
    <w:lvl w:ilvl="6" w:tplc="426EE562">
      <w:numFmt w:val="bullet"/>
      <w:lvlText w:val="•"/>
      <w:lvlJc w:val="left"/>
      <w:pPr>
        <w:ind w:left="6101" w:hanging="288"/>
      </w:pPr>
      <w:rPr>
        <w:rFonts w:hint="default"/>
        <w:lang w:val="ru-RU" w:eastAsia="en-US" w:bidi="ar-SA"/>
      </w:rPr>
    </w:lvl>
    <w:lvl w:ilvl="7" w:tplc="7BDC4368">
      <w:numFmt w:val="bullet"/>
      <w:lvlText w:val="•"/>
      <w:lvlJc w:val="left"/>
      <w:pPr>
        <w:ind w:left="7098" w:hanging="288"/>
      </w:pPr>
      <w:rPr>
        <w:rFonts w:hint="default"/>
        <w:lang w:val="ru-RU" w:eastAsia="en-US" w:bidi="ar-SA"/>
      </w:rPr>
    </w:lvl>
    <w:lvl w:ilvl="8" w:tplc="65D2BA8E">
      <w:numFmt w:val="bullet"/>
      <w:lvlText w:val="•"/>
      <w:lvlJc w:val="left"/>
      <w:pPr>
        <w:ind w:left="8095" w:hanging="288"/>
      </w:pPr>
      <w:rPr>
        <w:rFonts w:hint="default"/>
        <w:lang w:val="ru-RU" w:eastAsia="en-US" w:bidi="ar-SA"/>
      </w:rPr>
    </w:lvl>
  </w:abstractNum>
  <w:abstractNum w:abstractNumId="18" w15:restartNumberingAfterBreak="0">
    <w:nsid w:val="5A0A702B"/>
    <w:multiLevelType w:val="multilevel"/>
    <w:tmpl w:val="C7964AB6"/>
    <w:lvl w:ilvl="0">
      <w:start w:val="1"/>
      <w:numFmt w:val="decimal"/>
      <w:lvlText w:val="%1"/>
      <w:lvlJc w:val="left"/>
      <w:pPr>
        <w:ind w:left="1684" w:hanging="975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429" w:hanging="720"/>
      </w:pPr>
    </w:lvl>
    <w:lvl w:ilvl="2">
      <w:start w:val="2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19" w15:restartNumberingAfterBreak="0">
    <w:nsid w:val="5EAD4DA6"/>
    <w:multiLevelType w:val="hybridMultilevel"/>
    <w:tmpl w:val="82ECFFAC"/>
    <w:lvl w:ilvl="0" w:tplc="8E500B00">
      <w:start w:val="1"/>
      <w:numFmt w:val="decimal"/>
      <w:lvlText w:val="%1."/>
      <w:lvlJc w:val="left"/>
      <w:pPr>
        <w:ind w:left="1740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0" w15:restartNumberingAfterBreak="0">
    <w:nsid w:val="61BE0310"/>
    <w:multiLevelType w:val="hybridMultilevel"/>
    <w:tmpl w:val="B22CF19E"/>
    <w:lvl w:ilvl="0" w:tplc="F16EA8E0">
      <w:start w:val="1"/>
      <w:numFmt w:val="decimal"/>
      <w:lvlText w:val="%1."/>
      <w:lvlJc w:val="left"/>
      <w:pPr>
        <w:ind w:left="293" w:hanging="293"/>
      </w:pPr>
      <w:rPr>
        <w:rFonts w:hint="default"/>
        <w:w w:val="107"/>
        <w:lang w:val="ru-RU" w:eastAsia="en-US" w:bidi="ar-SA"/>
      </w:rPr>
    </w:lvl>
    <w:lvl w:ilvl="1" w:tplc="1CB6F48E">
      <w:numFmt w:val="bullet"/>
      <w:lvlText w:val="•"/>
      <w:lvlJc w:val="left"/>
      <w:pPr>
        <w:ind w:left="2016" w:hanging="293"/>
      </w:pPr>
      <w:rPr>
        <w:rFonts w:hint="default"/>
        <w:lang w:val="ru-RU" w:eastAsia="en-US" w:bidi="ar-SA"/>
      </w:rPr>
    </w:lvl>
    <w:lvl w:ilvl="2" w:tplc="7E32C3A4">
      <w:numFmt w:val="bullet"/>
      <w:lvlText w:val="•"/>
      <w:lvlJc w:val="left"/>
      <w:pPr>
        <w:ind w:left="2913" w:hanging="293"/>
      </w:pPr>
      <w:rPr>
        <w:rFonts w:hint="default"/>
        <w:lang w:val="ru-RU" w:eastAsia="en-US" w:bidi="ar-SA"/>
      </w:rPr>
    </w:lvl>
    <w:lvl w:ilvl="3" w:tplc="233E7AF6">
      <w:numFmt w:val="bullet"/>
      <w:lvlText w:val="•"/>
      <w:lvlJc w:val="left"/>
      <w:pPr>
        <w:ind w:left="3810" w:hanging="293"/>
      </w:pPr>
      <w:rPr>
        <w:rFonts w:hint="default"/>
        <w:lang w:val="ru-RU" w:eastAsia="en-US" w:bidi="ar-SA"/>
      </w:rPr>
    </w:lvl>
    <w:lvl w:ilvl="4" w:tplc="9684AE5E">
      <w:numFmt w:val="bullet"/>
      <w:lvlText w:val="•"/>
      <w:lvlJc w:val="left"/>
      <w:pPr>
        <w:ind w:left="4707" w:hanging="293"/>
      </w:pPr>
      <w:rPr>
        <w:rFonts w:hint="default"/>
        <w:lang w:val="ru-RU" w:eastAsia="en-US" w:bidi="ar-SA"/>
      </w:rPr>
    </w:lvl>
    <w:lvl w:ilvl="5" w:tplc="C03078D4">
      <w:numFmt w:val="bullet"/>
      <w:lvlText w:val="•"/>
      <w:lvlJc w:val="left"/>
      <w:pPr>
        <w:ind w:left="5604" w:hanging="293"/>
      </w:pPr>
      <w:rPr>
        <w:rFonts w:hint="default"/>
        <w:lang w:val="ru-RU" w:eastAsia="en-US" w:bidi="ar-SA"/>
      </w:rPr>
    </w:lvl>
    <w:lvl w:ilvl="6" w:tplc="DD6611D8">
      <w:numFmt w:val="bullet"/>
      <w:lvlText w:val="•"/>
      <w:lvlJc w:val="left"/>
      <w:pPr>
        <w:ind w:left="6501" w:hanging="293"/>
      </w:pPr>
      <w:rPr>
        <w:rFonts w:hint="default"/>
        <w:lang w:val="ru-RU" w:eastAsia="en-US" w:bidi="ar-SA"/>
      </w:rPr>
    </w:lvl>
    <w:lvl w:ilvl="7" w:tplc="003A033C">
      <w:numFmt w:val="bullet"/>
      <w:lvlText w:val="•"/>
      <w:lvlJc w:val="left"/>
      <w:pPr>
        <w:ind w:left="7398" w:hanging="293"/>
      </w:pPr>
      <w:rPr>
        <w:rFonts w:hint="default"/>
        <w:lang w:val="ru-RU" w:eastAsia="en-US" w:bidi="ar-SA"/>
      </w:rPr>
    </w:lvl>
    <w:lvl w:ilvl="8" w:tplc="845C6076">
      <w:numFmt w:val="bullet"/>
      <w:lvlText w:val="•"/>
      <w:lvlJc w:val="left"/>
      <w:pPr>
        <w:ind w:left="8295" w:hanging="293"/>
      </w:pPr>
      <w:rPr>
        <w:rFonts w:hint="default"/>
        <w:lang w:val="ru-RU" w:eastAsia="en-US" w:bidi="ar-SA"/>
      </w:rPr>
    </w:lvl>
  </w:abstractNum>
  <w:abstractNum w:abstractNumId="21" w15:restartNumberingAfterBreak="0">
    <w:nsid w:val="6BB374FD"/>
    <w:multiLevelType w:val="hybridMultilevel"/>
    <w:tmpl w:val="D14E2A00"/>
    <w:lvl w:ilvl="0" w:tplc="9C7258B8">
      <w:start w:val="1"/>
      <w:numFmt w:val="decimal"/>
      <w:lvlText w:val="%1"/>
      <w:lvlJc w:val="left"/>
      <w:pPr>
        <w:ind w:left="1533" w:hanging="562"/>
      </w:pPr>
      <w:rPr>
        <w:rFonts w:hint="default"/>
        <w:lang w:val="ru-RU" w:eastAsia="en-US" w:bidi="ar-SA"/>
      </w:rPr>
    </w:lvl>
    <w:lvl w:ilvl="1" w:tplc="1E9CC382">
      <w:numFmt w:val="none"/>
      <w:lvlText w:val=""/>
      <w:lvlJc w:val="left"/>
      <w:pPr>
        <w:tabs>
          <w:tab w:val="num" w:pos="360"/>
        </w:tabs>
      </w:pPr>
    </w:lvl>
    <w:lvl w:ilvl="2" w:tplc="D05835D6">
      <w:numFmt w:val="bullet"/>
      <w:lvlText w:val="•"/>
      <w:lvlJc w:val="left"/>
      <w:pPr>
        <w:ind w:left="3249" w:hanging="562"/>
      </w:pPr>
      <w:rPr>
        <w:rFonts w:hint="default"/>
        <w:lang w:val="ru-RU" w:eastAsia="en-US" w:bidi="ar-SA"/>
      </w:rPr>
    </w:lvl>
    <w:lvl w:ilvl="3" w:tplc="B53AE4D2">
      <w:numFmt w:val="bullet"/>
      <w:lvlText w:val="•"/>
      <w:lvlJc w:val="left"/>
      <w:pPr>
        <w:ind w:left="4104" w:hanging="562"/>
      </w:pPr>
      <w:rPr>
        <w:rFonts w:hint="default"/>
        <w:lang w:val="ru-RU" w:eastAsia="en-US" w:bidi="ar-SA"/>
      </w:rPr>
    </w:lvl>
    <w:lvl w:ilvl="4" w:tplc="E1D409C4">
      <w:numFmt w:val="bullet"/>
      <w:lvlText w:val="•"/>
      <w:lvlJc w:val="left"/>
      <w:pPr>
        <w:ind w:left="4959" w:hanging="562"/>
      </w:pPr>
      <w:rPr>
        <w:rFonts w:hint="default"/>
        <w:lang w:val="ru-RU" w:eastAsia="en-US" w:bidi="ar-SA"/>
      </w:rPr>
    </w:lvl>
    <w:lvl w:ilvl="5" w:tplc="E544E3B4">
      <w:numFmt w:val="bullet"/>
      <w:lvlText w:val="•"/>
      <w:lvlJc w:val="left"/>
      <w:pPr>
        <w:ind w:left="5814" w:hanging="562"/>
      </w:pPr>
      <w:rPr>
        <w:rFonts w:hint="default"/>
        <w:lang w:val="ru-RU" w:eastAsia="en-US" w:bidi="ar-SA"/>
      </w:rPr>
    </w:lvl>
    <w:lvl w:ilvl="6" w:tplc="3330171E">
      <w:numFmt w:val="bullet"/>
      <w:lvlText w:val="•"/>
      <w:lvlJc w:val="left"/>
      <w:pPr>
        <w:ind w:left="6669" w:hanging="562"/>
      </w:pPr>
      <w:rPr>
        <w:rFonts w:hint="default"/>
        <w:lang w:val="ru-RU" w:eastAsia="en-US" w:bidi="ar-SA"/>
      </w:rPr>
    </w:lvl>
    <w:lvl w:ilvl="7" w:tplc="233AE030">
      <w:numFmt w:val="bullet"/>
      <w:lvlText w:val="•"/>
      <w:lvlJc w:val="left"/>
      <w:pPr>
        <w:ind w:left="7524" w:hanging="562"/>
      </w:pPr>
      <w:rPr>
        <w:rFonts w:hint="default"/>
        <w:lang w:val="ru-RU" w:eastAsia="en-US" w:bidi="ar-SA"/>
      </w:rPr>
    </w:lvl>
    <w:lvl w:ilvl="8" w:tplc="409E4838">
      <w:numFmt w:val="bullet"/>
      <w:lvlText w:val="•"/>
      <w:lvlJc w:val="left"/>
      <w:pPr>
        <w:ind w:left="8379" w:hanging="562"/>
      </w:pPr>
      <w:rPr>
        <w:rFonts w:hint="default"/>
        <w:lang w:val="ru-RU" w:eastAsia="en-US" w:bidi="ar-SA"/>
      </w:rPr>
    </w:lvl>
  </w:abstractNum>
  <w:abstractNum w:abstractNumId="22" w15:restartNumberingAfterBreak="0">
    <w:nsid w:val="701410C7"/>
    <w:multiLevelType w:val="hybridMultilevel"/>
    <w:tmpl w:val="88082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893CC4"/>
    <w:multiLevelType w:val="hybridMultilevel"/>
    <w:tmpl w:val="2F8A3DF2"/>
    <w:lvl w:ilvl="0" w:tplc="65305E3A">
      <w:start w:val="1"/>
      <w:numFmt w:val="decimal"/>
      <w:lvlText w:val="%1."/>
      <w:lvlJc w:val="left"/>
      <w:pPr>
        <w:ind w:left="113" w:hanging="205"/>
      </w:pPr>
      <w:rPr>
        <w:rFonts w:ascii="Times New Roman" w:eastAsia="Times New Roman" w:hAnsi="Times New Roman" w:cs="Times New Roman" w:hint="default"/>
        <w:w w:val="82"/>
        <w:sz w:val="25"/>
        <w:szCs w:val="25"/>
        <w:lang w:val="ru-RU" w:eastAsia="en-US" w:bidi="ar-SA"/>
      </w:rPr>
    </w:lvl>
    <w:lvl w:ilvl="1" w:tplc="75A0F51A">
      <w:numFmt w:val="bullet"/>
      <w:lvlText w:val="•"/>
      <w:lvlJc w:val="left"/>
      <w:pPr>
        <w:ind w:left="1116" w:hanging="205"/>
      </w:pPr>
      <w:rPr>
        <w:rFonts w:hint="default"/>
        <w:lang w:val="ru-RU" w:eastAsia="en-US" w:bidi="ar-SA"/>
      </w:rPr>
    </w:lvl>
    <w:lvl w:ilvl="2" w:tplc="9B64F942">
      <w:numFmt w:val="bullet"/>
      <w:lvlText w:val="•"/>
      <w:lvlJc w:val="left"/>
      <w:pPr>
        <w:ind w:left="2113" w:hanging="205"/>
      </w:pPr>
      <w:rPr>
        <w:rFonts w:hint="default"/>
        <w:lang w:val="ru-RU" w:eastAsia="en-US" w:bidi="ar-SA"/>
      </w:rPr>
    </w:lvl>
    <w:lvl w:ilvl="3" w:tplc="04A0D644">
      <w:numFmt w:val="bullet"/>
      <w:lvlText w:val="•"/>
      <w:lvlJc w:val="left"/>
      <w:pPr>
        <w:ind w:left="3110" w:hanging="205"/>
      </w:pPr>
      <w:rPr>
        <w:rFonts w:hint="default"/>
        <w:lang w:val="ru-RU" w:eastAsia="en-US" w:bidi="ar-SA"/>
      </w:rPr>
    </w:lvl>
    <w:lvl w:ilvl="4" w:tplc="ADE8224C">
      <w:numFmt w:val="bullet"/>
      <w:lvlText w:val="•"/>
      <w:lvlJc w:val="left"/>
      <w:pPr>
        <w:ind w:left="4107" w:hanging="205"/>
      </w:pPr>
      <w:rPr>
        <w:rFonts w:hint="default"/>
        <w:lang w:val="ru-RU" w:eastAsia="en-US" w:bidi="ar-SA"/>
      </w:rPr>
    </w:lvl>
    <w:lvl w:ilvl="5" w:tplc="1EBEEABE">
      <w:numFmt w:val="bullet"/>
      <w:lvlText w:val="•"/>
      <w:lvlJc w:val="left"/>
      <w:pPr>
        <w:ind w:left="5104" w:hanging="205"/>
      </w:pPr>
      <w:rPr>
        <w:rFonts w:hint="default"/>
        <w:lang w:val="ru-RU" w:eastAsia="en-US" w:bidi="ar-SA"/>
      </w:rPr>
    </w:lvl>
    <w:lvl w:ilvl="6" w:tplc="134A6B5C">
      <w:numFmt w:val="bullet"/>
      <w:lvlText w:val="•"/>
      <w:lvlJc w:val="left"/>
      <w:pPr>
        <w:ind w:left="6101" w:hanging="205"/>
      </w:pPr>
      <w:rPr>
        <w:rFonts w:hint="default"/>
        <w:lang w:val="ru-RU" w:eastAsia="en-US" w:bidi="ar-SA"/>
      </w:rPr>
    </w:lvl>
    <w:lvl w:ilvl="7" w:tplc="46FA3A3E">
      <w:numFmt w:val="bullet"/>
      <w:lvlText w:val="•"/>
      <w:lvlJc w:val="left"/>
      <w:pPr>
        <w:ind w:left="7098" w:hanging="205"/>
      </w:pPr>
      <w:rPr>
        <w:rFonts w:hint="default"/>
        <w:lang w:val="ru-RU" w:eastAsia="en-US" w:bidi="ar-SA"/>
      </w:rPr>
    </w:lvl>
    <w:lvl w:ilvl="8" w:tplc="DD7C6D6A">
      <w:numFmt w:val="bullet"/>
      <w:lvlText w:val="•"/>
      <w:lvlJc w:val="left"/>
      <w:pPr>
        <w:ind w:left="8095" w:hanging="205"/>
      </w:pPr>
      <w:rPr>
        <w:rFonts w:hint="default"/>
        <w:lang w:val="ru-RU" w:eastAsia="en-US" w:bidi="ar-SA"/>
      </w:rPr>
    </w:lvl>
  </w:abstractNum>
  <w:abstractNum w:abstractNumId="24" w15:restartNumberingAfterBreak="0">
    <w:nsid w:val="7C5E656A"/>
    <w:multiLevelType w:val="hybridMultilevel"/>
    <w:tmpl w:val="A52C31D4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23"/>
  </w:num>
  <w:num w:numId="3">
    <w:abstractNumId w:val="21"/>
  </w:num>
  <w:num w:numId="4">
    <w:abstractNumId w:val="17"/>
  </w:num>
  <w:num w:numId="5">
    <w:abstractNumId w:val="7"/>
  </w:num>
  <w:num w:numId="6">
    <w:abstractNumId w:val="13"/>
  </w:num>
  <w:num w:numId="7">
    <w:abstractNumId w:val="15"/>
  </w:num>
  <w:num w:numId="8">
    <w:abstractNumId w:val="11"/>
  </w:num>
  <w:num w:numId="9">
    <w:abstractNumId w:val="19"/>
  </w:num>
  <w:num w:numId="10">
    <w:abstractNumId w:val="16"/>
  </w:num>
  <w:num w:numId="11">
    <w:abstractNumId w:val="8"/>
  </w:num>
  <w:num w:numId="12">
    <w:abstractNumId w:val="10"/>
  </w:num>
  <w:num w:numId="13">
    <w:abstractNumId w:val="6"/>
  </w:num>
  <w:num w:numId="14">
    <w:abstractNumId w:val="14"/>
  </w:num>
  <w:num w:numId="15">
    <w:abstractNumId w:val="4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18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2"/>
  </w:num>
  <w:num w:numId="24">
    <w:abstractNumId w:val="5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EF78E5"/>
    <w:rsid w:val="000251BD"/>
    <w:rsid w:val="00030225"/>
    <w:rsid w:val="00042574"/>
    <w:rsid w:val="000465A7"/>
    <w:rsid w:val="0005505C"/>
    <w:rsid w:val="00056C08"/>
    <w:rsid w:val="000D38AD"/>
    <w:rsid w:val="000D77FA"/>
    <w:rsid w:val="000F2B9B"/>
    <w:rsid w:val="001275B5"/>
    <w:rsid w:val="00133EEF"/>
    <w:rsid w:val="001464E3"/>
    <w:rsid w:val="0017249F"/>
    <w:rsid w:val="001A419A"/>
    <w:rsid w:val="001B01A0"/>
    <w:rsid w:val="001C0CF6"/>
    <w:rsid w:val="00200EF0"/>
    <w:rsid w:val="00274509"/>
    <w:rsid w:val="002A6DA0"/>
    <w:rsid w:val="002E3BE6"/>
    <w:rsid w:val="00306DF1"/>
    <w:rsid w:val="00330610"/>
    <w:rsid w:val="003765A6"/>
    <w:rsid w:val="003A12F7"/>
    <w:rsid w:val="003A4879"/>
    <w:rsid w:val="003B44B0"/>
    <w:rsid w:val="003C3D3E"/>
    <w:rsid w:val="003D7582"/>
    <w:rsid w:val="004040FD"/>
    <w:rsid w:val="00435FE4"/>
    <w:rsid w:val="0044005E"/>
    <w:rsid w:val="004564D9"/>
    <w:rsid w:val="00461041"/>
    <w:rsid w:val="004656F2"/>
    <w:rsid w:val="004B4F0B"/>
    <w:rsid w:val="004E65F0"/>
    <w:rsid w:val="00525A6C"/>
    <w:rsid w:val="00526642"/>
    <w:rsid w:val="00560B31"/>
    <w:rsid w:val="005B2E8C"/>
    <w:rsid w:val="005B658F"/>
    <w:rsid w:val="005E40EC"/>
    <w:rsid w:val="006545D7"/>
    <w:rsid w:val="0067405F"/>
    <w:rsid w:val="00675A91"/>
    <w:rsid w:val="006C76AC"/>
    <w:rsid w:val="006D5AA9"/>
    <w:rsid w:val="00736B46"/>
    <w:rsid w:val="0077351E"/>
    <w:rsid w:val="0078515F"/>
    <w:rsid w:val="00795F1B"/>
    <w:rsid w:val="007B2856"/>
    <w:rsid w:val="007B2B7E"/>
    <w:rsid w:val="007C2108"/>
    <w:rsid w:val="007C533E"/>
    <w:rsid w:val="008232A7"/>
    <w:rsid w:val="00823560"/>
    <w:rsid w:val="0084772C"/>
    <w:rsid w:val="0085105D"/>
    <w:rsid w:val="00865A43"/>
    <w:rsid w:val="008871A0"/>
    <w:rsid w:val="008E3AA0"/>
    <w:rsid w:val="008E5E30"/>
    <w:rsid w:val="008F6D89"/>
    <w:rsid w:val="0093271C"/>
    <w:rsid w:val="00955E44"/>
    <w:rsid w:val="009C4108"/>
    <w:rsid w:val="009C5196"/>
    <w:rsid w:val="009D3D64"/>
    <w:rsid w:val="009F654C"/>
    <w:rsid w:val="00A01BFC"/>
    <w:rsid w:val="00A039E9"/>
    <w:rsid w:val="00A064FC"/>
    <w:rsid w:val="00A10DD7"/>
    <w:rsid w:val="00A514F8"/>
    <w:rsid w:val="00A5238E"/>
    <w:rsid w:val="00A7646F"/>
    <w:rsid w:val="00A85F28"/>
    <w:rsid w:val="00A9725A"/>
    <w:rsid w:val="00AA5EDC"/>
    <w:rsid w:val="00AA742E"/>
    <w:rsid w:val="00B4112B"/>
    <w:rsid w:val="00B46ACC"/>
    <w:rsid w:val="00B71F87"/>
    <w:rsid w:val="00BB2DFD"/>
    <w:rsid w:val="00BB45D8"/>
    <w:rsid w:val="00BC01BA"/>
    <w:rsid w:val="00BC3459"/>
    <w:rsid w:val="00BE1B85"/>
    <w:rsid w:val="00C207B2"/>
    <w:rsid w:val="00C36667"/>
    <w:rsid w:val="00C53839"/>
    <w:rsid w:val="00CC2C5C"/>
    <w:rsid w:val="00CF4F5C"/>
    <w:rsid w:val="00D26BC9"/>
    <w:rsid w:val="00D371B7"/>
    <w:rsid w:val="00D64BBD"/>
    <w:rsid w:val="00D80BC2"/>
    <w:rsid w:val="00DF3725"/>
    <w:rsid w:val="00DF5A26"/>
    <w:rsid w:val="00E07D63"/>
    <w:rsid w:val="00E21936"/>
    <w:rsid w:val="00E26134"/>
    <w:rsid w:val="00E26EA2"/>
    <w:rsid w:val="00E300AD"/>
    <w:rsid w:val="00E669B9"/>
    <w:rsid w:val="00EC4310"/>
    <w:rsid w:val="00EF3DDF"/>
    <w:rsid w:val="00EF6FA5"/>
    <w:rsid w:val="00EF78E5"/>
    <w:rsid w:val="00F024C9"/>
    <w:rsid w:val="00F072D4"/>
    <w:rsid w:val="00F34366"/>
    <w:rsid w:val="00F508E7"/>
    <w:rsid w:val="00F51F10"/>
    <w:rsid w:val="00F57EBD"/>
    <w:rsid w:val="00FC2BF7"/>
    <w:rsid w:val="00FE49C9"/>
    <w:rsid w:val="00FE4C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,"/>
  <w:listSeparator w:val=";"/>
  <w15:docId w15:val="{28715A37-5FB4-4843-98EC-9F9E2D379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2B9B"/>
  </w:style>
  <w:style w:type="paragraph" w:styleId="1">
    <w:name w:val="heading 1"/>
    <w:basedOn w:val="a"/>
    <w:next w:val="a"/>
    <w:link w:val="10"/>
    <w:uiPriority w:val="9"/>
    <w:qFormat/>
    <w:rsid w:val="000F2B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2B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2B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2B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2B9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2B9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2B9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2B9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2B9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78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251BD"/>
    <w:rPr>
      <w:sz w:val="25"/>
      <w:szCs w:val="25"/>
    </w:rPr>
  </w:style>
  <w:style w:type="paragraph" w:customStyle="1" w:styleId="11">
    <w:name w:val="Заголовок 11"/>
    <w:basedOn w:val="a"/>
    <w:uiPriority w:val="1"/>
    <w:qFormat/>
    <w:rsid w:val="000251BD"/>
    <w:pPr>
      <w:spacing w:line="274" w:lineRule="exact"/>
      <w:ind w:left="825"/>
      <w:outlineLvl w:val="1"/>
    </w:pPr>
    <w:rPr>
      <w:b/>
      <w:bCs/>
      <w:sz w:val="25"/>
      <w:szCs w:val="25"/>
    </w:rPr>
  </w:style>
  <w:style w:type="paragraph" w:customStyle="1" w:styleId="21">
    <w:name w:val="Заголовок 21"/>
    <w:basedOn w:val="a"/>
    <w:uiPriority w:val="1"/>
    <w:qFormat/>
    <w:rsid w:val="000251BD"/>
    <w:pPr>
      <w:spacing w:line="270" w:lineRule="exact"/>
      <w:ind w:left="685"/>
      <w:jc w:val="both"/>
      <w:outlineLvl w:val="2"/>
    </w:pPr>
    <w:rPr>
      <w:b/>
      <w:bCs/>
      <w:i/>
      <w:iCs/>
      <w:sz w:val="25"/>
      <w:szCs w:val="25"/>
    </w:rPr>
  </w:style>
  <w:style w:type="paragraph" w:styleId="a5">
    <w:name w:val="List Paragraph"/>
    <w:basedOn w:val="a"/>
    <w:uiPriority w:val="34"/>
    <w:qFormat/>
    <w:rsid w:val="000F2B9B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251BD"/>
  </w:style>
  <w:style w:type="character" w:customStyle="1" w:styleId="10">
    <w:name w:val="Заголовок 1 Знак"/>
    <w:basedOn w:val="a0"/>
    <w:link w:val="1"/>
    <w:uiPriority w:val="9"/>
    <w:rsid w:val="000F2B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BB45D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45D8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unhideWhenUsed/>
    <w:qFormat/>
    <w:rsid w:val="00BB2DFD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F2B9B"/>
    <w:rPr>
      <w:b/>
      <w:bCs/>
    </w:rPr>
  </w:style>
  <w:style w:type="character" w:customStyle="1" w:styleId="aspan">
    <w:name w:val="aspan"/>
    <w:basedOn w:val="a0"/>
    <w:rsid w:val="00B71F87"/>
  </w:style>
  <w:style w:type="character" w:customStyle="1" w:styleId="a4">
    <w:name w:val="Основной текст Знак"/>
    <w:basedOn w:val="a0"/>
    <w:link w:val="a3"/>
    <w:uiPriority w:val="1"/>
    <w:rsid w:val="009F654C"/>
    <w:rPr>
      <w:rFonts w:ascii="Times New Roman" w:hAnsi="Times New Roman"/>
      <w:sz w:val="25"/>
      <w:szCs w:val="25"/>
      <w:lang w:val="ru-RU"/>
    </w:rPr>
  </w:style>
  <w:style w:type="character" w:styleId="aa">
    <w:name w:val="Hyperlink"/>
    <w:basedOn w:val="a0"/>
    <w:uiPriority w:val="99"/>
    <w:unhideWhenUsed/>
    <w:rsid w:val="009F654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F2B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F2B9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F2B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9"/>
    <w:rsid w:val="000F2B9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F2B9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F2B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F2B9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F2B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b">
    <w:name w:val="caption"/>
    <w:basedOn w:val="a"/>
    <w:next w:val="a"/>
    <w:uiPriority w:val="35"/>
    <w:unhideWhenUsed/>
    <w:qFormat/>
    <w:rsid w:val="000F2B9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Title"/>
    <w:basedOn w:val="a"/>
    <w:next w:val="a"/>
    <w:link w:val="ad"/>
    <w:qFormat/>
    <w:rsid w:val="000F2B9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Заголовок Знак"/>
    <w:basedOn w:val="a0"/>
    <w:link w:val="ac"/>
    <w:rsid w:val="000F2B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0F2B9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0F2B9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0">
    <w:name w:val="Emphasis"/>
    <w:basedOn w:val="a0"/>
    <w:uiPriority w:val="20"/>
    <w:qFormat/>
    <w:rsid w:val="000F2B9B"/>
    <w:rPr>
      <w:i/>
      <w:iCs/>
    </w:rPr>
  </w:style>
  <w:style w:type="paragraph" w:styleId="af1">
    <w:name w:val="No Spacing"/>
    <w:uiPriority w:val="1"/>
    <w:qFormat/>
    <w:rsid w:val="000F2B9B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0F2B9B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0F2B9B"/>
    <w:rPr>
      <w:i/>
      <w:iCs/>
      <w:color w:val="000000" w:themeColor="text1"/>
    </w:rPr>
  </w:style>
  <w:style w:type="paragraph" w:styleId="af2">
    <w:name w:val="Intense Quote"/>
    <w:basedOn w:val="a"/>
    <w:next w:val="a"/>
    <w:link w:val="af3"/>
    <w:uiPriority w:val="30"/>
    <w:qFormat/>
    <w:rsid w:val="000F2B9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0F2B9B"/>
    <w:rPr>
      <w:b/>
      <w:bCs/>
      <w:i/>
      <w:iCs/>
      <w:color w:val="4F81BD" w:themeColor="accent1"/>
    </w:rPr>
  </w:style>
  <w:style w:type="character" w:styleId="af4">
    <w:name w:val="Subtle Emphasis"/>
    <w:basedOn w:val="a0"/>
    <w:uiPriority w:val="19"/>
    <w:qFormat/>
    <w:rsid w:val="000F2B9B"/>
    <w:rPr>
      <w:i/>
      <w:iCs/>
      <w:color w:val="808080" w:themeColor="text1" w:themeTint="7F"/>
    </w:rPr>
  </w:style>
  <w:style w:type="character" w:styleId="af5">
    <w:name w:val="Intense Emphasis"/>
    <w:basedOn w:val="a0"/>
    <w:uiPriority w:val="21"/>
    <w:qFormat/>
    <w:rsid w:val="000F2B9B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0F2B9B"/>
    <w:rPr>
      <w:smallCaps/>
      <w:color w:val="C0504D" w:themeColor="accent2"/>
      <w:u w:val="single"/>
    </w:rPr>
  </w:style>
  <w:style w:type="character" w:styleId="af7">
    <w:name w:val="Intense Reference"/>
    <w:basedOn w:val="a0"/>
    <w:uiPriority w:val="32"/>
    <w:qFormat/>
    <w:rsid w:val="000F2B9B"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0"/>
    <w:uiPriority w:val="33"/>
    <w:qFormat/>
    <w:rsid w:val="000F2B9B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0F2B9B"/>
    <w:pPr>
      <w:outlineLvl w:val="9"/>
    </w:pPr>
  </w:style>
  <w:style w:type="paragraph" w:customStyle="1" w:styleId="Default">
    <w:name w:val="Default"/>
    <w:qFormat/>
    <w:rsid w:val="00200EF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 w:eastAsia="ru-RU" w:bidi="ar-SA"/>
    </w:rPr>
  </w:style>
  <w:style w:type="character" w:customStyle="1" w:styleId="c2">
    <w:name w:val="c2"/>
    <w:basedOn w:val="a0"/>
    <w:rsid w:val="00A9725A"/>
  </w:style>
  <w:style w:type="character" w:customStyle="1" w:styleId="12">
    <w:name w:val="Основной текст Знак1"/>
    <w:basedOn w:val="a0"/>
    <w:uiPriority w:val="99"/>
    <w:locked/>
    <w:rsid w:val="00A9725A"/>
    <w:rPr>
      <w:rFonts w:ascii="Times New Roman" w:eastAsia="Times New Roman" w:hAnsi="Times New Roman" w:cs="Times New Roman"/>
      <w:sz w:val="20"/>
      <w:szCs w:val="20"/>
      <w:shd w:val="clear" w:color="auto" w:fill="FFFFFF"/>
      <w:lang w:eastAsia="ru-RU"/>
    </w:rPr>
  </w:style>
  <w:style w:type="character" w:customStyle="1" w:styleId="61">
    <w:name w:val="Заголовок №6_"/>
    <w:basedOn w:val="a0"/>
    <w:link w:val="610"/>
    <w:uiPriority w:val="99"/>
    <w:locked/>
    <w:rsid w:val="00A9725A"/>
    <w:rPr>
      <w:rFonts w:ascii="Franklin Gothic Book" w:hAnsi="Franklin Gothic Book" w:cs="Franklin Gothic Book"/>
      <w:shd w:val="clear" w:color="auto" w:fill="FFFFFF"/>
    </w:rPr>
  </w:style>
  <w:style w:type="paragraph" w:customStyle="1" w:styleId="610">
    <w:name w:val="Заголовок №61"/>
    <w:basedOn w:val="a"/>
    <w:link w:val="61"/>
    <w:uiPriority w:val="99"/>
    <w:rsid w:val="00A9725A"/>
    <w:pPr>
      <w:widowControl w:val="0"/>
      <w:shd w:val="clear" w:color="auto" w:fill="FFFFFF"/>
      <w:spacing w:before="120" w:beforeAutospacing="1" w:after="120" w:afterAutospacing="1" w:line="240" w:lineRule="atLeast"/>
      <w:ind w:left="-57"/>
      <w:outlineLvl w:val="5"/>
    </w:pPr>
    <w:rPr>
      <w:rFonts w:ascii="Franklin Gothic Book" w:hAnsi="Franklin Gothic Book" w:cs="Franklin Gothic Book"/>
    </w:rPr>
  </w:style>
  <w:style w:type="character" w:customStyle="1" w:styleId="c0">
    <w:name w:val="c0"/>
    <w:basedOn w:val="a0"/>
    <w:rsid w:val="00A9725A"/>
  </w:style>
  <w:style w:type="paragraph" w:customStyle="1" w:styleId="afa">
    <w:name w:val="Стиль"/>
    <w:uiPriority w:val="99"/>
    <w:rsid w:val="007B2B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val="ru-RU" w:eastAsia="ja-JP" w:bidi="ar-SA"/>
    </w:rPr>
  </w:style>
  <w:style w:type="character" w:customStyle="1" w:styleId="c42">
    <w:name w:val="c42"/>
    <w:basedOn w:val="a0"/>
    <w:rsid w:val="007B2B7E"/>
  </w:style>
  <w:style w:type="paragraph" w:customStyle="1" w:styleId="c16">
    <w:name w:val="c16"/>
    <w:basedOn w:val="a"/>
    <w:uiPriority w:val="99"/>
    <w:rsid w:val="004B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22">
    <w:name w:val="c22"/>
    <w:basedOn w:val="a"/>
    <w:uiPriority w:val="99"/>
    <w:rsid w:val="004B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35">
    <w:name w:val="c35"/>
    <w:basedOn w:val="a"/>
    <w:uiPriority w:val="99"/>
    <w:rsid w:val="004B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66">
    <w:name w:val="c66"/>
    <w:basedOn w:val="a"/>
    <w:uiPriority w:val="99"/>
    <w:rsid w:val="004B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62">
    <w:name w:val="c62"/>
    <w:basedOn w:val="a"/>
    <w:uiPriority w:val="99"/>
    <w:rsid w:val="004B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33">
    <w:name w:val="c33"/>
    <w:basedOn w:val="a"/>
    <w:uiPriority w:val="99"/>
    <w:rsid w:val="004B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46">
    <w:name w:val="c46"/>
    <w:basedOn w:val="a"/>
    <w:uiPriority w:val="99"/>
    <w:rsid w:val="004B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64">
    <w:name w:val="c64"/>
    <w:basedOn w:val="a"/>
    <w:uiPriority w:val="99"/>
    <w:rsid w:val="004B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52">
    <w:name w:val="c52"/>
    <w:basedOn w:val="a"/>
    <w:uiPriority w:val="99"/>
    <w:rsid w:val="004B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11">
    <w:name w:val="c11"/>
    <w:basedOn w:val="a"/>
    <w:uiPriority w:val="99"/>
    <w:rsid w:val="004B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36">
    <w:name w:val="c36"/>
    <w:basedOn w:val="a"/>
    <w:uiPriority w:val="99"/>
    <w:rsid w:val="004B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8">
    <w:name w:val="c8"/>
    <w:basedOn w:val="a"/>
    <w:uiPriority w:val="99"/>
    <w:rsid w:val="004B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39">
    <w:name w:val="c39"/>
    <w:basedOn w:val="a"/>
    <w:uiPriority w:val="99"/>
    <w:rsid w:val="004B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14">
    <w:name w:val="c14"/>
    <w:basedOn w:val="a"/>
    <w:uiPriority w:val="99"/>
    <w:rsid w:val="004B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83">
    <w:name w:val="c83"/>
    <w:basedOn w:val="a"/>
    <w:uiPriority w:val="99"/>
    <w:rsid w:val="004B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49">
    <w:name w:val="c49"/>
    <w:basedOn w:val="a"/>
    <w:uiPriority w:val="99"/>
    <w:rsid w:val="004B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17">
    <w:name w:val="c17"/>
    <w:basedOn w:val="a"/>
    <w:uiPriority w:val="99"/>
    <w:rsid w:val="004B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24">
    <w:name w:val="2"/>
    <w:basedOn w:val="a"/>
    <w:uiPriority w:val="99"/>
    <w:rsid w:val="004B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4B4F0B"/>
  </w:style>
  <w:style w:type="table" w:styleId="afb">
    <w:name w:val="Table Grid"/>
    <w:basedOn w:val="a1"/>
    <w:uiPriority w:val="59"/>
    <w:rsid w:val="00F57EBD"/>
    <w:pPr>
      <w:spacing w:after="0" w:line="240" w:lineRule="auto"/>
    </w:pPr>
    <w:rPr>
      <w:lang w:val="ru-RU" w:eastAsia="ru-RU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29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5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4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20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9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1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92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5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66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1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2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zoometod.narod.ru/" TargetMode="External"/><Relationship Id="rId18" Type="http://schemas.openxmlformats.org/officeDocument/2006/relationships/hyperlink" Target="http://www.zin.ru/Animalia/Protista/index.html" TargetMode="External"/><Relationship Id="rId26" Type="http://schemas.openxmlformats.org/officeDocument/2006/relationships/hyperlink" Target="http://www.botany.com/index.html" TargetMode="External"/><Relationship Id="rId39" Type="http://schemas.openxmlformats.org/officeDocument/2006/relationships/control" Target="activeX/activeX8.xml"/><Relationship Id="rId3" Type="http://schemas.openxmlformats.org/officeDocument/2006/relationships/styles" Target="styles.xml"/><Relationship Id="rId21" Type="http://schemas.openxmlformats.org/officeDocument/2006/relationships/hyperlink" Target="http://www.myrmecology.narod.ru/" TargetMode="External"/><Relationship Id="rId34" Type="http://schemas.openxmlformats.org/officeDocument/2006/relationships/control" Target="activeX/activeX3.xml"/><Relationship Id="rId42" Type="http://schemas.openxmlformats.org/officeDocument/2006/relationships/image" Target="media/image8.png"/><Relationship Id="rId47" Type="http://schemas.openxmlformats.org/officeDocument/2006/relationships/control" Target="activeX/activeX12.xm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en.edu.ru/db/sect/1798/" TargetMode="External"/><Relationship Id="rId17" Type="http://schemas.openxmlformats.org/officeDocument/2006/relationships/hyperlink" Target="http://www.lithops.net" TargetMode="External"/><Relationship Id="rId25" Type="http://schemas.openxmlformats.org/officeDocument/2006/relationships/hyperlink" Target="http://www.ecoinform.ru/public/" TargetMode="External"/><Relationship Id="rId33" Type="http://schemas.openxmlformats.org/officeDocument/2006/relationships/control" Target="activeX/activeX2.xml"/><Relationship Id="rId38" Type="http://schemas.openxmlformats.org/officeDocument/2006/relationships/control" Target="activeX/activeX7.xml"/><Relationship Id="rId46" Type="http://schemas.openxmlformats.org/officeDocument/2006/relationships/control" Target="activeX/activeX11.xml"/><Relationship Id="rId2" Type="http://schemas.openxmlformats.org/officeDocument/2006/relationships/numbering" Target="numbering.xml"/><Relationship Id="rId16" Type="http://schemas.openxmlformats.org/officeDocument/2006/relationships/hyperlink" Target="http://www.rain-tree.com/plats.htm" TargetMode="External"/><Relationship Id="rId20" Type="http://schemas.openxmlformats.org/officeDocument/2006/relationships/hyperlink" Target="http://www.entomology.ru/" TargetMode="External"/><Relationship Id="rId29" Type="http://schemas.openxmlformats.org/officeDocument/2006/relationships/image" Target="media/image3.png"/><Relationship Id="rId41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oword.narod.ru/" TargetMode="External"/><Relationship Id="rId24" Type="http://schemas.openxmlformats.org/officeDocument/2006/relationships/hyperlink" Target="http://www.evolution.powernet.ru/" TargetMode="External"/><Relationship Id="rId32" Type="http://schemas.openxmlformats.org/officeDocument/2006/relationships/control" Target="activeX/activeX1.xml"/><Relationship Id="rId37" Type="http://schemas.openxmlformats.org/officeDocument/2006/relationships/control" Target="activeX/activeX6.xml"/><Relationship Id="rId40" Type="http://schemas.openxmlformats.org/officeDocument/2006/relationships/image" Target="media/image6.png"/><Relationship Id="rId45" Type="http://schemas.openxmlformats.org/officeDocument/2006/relationships/control" Target="activeX/activeX10.xml"/><Relationship Id="rId5" Type="http://schemas.openxmlformats.org/officeDocument/2006/relationships/webSettings" Target="webSettings.xml"/><Relationship Id="rId15" Type="http://schemas.openxmlformats.org/officeDocument/2006/relationships/hyperlink" Target="http://www.roomplants.virtualave.net/" TargetMode="External"/><Relationship Id="rId23" Type="http://schemas.openxmlformats.org/officeDocument/2006/relationships/hyperlink" Target="http://www.nature.ok.ru/" TargetMode="External"/><Relationship Id="rId28" Type="http://schemas.openxmlformats.org/officeDocument/2006/relationships/image" Target="media/image2.jpeg"/><Relationship Id="rId36" Type="http://schemas.openxmlformats.org/officeDocument/2006/relationships/control" Target="activeX/activeX5.xml"/><Relationship Id="rId49" Type="http://schemas.openxmlformats.org/officeDocument/2006/relationships/control" Target="activeX/activeX14.xml"/><Relationship Id="rId10" Type="http://schemas.openxmlformats.org/officeDocument/2006/relationships/hyperlink" Target="http://www.ed.gov.ru/" TargetMode="External"/><Relationship Id="rId19" Type="http://schemas.openxmlformats.org/officeDocument/2006/relationships/hyperlink" Target="http://www.spiders.nnov.ru/" TargetMode="External"/><Relationship Id="rId31" Type="http://schemas.openxmlformats.org/officeDocument/2006/relationships/image" Target="media/image5.wmf"/><Relationship Id="rId44" Type="http://schemas.openxmlformats.org/officeDocument/2006/relationships/control" Target="activeX/activeX9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florus.com/komn/index.html" TargetMode="External"/><Relationship Id="rId22" Type="http://schemas.openxmlformats.org/officeDocument/2006/relationships/hyperlink" Target="http://www..ru/" TargetMode="External"/><Relationship Id="rId27" Type="http://schemas.openxmlformats.org/officeDocument/2006/relationships/hyperlink" Target="http://www.floranimal.ru/" TargetMode="External"/><Relationship Id="rId30" Type="http://schemas.openxmlformats.org/officeDocument/2006/relationships/image" Target="media/image4.png"/><Relationship Id="rId35" Type="http://schemas.openxmlformats.org/officeDocument/2006/relationships/control" Target="activeX/activeX4.xml"/><Relationship Id="rId43" Type="http://schemas.openxmlformats.org/officeDocument/2006/relationships/image" Target="media/image9.wmf"/><Relationship Id="rId48" Type="http://schemas.openxmlformats.org/officeDocument/2006/relationships/control" Target="activeX/activeX13.xml"/><Relationship Id="rId8" Type="http://schemas.openxmlformats.org/officeDocument/2006/relationships/image" Target="media/image1.emf"/><Relationship Id="rId51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FD779-651A-43E3-AE06-CA56B6645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34</Pages>
  <Words>9200</Words>
  <Characters>52441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Айгуль</dc:creator>
  <cp:lastModifiedBy>ПОльзователь 1</cp:lastModifiedBy>
  <cp:revision>19</cp:revision>
  <dcterms:created xsi:type="dcterms:W3CDTF">2021-08-25T05:24:00Z</dcterms:created>
  <dcterms:modified xsi:type="dcterms:W3CDTF">2023-08-31T09:30:00Z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2021-07-29T00:00:00Z</vt:filetime>
  </property>
  <property fmtid="{D5CDD505-2E9C-101B-9397-08002B2CF9AE}" pid="3" name="LastSaved">
    <vt:filetime>2021-08-25T00:00:00Z</vt:filetime>
  </property>
</Properties>
</file>